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49" w:rsidRPr="00537949" w:rsidRDefault="00537949" w:rsidP="00537949">
      <w:pPr>
        <w:rPr>
          <w:rFonts w:ascii="Trebuchet MS" w:hAnsi="Trebuchet MS"/>
          <w:b/>
          <w:color w:val="000000"/>
          <w:szCs w:val="24"/>
        </w:rPr>
      </w:pPr>
      <w:r>
        <w:rPr>
          <w:noProof/>
          <w:lang w:eastAsia="en-GB"/>
        </w:rPr>
        <w:drawing>
          <wp:anchor distT="0" distB="0" distL="114300" distR="114300" simplePos="0" relativeHeight="251661312" behindDoc="1" locked="0" layoutInCell="1" allowOverlap="1" wp14:anchorId="2C6E585D" wp14:editId="2040A4EE">
            <wp:simplePos x="0" y="0"/>
            <wp:positionH relativeFrom="page">
              <wp:align>right</wp:align>
            </wp:positionH>
            <wp:positionV relativeFrom="page">
              <wp:align>top</wp:align>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noProof/>
          <w:sz w:val="40"/>
          <w:szCs w:val="40"/>
          <w:lang w:eastAsia="en-GB"/>
        </w:rPr>
        <w:drawing>
          <wp:anchor distT="0" distB="0" distL="114300" distR="114300" simplePos="0" relativeHeight="251659264" behindDoc="0" locked="0" layoutInCell="1" allowOverlap="1" wp14:anchorId="0CDEDBCD" wp14:editId="5CA30284">
            <wp:simplePos x="0" y="0"/>
            <wp:positionH relativeFrom="margin">
              <wp:align>left</wp:align>
            </wp:positionH>
            <wp:positionV relativeFrom="paragraph">
              <wp:posOffset>-590550</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8552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rPr>
        <w:tab/>
      </w:r>
      <w:r>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Pr="00537949">
        <w:rPr>
          <w:rFonts w:ascii="Trebuchet MS" w:hAnsi="Trebuchet MS"/>
          <w:szCs w:val="24"/>
        </w:rPr>
        <w:t xml:space="preserve">    </w:t>
      </w:r>
      <w:r>
        <w:rPr>
          <w:rFonts w:ascii="Trebuchet MS" w:hAnsi="Trebuchet MS"/>
          <w:szCs w:val="24"/>
        </w:rPr>
        <w:t xml:space="preserve">  </w:t>
      </w:r>
      <w:r w:rsidR="00F10C5F" w:rsidRPr="00537949">
        <w:rPr>
          <w:rFonts w:ascii="Trebuchet MS" w:hAnsi="Trebuchet MS"/>
          <w:szCs w:val="24"/>
        </w:rPr>
        <w:t xml:space="preserve">Report No: </w:t>
      </w:r>
      <w:r w:rsidR="00043FE7">
        <w:rPr>
          <w:rFonts w:ascii="Trebuchet MS" w:hAnsi="Trebuchet MS"/>
          <w:b/>
          <w:color w:val="000000"/>
          <w:szCs w:val="24"/>
        </w:rPr>
        <w:t>SLAB/2021</w:t>
      </w:r>
      <w:r w:rsidR="00BB70FC">
        <w:rPr>
          <w:rFonts w:ascii="Trebuchet MS" w:hAnsi="Trebuchet MS"/>
          <w:b/>
          <w:color w:val="000000"/>
          <w:szCs w:val="24"/>
        </w:rPr>
        <w:t>/</w:t>
      </w:r>
      <w:r w:rsidR="00043FE7">
        <w:rPr>
          <w:rFonts w:ascii="Trebuchet MS" w:hAnsi="Trebuchet MS"/>
          <w:b/>
          <w:color w:val="000000"/>
          <w:szCs w:val="24"/>
        </w:rPr>
        <w:t>20</w:t>
      </w:r>
    </w:p>
    <w:p w:rsidR="00F10C5F" w:rsidRPr="00537949" w:rsidRDefault="00537949" w:rsidP="00537949">
      <w:pPr>
        <w:ind w:left="5760" w:firstLine="720"/>
        <w:rPr>
          <w:rFonts w:ascii="Trebuchet MS" w:eastAsiaTheme="minorHAnsi" w:hAnsi="Trebuchet MS" w:cstheme="minorBidi"/>
          <w:szCs w:val="24"/>
        </w:rPr>
      </w:pPr>
      <w:r w:rsidRPr="00537949">
        <w:rPr>
          <w:rFonts w:ascii="Trebuchet MS" w:hAnsi="Trebuchet MS"/>
          <w:szCs w:val="24"/>
        </w:rPr>
        <w:t xml:space="preserve">       </w:t>
      </w:r>
      <w:r>
        <w:rPr>
          <w:rFonts w:ascii="Trebuchet MS" w:hAnsi="Trebuchet MS"/>
          <w:szCs w:val="24"/>
        </w:rPr>
        <w:t xml:space="preserve">   </w:t>
      </w:r>
      <w:r w:rsidRPr="00537949">
        <w:rPr>
          <w:rFonts w:ascii="Trebuchet MS" w:hAnsi="Trebuchet MS"/>
          <w:szCs w:val="24"/>
        </w:rPr>
        <w:t>Agenda Item:</w:t>
      </w:r>
      <w:r w:rsidR="00043FE7">
        <w:rPr>
          <w:rFonts w:ascii="Trebuchet MS" w:hAnsi="Trebuchet MS"/>
          <w:szCs w:val="24"/>
        </w:rPr>
        <w:t xml:space="preserve"> </w:t>
      </w:r>
      <w:r w:rsidR="00043FE7" w:rsidRPr="00043FE7">
        <w:rPr>
          <w:rFonts w:ascii="Trebuchet MS" w:hAnsi="Trebuchet MS"/>
          <w:b/>
          <w:szCs w:val="24"/>
        </w:rPr>
        <w:t>10</w:t>
      </w:r>
      <w:r w:rsidRPr="00537949">
        <w:rPr>
          <w:rFonts w:ascii="Trebuchet MS" w:hAnsi="Trebuchet MS"/>
          <w:szCs w:val="24"/>
        </w:rPr>
        <w:t xml:space="preserve"> </w:t>
      </w:r>
    </w:p>
    <w:p w:rsidR="00537949" w:rsidRPr="00537949" w:rsidRDefault="00537949" w:rsidP="00F10C5F">
      <w:pPr>
        <w:rPr>
          <w:rFonts w:ascii="Trebuchet MS" w:hAnsi="Trebuchet MS"/>
          <w:szCs w:val="24"/>
        </w:rPr>
      </w:pPr>
    </w:p>
    <w:p w:rsidR="00537949" w:rsidRPr="00537949" w:rsidRDefault="00537949" w:rsidP="00F10C5F">
      <w:pPr>
        <w:rPr>
          <w:rFonts w:ascii="Trebuchet MS" w:hAnsi="Trebuchet MS"/>
          <w:szCs w:val="24"/>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Report to:</w:t>
            </w: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The Board</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Meeting Date:</w:t>
            </w:r>
          </w:p>
        </w:tc>
        <w:tc>
          <w:tcPr>
            <w:tcW w:w="7088" w:type="dxa"/>
          </w:tcPr>
          <w:p w:rsidR="00F10C5F" w:rsidRPr="00537949" w:rsidRDefault="003A1CBD" w:rsidP="00C06B4A">
            <w:pPr>
              <w:rPr>
                <w:rFonts w:ascii="Trebuchet MS" w:hAnsi="Trebuchet MS"/>
                <w:szCs w:val="24"/>
              </w:rPr>
            </w:pPr>
            <w:r>
              <w:rPr>
                <w:rFonts w:ascii="Trebuchet MS" w:hAnsi="Trebuchet MS"/>
                <w:szCs w:val="24"/>
              </w:rPr>
              <w:t>17 May</w:t>
            </w:r>
            <w:r w:rsidR="00537949">
              <w:rPr>
                <w:rFonts w:ascii="Trebuchet MS" w:hAnsi="Trebuchet MS"/>
                <w:szCs w:val="24"/>
              </w:rPr>
              <w:t xml:space="preserve"> 2021</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Report Title</w:t>
            </w: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Meetings with Outside Bodies</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Report Category</w:t>
            </w: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For Information</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Issue status:</w:t>
            </w:r>
          </w:p>
          <w:p w:rsidR="00F10C5F" w:rsidRPr="00537949" w:rsidRDefault="00F10C5F" w:rsidP="00C06B4A">
            <w:pPr>
              <w:rPr>
                <w:rFonts w:ascii="Trebuchet MS" w:hAnsi="Trebuchet MS"/>
                <w:b/>
                <w:szCs w:val="24"/>
              </w:rPr>
            </w:pP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Business as usual</w:t>
            </w:r>
          </w:p>
        </w:tc>
      </w:tr>
    </w:tbl>
    <w:tbl>
      <w:tblPr>
        <w:tblStyle w:val="TableGrid"/>
        <w:tblW w:w="9493" w:type="dxa"/>
        <w:tblLook w:val="04A0" w:firstRow="1" w:lastRow="0" w:firstColumn="1" w:lastColumn="0" w:noHBand="0" w:noVBand="1"/>
      </w:tblPr>
      <w:tblGrid>
        <w:gridCol w:w="2405"/>
        <w:gridCol w:w="7088"/>
      </w:tblGrid>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Written by:</w:t>
            </w: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Sarah Lynchehaun</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Director responsible:</w:t>
            </w: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Colin Lancaster</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Presented by:</w:t>
            </w:r>
          </w:p>
        </w:tc>
        <w:tc>
          <w:tcPr>
            <w:tcW w:w="7088" w:type="dxa"/>
          </w:tcPr>
          <w:p w:rsidR="00F10C5F" w:rsidRPr="00537949" w:rsidRDefault="00537949" w:rsidP="00C06B4A">
            <w:pPr>
              <w:rPr>
                <w:rFonts w:ascii="Trebuchet MS" w:hAnsi="Trebuchet MS"/>
                <w:szCs w:val="24"/>
              </w:rPr>
            </w:pPr>
            <w:r w:rsidRPr="00537949">
              <w:rPr>
                <w:rFonts w:ascii="Trebuchet MS" w:hAnsi="Trebuchet MS"/>
                <w:szCs w:val="24"/>
              </w:rPr>
              <w:t>n/a</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Contact details:</w:t>
            </w:r>
          </w:p>
        </w:tc>
        <w:tc>
          <w:tcPr>
            <w:tcW w:w="7088" w:type="dxa"/>
          </w:tcPr>
          <w:p w:rsidR="00F10C5F" w:rsidRPr="00537949" w:rsidRDefault="008C256C" w:rsidP="00C06B4A">
            <w:pPr>
              <w:rPr>
                <w:rFonts w:ascii="Trebuchet MS" w:hAnsi="Trebuchet MS"/>
                <w:szCs w:val="24"/>
              </w:rPr>
            </w:pPr>
            <w:hyperlink r:id="rId8" w:history="1">
              <w:r w:rsidR="00F10C5F" w:rsidRPr="00537949">
                <w:rPr>
                  <w:rStyle w:val="Hyperlink"/>
                  <w:rFonts w:ascii="Trebuchet MS" w:hAnsi="Trebuchet MS"/>
                  <w:szCs w:val="24"/>
                </w:rPr>
                <w:t>lynchehaunsa@slab.org.uk</w:t>
              </w:r>
            </w:hyperlink>
            <w:r w:rsidR="00F10C5F" w:rsidRPr="00537949">
              <w:rPr>
                <w:rFonts w:ascii="Trebuchet MS" w:hAnsi="Trebuchet MS"/>
                <w:szCs w:val="24"/>
              </w:rPr>
              <w:t xml:space="preserve"> </w:t>
            </w:r>
          </w:p>
        </w:tc>
      </w:tr>
    </w:tbl>
    <w:p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rsidTr="00C06B4A">
        <w:tc>
          <w:tcPr>
            <w:tcW w:w="9493"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Publication of the Paper</w:t>
            </w:r>
          </w:p>
        </w:tc>
      </w:tr>
      <w:tr w:rsidR="00F10C5F" w:rsidRPr="00537949" w:rsidTr="00C06B4A">
        <w:tc>
          <w:tcPr>
            <w:tcW w:w="9493" w:type="dxa"/>
          </w:tcPr>
          <w:p w:rsidR="00F10C5F" w:rsidRPr="00537949" w:rsidRDefault="00F10C5F" w:rsidP="00C06B4A">
            <w:pPr>
              <w:rPr>
                <w:rFonts w:ascii="Trebuchet MS" w:hAnsi="Trebuchet MS"/>
                <w:szCs w:val="24"/>
              </w:rPr>
            </w:pPr>
            <w:r w:rsidRPr="00537949">
              <w:rPr>
                <w:rFonts w:ascii="Trebuchet MS" w:hAnsi="Trebuchet MS"/>
                <w:szCs w:val="24"/>
              </w:rPr>
              <w:t>This paper does not contain information of a sensitive nature and should be published.</w:t>
            </w:r>
          </w:p>
          <w:p w:rsidR="00F10C5F" w:rsidRPr="00537949" w:rsidRDefault="00F10C5F" w:rsidP="00C06B4A">
            <w:pPr>
              <w:rPr>
                <w:rFonts w:ascii="Trebuchet MS" w:hAnsi="Trebuchet MS"/>
                <w:szCs w:val="24"/>
              </w:rPr>
            </w:pPr>
          </w:p>
        </w:tc>
      </w:tr>
    </w:tbl>
    <w:p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rsidTr="00C06B4A">
        <w:tc>
          <w:tcPr>
            <w:tcW w:w="9493"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Report</w:t>
            </w:r>
          </w:p>
        </w:tc>
      </w:tr>
    </w:tbl>
    <w:p w:rsidR="00B22DBD" w:rsidRPr="00537949" w:rsidRDefault="00B22DBD" w:rsidP="00F10C5F">
      <w:pPr>
        <w:rPr>
          <w:rFonts w:ascii="Trebuchet MS" w:hAnsi="Trebuchet MS"/>
          <w:b/>
          <w:szCs w:val="24"/>
        </w:rPr>
      </w:pPr>
    </w:p>
    <w:p w:rsidR="00C73715" w:rsidRPr="00537949" w:rsidRDefault="00537949" w:rsidP="00F10C5F">
      <w:pPr>
        <w:rPr>
          <w:rFonts w:ascii="Trebuchet MS" w:hAnsi="Trebuchet MS"/>
          <w:b/>
          <w:szCs w:val="24"/>
        </w:rPr>
      </w:pPr>
      <w:r>
        <w:rPr>
          <w:rFonts w:ascii="Trebuchet MS" w:hAnsi="Trebuchet MS"/>
          <w:b/>
          <w:szCs w:val="24"/>
        </w:rPr>
        <w:t xml:space="preserve">SCOTTISH GOVERNMENT </w:t>
      </w:r>
      <w:r w:rsidR="00C73715" w:rsidRPr="00537949">
        <w:rPr>
          <w:rFonts w:ascii="Trebuchet MS" w:hAnsi="Trebuchet MS"/>
          <w:b/>
          <w:szCs w:val="24"/>
        </w:rPr>
        <w:t xml:space="preserve">MINISTERS </w:t>
      </w:r>
    </w:p>
    <w:p w:rsidR="00C73715" w:rsidRPr="00537949" w:rsidRDefault="00C73715" w:rsidP="00F10C5F">
      <w:pPr>
        <w:rPr>
          <w:rFonts w:ascii="Trebuchet MS" w:hAnsi="Trebuchet MS"/>
          <w:i/>
          <w:szCs w:val="24"/>
        </w:rPr>
      </w:pPr>
    </w:p>
    <w:p w:rsidR="00E964EF" w:rsidRPr="00537949" w:rsidRDefault="00E964EF" w:rsidP="00F10C5F">
      <w:pPr>
        <w:rPr>
          <w:rFonts w:ascii="Trebuchet MS" w:hAnsi="Trebuchet MS"/>
          <w:i/>
          <w:szCs w:val="24"/>
        </w:rPr>
      </w:pPr>
      <w:r w:rsidRPr="00E0464C">
        <w:rPr>
          <w:rFonts w:ascii="Trebuchet MS" w:hAnsi="Trebuchet MS"/>
          <w:i/>
          <w:szCs w:val="24"/>
        </w:rPr>
        <w:t>Minister for Community Safety</w:t>
      </w:r>
      <w:r w:rsidRPr="00537949">
        <w:rPr>
          <w:rFonts w:ascii="Trebuchet MS" w:hAnsi="Trebuchet MS"/>
          <w:szCs w:val="24"/>
        </w:rPr>
        <w:t xml:space="preserve"> </w:t>
      </w:r>
      <w:r w:rsidR="00E0464C">
        <w:rPr>
          <w:rFonts w:ascii="Trebuchet MS" w:hAnsi="Trebuchet MS"/>
          <w:szCs w:val="24"/>
        </w:rPr>
        <w:t xml:space="preserve">– on 18 March Colin Lancaster and Ray MacFarlane met with the Minister </w:t>
      </w:r>
      <w:r w:rsidR="00801E99">
        <w:rPr>
          <w:rFonts w:ascii="Trebuchet MS" w:hAnsi="Trebuchet MS"/>
          <w:szCs w:val="24"/>
        </w:rPr>
        <w:t>to discuss the work undertaken recently</w:t>
      </w:r>
      <w:r w:rsidR="00FA06DD">
        <w:rPr>
          <w:rFonts w:ascii="Trebuchet MS" w:hAnsi="Trebuchet MS"/>
          <w:szCs w:val="24"/>
        </w:rPr>
        <w:t xml:space="preserve"> and </w:t>
      </w:r>
      <w:r w:rsidR="00043FE7">
        <w:rPr>
          <w:rFonts w:ascii="Trebuchet MS" w:hAnsi="Trebuchet MS"/>
          <w:szCs w:val="24"/>
        </w:rPr>
        <w:t>to discuss</w:t>
      </w:r>
      <w:r w:rsidR="00FA06DD">
        <w:rPr>
          <w:rFonts w:ascii="Trebuchet MS" w:hAnsi="Trebuchet MS"/>
          <w:szCs w:val="24"/>
        </w:rPr>
        <w:t xml:space="preserve"> the Resilience Fund</w:t>
      </w:r>
      <w:r w:rsidR="00043FE7">
        <w:rPr>
          <w:rFonts w:ascii="Trebuchet MS" w:hAnsi="Trebuchet MS"/>
          <w:szCs w:val="24"/>
        </w:rPr>
        <w:t>.</w:t>
      </w:r>
    </w:p>
    <w:p w:rsidR="00801E99" w:rsidRDefault="00801E99" w:rsidP="00F10C5F">
      <w:pPr>
        <w:rPr>
          <w:rFonts w:ascii="Trebuchet MS" w:hAnsi="Trebuchet MS"/>
          <w:szCs w:val="24"/>
        </w:rPr>
      </w:pPr>
    </w:p>
    <w:p w:rsidR="00B22DBD" w:rsidRPr="00537949" w:rsidRDefault="00801E99" w:rsidP="00F10C5F">
      <w:pPr>
        <w:rPr>
          <w:rFonts w:ascii="Trebuchet MS" w:hAnsi="Trebuchet MS"/>
          <w:szCs w:val="24"/>
        </w:rPr>
      </w:pPr>
      <w:r w:rsidRPr="00801E99">
        <w:rPr>
          <w:rFonts w:ascii="Trebuchet MS" w:hAnsi="Trebuchet MS"/>
          <w:i/>
          <w:szCs w:val="24"/>
        </w:rPr>
        <w:t>Cabinet Secretary for Justice</w:t>
      </w:r>
      <w:r w:rsidRPr="00801E99">
        <w:rPr>
          <w:rFonts w:ascii="Trebuchet MS" w:hAnsi="Trebuchet MS"/>
          <w:szCs w:val="24"/>
        </w:rPr>
        <w:t xml:space="preserve"> – on 22 March, Colin Lancaster and Anne Dickson met with </w:t>
      </w:r>
      <w:r>
        <w:rPr>
          <w:rFonts w:ascii="Trebuchet MS" w:hAnsi="Trebuchet MS"/>
          <w:szCs w:val="24"/>
        </w:rPr>
        <w:t>the Minister</w:t>
      </w:r>
      <w:r w:rsidRPr="00801E99">
        <w:rPr>
          <w:rFonts w:ascii="Trebuchet MS" w:hAnsi="Trebuchet MS"/>
          <w:szCs w:val="24"/>
        </w:rPr>
        <w:t xml:space="preserve"> to </w:t>
      </w:r>
      <w:r w:rsidR="001339FA" w:rsidRPr="001339FA">
        <w:rPr>
          <w:rFonts w:ascii="Trebuchet MS" w:hAnsi="Trebuchet MS"/>
          <w:szCs w:val="24"/>
        </w:rPr>
        <w:t xml:space="preserve">discuss the </w:t>
      </w:r>
      <w:r w:rsidR="00043FE7">
        <w:rPr>
          <w:rFonts w:ascii="Trebuchet MS" w:hAnsi="Trebuchet MS"/>
          <w:szCs w:val="24"/>
        </w:rPr>
        <w:t>Resilience F</w:t>
      </w:r>
      <w:r w:rsidR="001339FA" w:rsidRPr="001339FA">
        <w:rPr>
          <w:rFonts w:ascii="Trebuchet MS" w:hAnsi="Trebuchet MS"/>
          <w:szCs w:val="24"/>
        </w:rPr>
        <w:t>und.</w:t>
      </w:r>
    </w:p>
    <w:p w:rsidR="00B22DBD" w:rsidRPr="00537949" w:rsidRDefault="00B22DBD" w:rsidP="00F10C5F">
      <w:pPr>
        <w:rPr>
          <w:rFonts w:ascii="Trebuchet MS" w:hAnsi="Trebuchet MS"/>
          <w:b/>
          <w:szCs w:val="24"/>
        </w:rPr>
      </w:pPr>
    </w:p>
    <w:p w:rsidR="00F10C5F" w:rsidRPr="00537949" w:rsidRDefault="00F10C5F" w:rsidP="00F10C5F">
      <w:pPr>
        <w:rPr>
          <w:rFonts w:ascii="Trebuchet MS" w:hAnsi="Trebuchet MS"/>
          <w:b/>
          <w:szCs w:val="24"/>
        </w:rPr>
      </w:pPr>
      <w:r w:rsidRPr="00537949">
        <w:rPr>
          <w:rFonts w:ascii="Trebuchet MS" w:hAnsi="Trebuchet MS"/>
          <w:b/>
          <w:szCs w:val="24"/>
        </w:rPr>
        <w:t>SCOTTISH GOVERNMENT - JUSTICE</w:t>
      </w:r>
    </w:p>
    <w:p w:rsidR="00F10C5F" w:rsidRPr="00537949" w:rsidRDefault="00F10C5F" w:rsidP="00F10C5F">
      <w:pPr>
        <w:rPr>
          <w:rFonts w:ascii="Trebuchet MS" w:hAnsi="Trebuchet MS"/>
          <w:i/>
          <w:szCs w:val="24"/>
        </w:rPr>
      </w:pPr>
    </w:p>
    <w:p w:rsidR="00F10C5F" w:rsidRDefault="009C3F71" w:rsidP="00F10C5F">
      <w:pPr>
        <w:rPr>
          <w:rFonts w:ascii="Trebuchet MS" w:hAnsi="Trebuchet MS"/>
          <w:szCs w:val="24"/>
        </w:rPr>
      </w:pPr>
      <w:r w:rsidRPr="009C3F71">
        <w:rPr>
          <w:rFonts w:ascii="Trebuchet MS" w:hAnsi="Trebuchet MS"/>
          <w:i/>
          <w:szCs w:val="24"/>
        </w:rPr>
        <w:t xml:space="preserve">Justice Board </w:t>
      </w:r>
      <w:r>
        <w:rPr>
          <w:rFonts w:ascii="Trebuchet MS" w:hAnsi="Trebuchet MS"/>
          <w:szCs w:val="24"/>
        </w:rPr>
        <w:t xml:space="preserve">– on 18 March, Colin Lancaster joined the regular meeting of the Justice Board to discuss the </w:t>
      </w:r>
      <w:r w:rsidR="00FA06DD" w:rsidRPr="00FA06DD">
        <w:rPr>
          <w:rFonts w:ascii="Trebuchet MS" w:hAnsi="Trebuchet MS"/>
          <w:szCs w:val="24"/>
        </w:rPr>
        <w:t>Recover, Renew, Transform programme</w:t>
      </w:r>
      <w:r w:rsidR="00FA06DD">
        <w:rPr>
          <w:rFonts w:ascii="Trebuchet MS" w:hAnsi="Trebuchet MS"/>
          <w:szCs w:val="24"/>
        </w:rPr>
        <w:t>.</w:t>
      </w:r>
    </w:p>
    <w:p w:rsidR="006F18E1" w:rsidRDefault="006F18E1" w:rsidP="00F10C5F">
      <w:pPr>
        <w:rPr>
          <w:rFonts w:ascii="Trebuchet MS" w:hAnsi="Trebuchet MS"/>
          <w:szCs w:val="24"/>
        </w:rPr>
      </w:pPr>
    </w:p>
    <w:p w:rsidR="005675A8" w:rsidRDefault="005675A8" w:rsidP="00F10C5F">
      <w:pPr>
        <w:rPr>
          <w:rFonts w:ascii="Trebuchet MS" w:hAnsi="Trebuchet MS"/>
          <w:szCs w:val="24"/>
        </w:rPr>
      </w:pPr>
      <w:r w:rsidRPr="00B66527">
        <w:rPr>
          <w:rFonts w:ascii="Trebuchet MS" w:hAnsi="Trebuchet MS"/>
          <w:i/>
          <w:szCs w:val="24"/>
        </w:rPr>
        <w:t>Criminal Justice Board</w:t>
      </w:r>
      <w:r>
        <w:rPr>
          <w:rFonts w:ascii="Trebuchet MS" w:hAnsi="Trebuchet MS"/>
          <w:szCs w:val="24"/>
        </w:rPr>
        <w:t xml:space="preserve"> – Colin Lancaster attends fortnightly meetings with other justice stakeholder bodies.</w:t>
      </w:r>
      <w:r w:rsidR="00B66527">
        <w:rPr>
          <w:rFonts w:ascii="Trebuchet MS" w:hAnsi="Trebuchet MS"/>
          <w:szCs w:val="24"/>
        </w:rPr>
        <w:t xml:space="preserve"> These sessions are particularly focussed on the </w:t>
      </w:r>
      <w:r w:rsidR="002F710A" w:rsidRPr="002F710A">
        <w:rPr>
          <w:rFonts w:ascii="Trebuchet MS" w:hAnsi="Trebuchet MS"/>
          <w:szCs w:val="24"/>
        </w:rPr>
        <w:t xml:space="preserve">Recover, Renew, Transform programme </w:t>
      </w:r>
      <w:r w:rsidR="002F710A">
        <w:rPr>
          <w:rFonts w:ascii="Trebuchet MS" w:hAnsi="Trebuchet MS"/>
          <w:szCs w:val="24"/>
        </w:rPr>
        <w:t>which is reviewing how</w:t>
      </w:r>
      <w:r w:rsidR="002F710A" w:rsidRPr="002F710A">
        <w:rPr>
          <w:rFonts w:ascii="Trebuchet MS" w:hAnsi="Trebuchet MS"/>
          <w:szCs w:val="24"/>
        </w:rPr>
        <w:t xml:space="preserve"> the system operates to ensure a resilient, effective justice system.</w:t>
      </w:r>
    </w:p>
    <w:p w:rsidR="002F710A" w:rsidRDefault="002F710A" w:rsidP="00F10C5F">
      <w:pPr>
        <w:rPr>
          <w:rFonts w:ascii="Trebuchet MS" w:hAnsi="Trebuchet MS"/>
          <w:szCs w:val="24"/>
        </w:rPr>
      </w:pPr>
    </w:p>
    <w:p w:rsidR="006F18E1" w:rsidRPr="009C3F71" w:rsidRDefault="006F18E1" w:rsidP="00F10C5F">
      <w:pPr>
        <w:rPr>
          <w:rFonts w:ascii="Trebuchet MS" w:hAnsi="Trebuchet MS"/>
          <w:szCs w:val="24"/>
        </w:rPr>
      </w:pPr>
      <w:r w:rsidRPr="00FA6FF1">
        <w:rPr>
          <w:rFonts w:ascii="Trebuchet MS" w:hAnsi="Trebuchet MS"/>
          <w:i/>
          <w:szCs w:val="24"/>
        </w:rPr>
        <w:t>Director of Justice Division</w:t>
      </w:r>
      <w:r>
        <w:rPr>
          <w:rFonts w:ascii="Trebuchet MS" w:hAnsi="Trebuchet MS"/>
          <w:szCs w:val="24"/>
        </w:rPr>
        <w:t xml:space="preserve"> – on 31 March Colin Lancaster met with Neil Rennick</w:t>
      </w:r>
      <w:r w:rsidR="00043FE7">
        <w:rPr>
          <w:rFonts w:ascii="Trebuchet MS" w:hAnsi="Trebuchet MS"/>
          <w:szCs w:val="24"/>
        </w:rPr>
        <w:t>, SG Director for Justice, who has just returned from secondment,</w:t>
      </w:r>
      <w:r>
        <w:rPr>
          <w:rFonts w:ascii="Trebuchet MS" w:hAnsi="Trebuchet MS"/>
          <w:szCs w:val="24"/>
        </w:rPr>
        <w:t xml:space="preserve"> to discuss matters of mutual interest inclu</w:t>
      </w:r>
      <w:r w:rsidR="002F710A">
        <w:rPr>
          <w:rFonts w:ascii="Trebuchet MS" w:hAnsi="Trebuchet MS"/>
          <w:szCs w:val="24"/>
        </w:rPr>
        <w:t>ding the recent resilience fund and</w:t>
      </w:r>
      <w:r>
        <w:rPr>
          <w:rFonts w:ascii="Trebuchet MS" w:hAnsi="Trebuchet MS"/>
          <w:szCs w:val="24"/>
        </w:rPr>
        <w:t xml:space="preserve"> </w:t>
      </w:r>
      <w:r w:rsidR="00FA06DD" w:rsidRPr="00FA06DD">
        <w:rPr>
          <w:rFonts w:ascii="Trebuchet MS" w:hAnsi="Trebuchet MS"/>
          <w:szCs w:val="24"/>
        </w:rPr>
        <w:t>Rec</w:t>
      </w:r>
      <w:r w:rsidR="00FA06DD">
        <w:rPr>
          <w:rFonts w:ascii="Trebuchet MS" w:hAnsi="Trebuchet MS"/>
          <w:szCs w:val="24"/>
        </w:rPr>
        <w:t>over, Renew, Transform</w:t>
      </w:r>
      <w:r>
        <w:rPr>
          <w:rFonts w:ascii="Trebuchet MS" w:hAnsi="Trebuchet MS"/>
          <w:szCs w:val="24"/>
        </w:rPr>
        <w:t xml:space="preserve"> programme.</w:t>
      </w:r>
    </w:p>
    <w:p w:rsidR="00780E84" w:rsidRDefault="00780E84" w:rsidP="00F10C5F">
      <w:pPr>
        <w:rPr>
          <w:rFonts w:ascii="Trebuchet MS" w:hAnsi="Trebuchet MS"/>
          <w:b/>
          <w:szCs w:val="24"/>
        </w:rPr>
      </w:pPr>
    </w:p>
    <w:p w:rsidR="00B66527" w:rsidRDefault="00B66527" w:rsidP="00F10C5F">
      <w:pPr>
        <w:rPr>
          <w:rFonts w:ascii="Trebuchet MS" w:hAnsi="Trebuchet MS"/>
          <w:szCs w:val="24"/>
        </w:rPr>
      </w:pPr>
      <w:r w:rsidRPr="00B66527">
        <w:rPr>
          <w:rFonts w:ascii="Trebuchet MS" w:hAnsi="Trebuchet MS"/>
          <w:i/>
          <w:szCs w:val="24"/>
        </w:rPr>
        <w:t>Justice Board</w:t>
      </w:r>
      <w:r>
        <w:rPr>
          <w:rFonts w:ascii="Trebuchet MS" w:hAnsi="Trebuchet MS"/>
          <w:szCs w:val="24"/>
        </w:rPr>
        <w:t xml:space="preserve">, </w:t>
      </w:r>
      <w:r w:rsidRPr="002F710A">
        <w:rPr>
          <w:rFonts w:ascii="Trebuchet MS" w:hAnsi="Trebuchet MS"/>
          <w:i/>
          <w:szCs w:val="24"/>
        </w:rPr>
        <w:t xml:space="preserve">Pre- election Round </w:t>
      </w:r>
      <w:r w:rsidR="002F710A">
        <w:rPr>
          <w:rFonts w:ascii="Trebuchet MS" w:hAnsi="Trebuchet MS"/>
          <w:i/>
          <w:szCs w:val="24"/>
        </w:rPr>
        <w:t>T</w:t>
      </w:r>
      <w:r w:rsidRPr="002F710A">
        <w:rPr>
          <w:rFonts w:ascii="Trebuchet MS" w:hAnsi="Trebuchet MS"/>
          <w:i/>
          <w:szCs w:val="24"/>
        </w:rPr>
        <w:t>able Meeting</w:t>
      </w:r>
      <w:r w:rsidRPr="00B66527">
        <w:rPr>
          <w:rFonts w:ascii="Trebuchet MS" w:hAnsi="Trebuchet MS"/>
          <w:szCs w:val="24"/>
        </w:rPr>
        <w:t>– on 15 April Colin Lancaster attended the pre-meeting discussion in advance</w:t>
      </w:r>
      <w:r>
        <w:rPr>
          <w:rFonts w:ascii="Trebuchet MS" w:hAnsi="Trebuchet MS"/>
          <w:szCs w:val="24"/>
        </w:rPr>
        <w:t xml:space="preserve"> of the full meeting on 22 April</w:t>
      </w:r>
      <w:r w:rsidRPr="00B66527">
        <w:rPr>
          <w:rFonts w:ascii="Trebuchet MS" w:hAnsi="Trebuchet MS"/>
          <w:szCs w:val="24"/>
        </w:rPr>
        <w:t xml:space="preserve">. </w:t>
      </w:r>
      <w:r w:rsidR="002F710A">
        <w:rPr>
          <w:rFonts w:ascii="Trebuchet MS" w:hAnsi="Trebuchet MS"/>
          <w:szCs w:val="24"/>
        </w:rPr>
        <w:t xml:space="preserve">These meetings were </w:t>
      </w:r>
      <w:r w:rsidR="002F710A" w:rsidRPr="002F710A">
        <w:rPr>
          <w:rFonts w:ascii="Trebuchet MS" w:hAnsi="Trebuchet MS"/>
          <w:szCs w:val="24"/>
        </w:rPr>
        <w:t xml:space="preserve">chaired by the RRT Advisory Group chair, David Strang to explore both how to develop a new vision collaboratively with partners across the system, as well as what should be the priorities for the coming parliamentary term up to (and beyond) 2026.  </w:t>
      </w:r>
    </w:p>
    <w:p w:rsidR="00044A3A" w:rsidRDefault="00044A3A" w:rsidP="00F10C5F">
      <w:pPr>
        <w:rPr>
          <w:rFonts w:ascii="Trebuchet MS" w:hAnsi="Trebuchet MS"/>
          <w:szCs w:val="24"/>
        </w:rPr>
      </w:pPr>
    </w:p>
    <w:p w:rsidR="00044A3A" w:rsidRPr="00B66527" w:rsidRDefault="00044A3A" w:rsidP="00F10C5F">
      <w:pPr>
        <w:rPr>
          <w:rFonts w:ascii="Trebuchet MS" w:hAnsi="Trebuchet MS"/>
          <w:szCs w:val="24"/>
        </w:rPr>
      </w:pPr>
      <w:r w:rsidRPr="00FA06DD">
        <w:rPr>
          <w:rFonts w:ascii="Trebuchet MS" w:hAnsi="Trebuchet MS"/>
          <w:i/>
          <w:szCs w:val="24"/>
        </w:rPr>
        <w:t>S</w:t>
      </w:r>
      <w:r w:rsidR="00FA06DD" w:rsidRPr="00FA06DD">
        <w:rPr>
          <w:rFonts w:ascii="Trebuchet MS" w:hAnsi="Trebuchet MS"/>
          <w:i/>
          <w:szCs w:val="24"/>
        </w:rPr>
        <w:t xml:space="preserve">cottish </w:t>
      </w:r>
      <w:r w:rsidRPr="00FA06DD">
        <w:rPr>
          <w:rFonts w:ascii="Trebuchet MS" w:hAnsi="Trebuchet MS"/>
          <w:i/>
          <w:szCs w:val="24"/>
        </w:rPr>
        <w:t>C</w:t>
      </w:r>
      <w:r w:rsidR="00FA06DD" w:rsidRPr="00FA06DD">
        <w:rPr>
          <w:rFonts w:ascii="Trebuchet MS" w:hAnsi="Trebuchet MS"/>
          <w:i/>
          <w:szCs w:val="24"/>
        </w:rPr>
        <w:t xml:space="preserve">ivil </w:t>
      </w:r>
      <w:r w:rsidRPr="00FA06DD">
        <w:rPr>
          <w:rFonts w:ascii="Trebuchet MS" w:hAnsi="Trebuchet MS"/>
          <w:i/>
          <w:szCs w:val="24"/>
        </w:rPr>
        <w:t>J</w:t>
      </w:r>
      <w:r w:rsidR="00FA06DD" w:rsidRPr="00FA06DD">
        <w:rPr>
          <w:rFonts w:ascii="Trebuchet MS" w:hAnsi="Trebuchet MS"/>
          <w:i/>
          <w:szCs w:val="24"/>
        </w:rPr>
        <w:t xml:space="preserve">ustice </w:t>
      </w:r>
      <w:r w:rsidRPr="00FA06DD">
        <w:rPr>
          <w:rFonts w:ascii="Trebuchet MS" w:hAnsi="Trebuchet MS"/>
          <w:i/>
          <w:szCs w:val="24"/>
        </w:rPr>
        <w:t>C</w:t>
      </w:r>
      <w:r w:rsidR="00FA06DD" w:rsidRPr="00FA06DD">
        <w:rPr>
          <w:rFonts w:ascii="Trebuchet MS" w:hAnsi="Trebuchet MS"/>
          <w:i/>
          <w:szCs w:val="24"/>
        </w:rPr>
        <w:t>ouncil</w:t>
      </w:r>
      <w:r>
        <w:rPr>
          <w:rFonts w:ascii="Trebuchet MS" w:hAnsi="Trebuchet MS"/>
          <w:szCs w:val="24"/>
        </w:rPr>
        <w:t xml:space="preserve"> – on 26 April, Colin </w:t>
      </w:r>
      <w:r w:rsidR="00FA06DD">
        <w:rPr>
          <w:rFonts w:ascii="Trebuchet MS" w:hAnsi="Trebuchet MS"/>
          <w:szCs w:val="24"/>
        </w:rPr>
        <w:t xml:space="preserve">Lancaster </w:t>
      </w:r>
      <w:r>
        <w:rPr>
          <w:rFonts w:ascii="Trebuchet MS" w:hAnsi="Trebuchet MS"/>
          <w:szCs w:val="24"/>
        </w:rPr>
        <w:t xml:space="preserve">attended the meeting </w:t>
      </w:r>
      <w:r w:rsidR="00FA06DD">
        <w:rPr>
          <w:rFonts w:ascii="Trebuchet MS" w:hAnsi="Trebuchet MS"/>
          <w:szCs w:val="24"/>
        </w:rPr>
        <w:t xml:space="preserve">along with </w:t>
      </w:r>
      <w:r>
        <w:rPr>
          <w:rFonts w:ascii="Trebuchet MS" w:hAnsi="Trebuchet MS"/>
          <w:szCs w:val="24"/>
        </w:rPr>
        <w:t xml:space="preserve">various stakeholders to discuss the vision, priorities and long term objectives for the justice system. </w:t>
      </w:r>
    </w:p>
    <w:p w:rsidR="005675A8" w:rsidRDefault="005675A8" w:rsidP="00F10C5F">
      <w:pPr>
        <w:rPr>
          <w:rFonts w:ascii="Trebuchet MS" w:hAnsi="Trebuchet MS"/>
          <w:szCs w:val="24"/>
        </w:rPr>
      </w:pPr>
    </w:p>
    <w:p w:rsidR="00BB70FC" w:rsidRDefault="00C42E6E" w:rsidP="00F10C5F">
      <w:pPr>
        <w:rPr>
          <w:rFonts w:ascii="Trebuchet MS" w:hAnsi="Trebuchet MS"/>
          <w:szCs w:val="24"/>
        </w:rPr>
      </w:pPr>
      <w:r>
        <w:rPr>
          <w:rFonts w:ascii="Trebuchet MS" w:hAnsi="Trebuchet MS"/>
          <w:i/>
          <w:szCs w:val="24"/>
        </w:rPr>
        <w:t>Director of</w:t>
      </w:r>
      <w:r w:rsidR="00BB70FC" w:rsidRPr="00B52747">
        <w:rPr>
          <w:rFonts w:ascii="Trebuchet MS" w:hAnsi="Trebuchet MS"/>
          <w:i/>
          <w:szCs w:val="24"/>
        </w:rPr>
        <w:t xml:space="preserve"> Education</w:t>
      </w:r>
      <w:r>
        <w:rPr>
          <w:rFonts w:ascii="Trebuchet MS" w:hAnsi="Trebuchet MS"/>
          <w:i/>
          <w:szCs w:val="24"/>
        </w:rPr>
        <w:t xml:space="preserve"> and Justice</w:t>
      </w:r>
      <w:r w:rsidR="00BB70FC">
        <w:rPr>
          <w:rFonts w:ascii="Trebuchet MS" w:hAnsi="Trebuchet MS"/>
          <w:szCs w:val="24"/>
        </w:rPr>
        <w:t>- on 21 April Colin</w:t>
      </w:r>
      <w:r w:rsidR="005656BD">
        <w:rPr>
          <w:rFonts w:ascii="Trebuchet MS" w:hAnsi="Trebuchet MS"/>
          <w:szCs w:val="24"/>
        </w:rPr>
        <w:t xml:space="preserve"> Lancaster</w:t>
      </w:r>
      <w:r w:rsidR="00043FE7">
        <w:rPr>
          <w:rFonts w:ascii="Trebuchet MS" w:hAnsi="Trebuchet MS"/>
          <w:szCs w:val="24"/>
        </w:rPr>
        <w:t xml:space="preserve"> met with Joe Griffin, the SG Director General for Education and Justice, </w:t>
      </w:r>
      <w:r w:rsidR="00BB70FC">
        <w:rPr>
          <w:rFonts w:ascii="Trebuchet MS" w:hAnsi="Trebuchet MS"/>
          <w:szCs w:val="24"/>
        </w:rPr>
        <w:t>to discuss matters of mutual interest with a particular focus on preparations for briefing newly elected Ministers.</w:t>
      </w:r>
    </w:p>
    <w:p w:rsidR="005656BD" w:rsidRDefault="005656BD" w:rsidP="00F10C5F">
      <w:pPr>
        <w:rPr>
          <w:rFonts w:ascii="Trebuchet MS" w:hAnsi="Trebuchet MS"/>
          <w:szCs w:val="24"/>
        </w:rPr>
      </w:pPr>
    </w:p>
    <w:p w:rsidR="005656BD" w:rsidRPr="00B66527" w:rsidRDefault="005656BD" w:rsidP="00F10C5F">
      <w:pPr>
        <w:rPr>
          <w:rFonts w:ascii="Trebuchet MS" w:hAnsi="Trebuchet MS"/>
          <w:szCs w:val="24"/>
        </w:rPr>
      </w:pPr>
      <w:r>
        <w:rPr>
          <w:rFonts w:ascii="Trebuchet MS" w:hAnsi="Trebuchet MS"/>
          <w:szCs w:val="24"/>
        </w:rPr>
        <w:t xml:space="preserve">Scottish Civil Justice Council: </w:t>
      </w:r>
      <w:r w:rsidR="00043FE7">
        <w:rPr>
          <w:rFonts w:ascii="Trebuchet MS" w:hAnsi="Trebuchet MS"/>
          <w:i/>
          <w:szCs w:val="24"/>
        </w:rPr>
        <w:t>Civil Business</w:t>
      </w:r>
      <w:r w:rsidRPr="005656BD">
        <w:rPr>
          <w:rFonts w:ascii="Trebuchet MS" w:hAnsi="Trebuchet MS"/>
          <w:i/>
          <w:szCs w:val="24"/>
        </w:rPr>
        <w:t xml:space="preserve"> </w:t>
      </w:r>
      <w:r>
        <w:rPr>
          <w:rFonts w:ascii="Trebuchet MS" w:hAnsi="Trebuchet MS"/>
          <w:szCs w:val="24"/>
        </w:rPr>
        <w:t xml:space="preserve">on 10 May Lancaster attended this conference the aim of which was to provide a forum for </w:t>
      </w:r>
      <w:r w:rsidRPr="005656BD">
        <w:rPr>
          <w:rFonts w:ascii="Trebuchet MS" w:hAnsi="Trebuchet MS"/>
          <w:szCs w:val="24"/>
        </w:rPr>
        <w:t>discussion amongst interested parties about how Court of Session and sheriff court civil business might be conducted once the pandemic is over and courts do not require to operate amidst physical distancing restrictions.</w:t>
      </w:r>
    </w:p>
    <w:p w:rsidR="00780E84" w:rsidRPr="00B66527" w:rsidRDefault="00780E84" w:rsidP="00F10C5F">
      <w:pPr>
        <w:rPr>
          <w:rFonts w:ascii="Trebuchet MS" w:hAnsi="Trebuchet MS"/>
          <w:szCs w:val="24"/>
        </w:rPr>
      </w:pPr>
    </w:p>
    <w:p w:rsidR="00F10C5F" w:rsidRPr="00537949" w:rsidRDefault="00F10C5F" w:rsidP="00F10C5F">
      <w:pPr>
        <w:rPr>
          <w:rFonts w:ascii="Trebuchet MS" w:hAnsi="Trebuchet MS"/>
          <w:b/>
          <w:szCs w:val="24"/>
        </w:rPr>
      </w:pPr>
      <w:r w:rsidRPr="00537949">
        <w:rPr>
          <w:rFonts w:ascii="Trebuchet MS" w:hAnsi="Trebuchet MS"/>
          <w:b/>
          <w:szCs w:val="24"/>
        </w:rPr>
        <w:t>SCOTTISH GOVERNMENT – GENERAL</w:t>
      </w:r>
    </w:p>
    <w:p w:rsidR="00061BF9" w:rsidRPr="00537949" w:rsidRDefault="00061BF9" w:rsidP="00F10C5F">
      <w:pPr>
        <w:rPr>
          <w:rFonts w:ascii="Trebuchet MS" w:hAnsi="Trebuchet MS"/>
          <w:b/>
          <w:szCs w:val="24"/>
        </w:rPr>
      </w:pPr>
    </w:p>
    <w:p w:rsidR="00BD1B6F" w:rsidRDefault="009C3F71" w:rsidP="00061BF9">
      <w:pPr>
        <w:rPr>
          <w:rFonts w:ascii="Trebuchet MS" w:hAnsi="Trebuchet MS"/>
          <w:bCs/>
          <w:szCs w:val="24"/>
        </w:rPr>
      </w:pPr>
      <w:r>
        <w:rPr>
          <w:rFonts w:ascii="Trebuchet MS" w:hAnsi="Trebuchet MS"/>
          <w:bCs/>
          <w:i/>
          <w:szCs w:val="24"/>
        </w:rPr>
        <w:t xml:space="preserve">Payment panel – </w:t>
      </w:r>
      <w:r>
        <w:rPr>
          <w:rFonts w:ascii="Trebuchet MS" w:hAnsi="Trebuchet MS"/>
          <w:bCs/>
          <w:szCs w:val="24"/>
        </w:rPr>
        <w:t>On 19 March, Colin</w:t>
      </w:r>
      <w:r w:rsidR="009C1E92">
        <w:rPr>
          <w:rFonts w:ascii="Trebuchet MS" w:hAnsi="Trebuchet MS"/>
          <w:bCs/>
          <w:szCs w:val="24"/>
        </w:rPr>
        <w:t xml:space="preserve"> Lancaster and Raymond McMenamin</w:t>
      </w:r>
      <w:r>
        <w:rPr>
          <w:rFonts w:ascii="Trebuchet MS" w:hAnsi="Trebuchet MS"/>
          <w:bCs/>
          <w:szCs w:val="24"/>
        </w:rPr>
        <w:t xml:space="preserve"> attended a meeting of the payment panel to discuss the recent Scottish Government Pay Remit 2021 document.</w:t>
      </w:r>
    </w:p>
    <w:p w:rsidR="00061BF9" w:rsidRDefault="00061BF9" w:rsidP="00F10C5F">
      <w:pPr>
        <w:rPr>
          <w:rFonts w:ascii="Trebuchet MS" w:hAnsi="Trebuchet MS"/>
          <w:b/>
          <w:szCs w:val="24"/>
        </w:rPr>
      </w:pPr>
    </w:p>
    <w:p w:rsidR="001339FA" w:rsidRPr="00040CFE" w:rsidRDefault="001339FA" w:rsidP="00F10C5F">
      <w:pPr>
        <w:rPr>
          <w:rFonts w:ascii="Trebuchet MS" w:hAnsi="Trebuchet MS"/>
          <w:szCs w:val="24"/>
        </w:rPr>
      </w:pPr>
      <w:r w:rsidRPr="00040CFE">
        <w:rPr>
          <w:rFonts w:ascii="Trebuchet MS" w:hAnsi="Trebuchet MS"/>
          <w:i/>
          <w:szCs w:val="24"/>
        </w:rPr>
        <w:t>Scottish Government’s Covid-19 Justice Board Sub Group</w:t>
      </w:r>
      <w:r w:rsidRPr="00040CFE">
        <w:rPr>
          <w:rFonts w:ascii="Trebuchet MS" w:hAnsi="Trebuchet MS"/>
          <w:szCs w:val="24"/>
        </w:rPr>
        <w:t xml:space="preserve"> –</w:t>
      </w:r>
      <w:r w:rsidR="00040CFE">
        <w:rPr>
          <w:rFonts w:ascii="Trebuchet MS" w:hAnsi="Trebuchet MS"/>
          <w:szCs w:val="24"/>
        </w:rPr>
        <w:t xml:space="preserve"> Rachel Anderson attends</w:t>
      </w:r>
      <w:r w:rsidRPr="00040CFE">
        <w:rPr>
          <w:rFonts w:ascii="Trebuchet MS" w:hAnsi="Trebuchet MS"/>
          <w:szCs w:val="24"/>
        </w:rPr>
        <w:t xml:space="preserve"> the weekly Teams meeting, which continues to monitor the impact of Coronavirus across the justice sector.</w:t>
      </w:r>
    </w:p>
    <w:p w:rsidR="0019023D" w:rsidRDefault="0019023D" w:rsidP="00F10C5F">
      <w:pPr>
        <w:rPr>
          <w:rFonts w:ascii="Trebuchet MS" w:hAnsi="Trebuchet MS"/>
          <w:b/>
          <w:szCs w:val="24"/>
        </w:rPr>
      </w:pPr>
    </w:p>
    <w:p w:rsidR="002566AA" w:rsidRDefault="002566AA" w:rsidP="00F10C5F">
      <w:pPr>
        <w:rPr>
          <w:rFonts w:ascii="Trebuchet MS" w:hAnsi="Trebuchet MS"/>
        </w:rPr>
      </w:pPr>
      <w:r w:rsidRPr="002566AA">
        <w:rPr>
          <w:rFonts w:ascii="Trebuchet MS" w:hAnsi="Trebuchet MS"/>
          <w:i/>
        </w:rPr>
        <w:t>Scottish Government’s Cross Justice Working Group on Race and Workforce</w:t>
      </w:r>
      <w:r>
        <w:rPr>
          <w:rFonts w:ascii="Trebuchet MS" w:hAnsi="Trebuchet MS"/>
        </w:rPr>
        <w:t xml:space="preserve"> – On 29 March Linda Laughland attended this meeting </w:t>
      </w:r>
      <w:r w:rsidRPr="002566AA">
        <w:rPr>
          <w:rFonts w:ascii="Trebuchet MS" w:hAnsi="Trebuchet MS"/>
        </w:rPr>
        <w:t>which aims to provide a strategic and cohesive approach to tackling barriers to employment across the justice system.</w:t>
      </w:r>
    </w:p>
    <w:p w:rsidR="002566AA" w:rsidRDefault="002566AA" w:rsidP="00F10C5F">
      <w:pPr>
        <w:rPr>
          <w:rFonts w:ascii="Trebuchet MS" w:hAnsi="Trebuchet MS"/>
        </w:rPr>
      </w:pPr>
    </w:p>
    <w:p w:rsidR="002566AA" w:rsidRPr="00696A58" w:rsidRDefault="00EF7E22" w:rsidP="00F10C5F">
      <w:pPr>
        <w:rPr>
          <w:rFonts w:ascii="Trebuchet MS" w:hAnsi="Trebuchet MS"/>
          <w:szCs w:val="24"/>
        </w:rPr>
      </w:pPr>
      <w:r w:rsidRPr="00C6470B">
        <w:rPr>
          <w:rFonts w:ascii="Trebuchet MS" w:hAnsi="Trebuchet MS"/>
          <w:i/>
          <w:szCs w:val="24"/>
        </w:rPr>
        <w:t>Scottish Government</w:t>
      </w:r>
      <w:r w:rsidR="00DE4E65">
        <w:rPr>
          <w:rFonts w:ascii="Trebuchet MS" w:hAnsi="Trebuchet MS"/>
          <w:i/>
          <w:szCs w:val="24"/>
        </w:rPr>
        <w:t>’s Cross Justice Working Group o</w:t>
      </w:r>
      <w:r w:rsidRPr="00C6470B">
        <w:rPr>
          <w:rFonts w:ascii="Trebuchet MS" w:hAnsi="Trebuchet MS"/>
          <w:i/>
          <w:szCs w:val="24"/>
        </w:rPr>
        <w:t>n Race Data and Evidence</w:t>
      </w:r>
      <w:r>
        <w:rPr>
          <w:rFonts w:ascii="Trebuchet MS" w:hAnsi="Trebuchet MS"/>
          <w:szCs w:val="24"/>
        </w:rPr>
        <w:t xml:space="preserve"> – on 31 March Matt Taylor attended this meeting</w:t>
      </w:r>
      <w:r w:rsidR="00C17524">
        <w:rPr>
          <w:rFonts w:ascii="Trebuchet MS" w:hAnsi="Trebuchet MS"/>
          <w:szCs w:val="24"/>
        </w:rPr>
        <w:t xml:space="preserve">. The purpose of this group is to </w:t>
      </w:r>
      <w:r w:rsidR="00C17524" w:rsidRPr="00C17524">
        <w:rPr>
          <w:rFonts w:ascii="Trebuchet MS" w:hAnsi="Trebuchet MS"/>
          <w:szCs w:val="24"/>
        </w:rPr>
        <w:t>help ensure there is an accurate understanding of COVID-19’s impact on minority ethnic commu</w:t>
      </w:r>
      <w:r w:rsidR="00C17524">
        <w:rPr>
          <w:rFonts w:ascii="Trebuchet MS" w:hAnsi="Trebuchet MS"/>
          <w:szCs w:val="24"/>
        </w:rPr>
        <w:t>nities in Scotland, and that Scottish Government policy responses reflect this.</w:t>
      </w:r>
    </w:p>
    <w:p w:rsidR="009F3CA7" w:rsidRDefault="009F3CA7" w:rsidP="00F10C5F">
      <w:pPr>
        <w:rPr>
          <w:rFonts w:ascii="Trebuchet MS" w:hAnsi="Trebuchet MS"/>
          <w:b/>
          <w:szCs w:val="24"/>
        </w:rPr>
      </w:pPr>
    </w:p>
    <w:p w:rsidR="00C6470B" w:rsidRDefault="00C6470B" w:rsidP="00C6470B">
      <w:pPr>
        <w:rPr>
          <w:rFonts w:ascii="Trebuchet MS" w:hAnsi="Trebuchet MS"/>
          <w:szCs w:val="24"/>
        </w:rPr>
      </w:pPr>
      <w:r w:rsidRPr="00C6470B">
        <w:rPr>
          <w:rFonts w:ascii="Trebuchet MS" w:hAnsi="Trebuchet MS"/>
          <w:i/>
          <w:szCs w:val="24"/>
        </w:rPr>
        <w:t>Scottish Government’s Operations and Analysis Group</w:t>
      </w:r>
      <w:r w:rsidRPr="00C6470B">
        <w:rPr>
          <w:rFonts w:ascii="Trebuchet MS" w:hAnsi="Trebuchet MS"/>
          <w:szCs w:val="24"/>
        </w:rPr>
        <w:t xml:space="preserve"> </w:t>
      </w:r>
      <w:r>
        <w:rPr>
          <w:rFonts w:ascii="Trebuchet MS" w:hAnsi="Trebuchet MS"/>
          <w:szCs w:val="24"/>
        </w:rPr>
        <w:t xml:space="preserve">– Fortnightly meetings attended by </w:t>
      </w:r>
      <w:r w:rsidRPr="00C6470B">
        <w:rPr>
          <w:rFonts w:ascii="Trebuchet MS" w:hAnsi="Trebuchet MS"/>
          <w:szCs w:val="24"/>
        </w:rPr>
        <w:t>Kingsley Thomas, Matt Taylor and Brian Sinclair</w:t>
      </w:r>
      <w:r>
        <w:rPr>
          <w:rFonts w:ascii="Trebuchet MS" w:hAnsi="Trebuchet MS"/>
          <w:szCs w:val="24"/>
        </w:rPr>
        <w:t xml:space="preserve"> which look </w:t>
      </w:r>
      <w:r w:rsidRPr="00C6470B">
        <w:rPr>
          <w:rFonts w:ascii="Trebuchet MS" w:hAnsi="Trebuchet MS"/>
          <w:szCs w:val="24"/>
        </w:rPr>
        <w:t>at the data and trends across the</w:t>
      </w:r>
      <w:r w:rsidR="00267C53">
        <w:rPr>
          <w:rFonts w:ascii="Trebuchet MS" w:hAnsi="Trebuchet MS"/>
          <w:szCs w:val="24"/>
        </w:rPr>
        <w:t xml:space="preserve"> wider justice system</w:t>
      </w:r>
      <w:r w:rsidRPr="00C6470B">
        <w:rPr>
          <w:rFonts w:ascii="Trebuchet MS" w:hAnsi="Trebuchet MS"/>
          <w:szCs w:val="24"/>
        </w:rPr>
        <w:t>.</w:t>
      </w:r>
    </w:p>
    <w:p w:rsidR="00C6470B" w:rsidRDefault="00C6470B" w:rsidP="00F10C5F">
      <w:pPr>
        <w:rPr>
          <w:rFonts w:ascii="Trebuchet MS" w:hAnsi="Trebuchet MS"/>
          <w:b/>
          <w:szCs w:val="24"/>
        </w:rPr>
      </w:pPr>
    </w:p>
    <w:p w:rsidR="002F710A" w:rsidRPr="00672948" w:rsidRDefault="002F710A" w:rsidP="00F10C5F">
      <w:pPr>
        <w:rPr>
          <w:rFonts w:ascii="Trebuchet MS" w:hAnsi="Trebuchet MS"/>
          <w:szCs w:val="24"/>
        </w:rPr>
      </w:pPr>
      <w:r w:rsidRPr="00672948">
        <w:rPr>
          <w:rFonts w:ascii="Trebuchet MS" w:hAnsi="Trebuchet MS"/>
          <w:i/>
          <w:szCs w:val="24"/>
        </w:rPr>
        <w:t>Scottish Government’s Resilience Fund</w:t>
      </w:r>
      <w:r w:rsidR="00672948">
        <w:rPr>
          <w:rFonts w:ascii="Trebuchet MS" w:hAnsi="Trebuchet MS"/>
          <w:i/>
          <w:szCs w:val="24"/>
        </w:rPr>
        <w:t xml:space="preserve"> –</w:t>
      </w:r>
      <w:r w:rsidR="00515827" w:rsidRPr="003A1CBD">
        <w:rPr>
          <w:rFonts w:ascii="Trebuchet MS" w:hAnsi="Trebuchet MS"/>
          <w:szCs w:val="24"/>
        </w:rPr>
        <w:t>B</w:t>
      </w:r>
      <w:r w:rsidR="00672948" w:rsidRPr="003A1CBD">
        <w:rPr>
          <w:rFonts w:ascii="Trebuchet MS" w:hAnsi="Trebuchet MS"/>
          <w:szCs w:val="24"/>
        </w:rPr>
        <w:t>i</w:t>
      </w:r>
      <w:r w:rsidR="00672948">
        <w:rPr>
          <w:rFonts w:ascii="Trebuchet MS" w:hAnsi="Trebuchet MS"/>
          <w:szCs w:val="24"/>
        </w:rPr>
        <w:t>-weekly meetings have taken place</w:t>
      </w:r>
      <w:r w:rsidR="003A1CBD">
        <w:rPr>
          <w:rFonts w:ascii="Trebuchet MS" w:hAnsi="Trebuchet MS"/>
          <w:szCs w:val="24"/>
        </w:rPr>
        <w:t xml:space="preserve"> attended by Colin Lancaster and Anne Dickson</w:t>
      </w:r>
      <w:r w:rsidR="00515827">
        <w:rPr>
          <w:rFonts w:ascii="Trebuchet MS" w:hAnsi="Trebuchet MS"/>
          <w:szCs w:val="24"/>
        </w:rPr>
        <w:t xml:space="preserve"> to discuss the progress, feedback and structure of support</w:t>
      </w:r>
      <w:r w:rsidR="00672948">
        <w:rPr>
          <w:rFonts w:ascii="Trebuchet MS" w:hAnsi="Trebuchet MS"/>
          <w:szCs w:val="24"/>
        </w:rPr>
        <w:t>.</w:t>
      </w:r>
    </w:p>
    <w:p w:rsidR="00C6470B" w:rsidRPr="00537949" w:rsidRDefault="00C6470B" w:rsidP="00F10C5F">
      <w:pPr>
        <w:rPr>
          <w:rFonts w:ascii="Trebuchet MS" w:hAnsi="Trebuchet MS"/>
          <w:b/>
          <w:szCs w:val="24"/>
        </w:rPr>
      </w:pPr>
    </w:p>
    <w:p w:rsidR="00043FE7" w:rsidRDefault="00043FE7" w:rsidP="00F10C5F">
      <w:pPr>
        <w:rPr>
          <w:rFonts w:ascii="Trebuchet MS" w:hAnsi="Trebuchet MS"/>
          <w:b/>
          <w:szCs w:val="24"/>
        </w:rPr>
      </w:pPr>
    </w:p>
    <w:p w:rsidR="00F10C5F" w:rsidRPr="00537949" w:rsidRDefault="00F10C5F" w:rsidP="00F10C5F">
      <w:pPr>
        <w:rPr>
          <w:rFonts w:ascii="Trebuchet MS" w:hAnsi="Trebuchet MS"/>
          <w:szCs w:val="24"/>
        </w:rPr>
      </w:pPr>
      <w:r w:rsidRPr="00537949">
        <w:rPr>
          <w:rFonts w:ascii="Trebuchet MS" w:hAnsi="Trebuchet MS"/>
          <w:b/>
          <w:szCs w:val="24"/>
        </w:rPr>
        <w:t>LAWYERS AND REPRESENTATIVE BODIES</w:t>
      </w:r>
      <w:r w:rsidRPr="00537949">
        <w:rPr>
          <w:rFonts w:ascii="Trebuchet MS" w:hAnsi="Trebuchet MS"/>
          <w:szCs w:val="24"/>
        </w:rPr>
        <w:t xml:space="preserve"> </w:t>
      </w:r>
    </w:p>
    <w:p w:rsidR="00C73715" w:rsidRPr="00537949" w:rsidRDefault="00C73715" w:rsidP="00F10C5F">
      <w:pPr>
        <w:spacing w:after="160" w:line="259" w:lineRule="auto"/>
        <w:contextualSpacing/>
        <w:rPr>
          <w:rFonts w:ascii="Trebuchet MS" w:hAnsi="Trebuchet MS"/>
          <w:szCs w:val="24"/>
        </w:rPr>
      </w:pPr>
    </w:p>
    <w:p w:rsidR="0019023D" w:rsidRDefault="00801E99" w:rsidP="00F10C5F">
      <w:pPr>
        <w:spacing w:after="160" w:line="259" w:lineRule="auto"/>
        <w:contextualSpacing/>
        <w:rPr>
          <w:rFonts w:ascii="Trebuchet MS" w:eastAsiaTheme="minorHAnsi" w:hAnsi="Trebuchet MS" w:cstheme="minorBidi"/>
          <w:szCs w:val="24"/>
        </w:rPr>
      </w:pPr>
      <w:r w:rsidRPr="00801E99">
        <w:rPr>
          <w:rFonts w:ascii="Trebuchet MS" w:eastAsiaTheme="minorHAnsi" w:hAnsi="Trebuchet MS" w:cstheme="minorBidi"/>
          <w:i/>
          <w:szCs w:val="24"/>
        </w:rPr>
        <w:t>Law Society of Scotland</w:t>
      </w:r>
      <w:r>
        <w:rPr>
          <w:rFonts w:ascii="Trebuchet MS" w:eastAsiaTheme="minorHAnsi" w:hAnsi="Trebuchet MS" w:cstheme="minorBidi"/>
          <w:szCs w:val="24"/>
        </w:rPr>
        <w:t xml:space="preserve"> – on 16 March, Colin Lancaster met Lorna Jack to discuss matters of mutual interest. </w:t>
      </w:r>
    </w:p>
    <w:p w:rsidR="005D73AA" w:rsidRDefault="005D73AA" w:rsidP="00F10C5F">
      <w:pPr>
        <w:spacing w:after="160" w:line="259" w:lineRule="auto"/>
        <w:contextualSpacing/>
        <w:rPr>
          <w:rFonts w:ascii="Trebuchet MS" w:eastAsiaTheme="minorHAnsi" w:hAnsi="Trebuchet MS" w:cstheme="minorBidi"/>
          <w:szCs w:val="24"/>
        </w:rPr>
      </w:pPr>
    </w:p>
    <w:p w:rsidR="005D73AA" w:rsidRPr="005D73AA" w:rsidRDefault="005D73AA" w:rsidP="005D73AA">
      <w:pPr>
        <w:rPr>
          <w:rFonts w:ascii="Trebuchet MS" w:eastAsia="Calibri" w:hAnsi="Trebuchet MS" w:cs="Calibri"/>
          <w:b/>
          <w:bCs/>
          <w:sz w:val="22"/>
          <w:szCs w:val="22"/>
        </w:rPr>
      </w:pPr>
      <w:r w:rsidRPr="005D73AA">
        <w:rPr>
          <w:rFonts w:ascii="Trebuchet MS" w:eastAsia="Calibri" w:hAnsi="Trebuchet MS" w:cs="Calibri"/>
          <w:i/>
          <w:sz w:val="22"/>
          <w:szCs w:val="22"/>
        </w:rPr>
        <w:t>Law Society of Scotland, Quality Assurance Committee</w:t>
      </w:r>
      <w:r w:rsidRPr="005D73AA">
        <w:rPr>
          <w:rFonts w:ascii="Trebuchet MS" w:eastAsia="Calibri" w:hAnsi="Trebuchet MS" w:cs="Calibri"/>
          <w:sz w:val="22"/>
          <w:szCs w:val="22"/>
        </w:rPr>
        <w:t xml:space="preserve"> </w:t>
      </w:r>
      <w:r>
        <w:rPr>
          <w:rFonts w:ascii="Trebuchet MS" w:eastAsia="Calibri" w:hAnsi="Trebuchet MS" w:cs="Calibri"/>
          <w:sz w:val="22"/>
          <w:szCs w:val="22"/>
        </w:rPr>
        <w:t>– on 1 April</w:t>
      </w:r>
      <w:r w:rsidR="00A873B5">
        <w:rPr>
          <w:rFonts w:ascii="Trebuchet MS" w:eastAsia="Calibri" w:hAnsi="Trebuchet MS" w:cs="Calibri"/>
          <w:sz w:val="22"/>
          <w:szCs w:val="22"/>
        </w:rPr>
        <w:t xml:space="preserve"> and 6 May</w:t>
      </w:r>
      <w:r>
        <w:rPr>
          <w:rFonts w:ascii="Trebuchet MS" w:eastAsia="Calibri" w:hAnsi="Trebuchet MS" w:cs="Calibri"/>
          <w:sz w:val="22"/>
          <w:szCs w:val="22"/>
        </w:rPr>
        <w:t xml:space="preserve">, </w:t>
      </w:r>
      <w:r w:rsidRPr="005D73AA">
        <w:rPr>
          <w:rFonts w:ascii="Trebuchet MS" w:eastAsia="Calibri" w:hAnsi="Trebuchet MS" w:cs="Calibri"/>
          <w:sz w:val="22"/>
          <w:szCs w:val="22"/>
        </w:rPr>
        <w:t>Grae</w:t>
      </w:r>
      <w:r>
        <w:rPr>
          <w:rFonts w:ascii="Trebuchet MS" w:eastAsia="Calibri" w:hAnsi="Trebuchet MS" w:cs="Calibri"/>
          <w:sz w:val="22"/>
          <w:szCs w:val="22"/>
        </w:rPr>
        <w:t>me Hill and Marie-Louise Fox</w:t>
      </w:r>
      <w:r w:rsidRPr="005D73AA">
        <w:rPr>
          <w:rFonts w:ascii="Trebuchet MS" w:eastAsia="Calibri" w:hAnsi="Trebuchet MS" w:cs="Calibri"/>
          <w:sz w:val="22"/>
          <w:szCs w:val="22"/>
        </w:rPr>
        <w:t xml:space="preserve"> atten</w:t>
      </w:r>
      <w:r>
        <w:rPr>
          <w:rFonts w:ascii="Trebuchet MS" w:eastAsia="Calibri" w:hAnsi="Trebuchet MS" w:cs="Calibri"/>
          <w:sz w:val="22"/>
          <w:szCs w:val="22"/>
        </w:rPr>
        <w:t>ded</w:t>
      </w:r>
      <w:r w:rsidR="00A873B5">
        <w:rPr>
          <w:rFonts w:ascii="Trebuchet MS" w:eastAsia="Calibri" w:hAnsi="Trebuchet MS" w:cs="Calibri"/>
          <w:sz w:val="22"/>
          <w:szCs w:val="22"/>
        </w:rPr>
        <w:t xml:space="preserve"> the monthly</w:t>
      </w:r>
      <w:r w:rsidRPr="005D73AA">
        <w:rPr>
          <w:rFonts w:ascii="Trebuchet MS" w:eastAsia="Calibri" w:hAnsi="Trebuchet MS" w:cs="Calibri"/>
          <w:sz w:val="22"/>
          <w:szCs w:val="22"/>
        </w:rPr>
        <w:t xml:space="preserve"> Quality Assu</w:t>
      </w:r>
      <w:r>
        <w:rPr>
          <w:rFonts w:ascii="Trebuchet MS" w:eastAsia="Calibri" w:hAnsi="Trebuchet MS" w:cs="Calibri"/>
          <w:sz w:val="22"/>
          <w:szCs w:val="22"/>
        </w:rPr>
        <w:t>rance Committee meeting.</w:t>
      </w:r>
    </w:p>
    <w:p w:rsidR="005D73AA" w:rsidRDefault="005D73AA" w:rsidP="00F10C5F">
      <w:pPr>
        <w:spacing w:after="160" w:line="259" w:lineRule="auto"/>
        <w:contextualSpacing/>
        <w:rPr>
          <w:rFonts w:ascii="Trebuchet MS" w:eastAsiaTheme="minorHAnsi" w:hAnsi="Trebuchet MS" w:cstheme="minorBidi"/>
          <w:i/>
          <w:szCs w:val="24"/>
        </w:rPr>
      </w:pPr>
    </w:p>
    <w:p w:rsidR="00A873B5" w:rsidRPr="00537949" w:rsidRDefault="00A873B5" w:rsidP="00F10C5F">
      <w:pPr>
        <w:spacing w:after="160" w:line="259" w:lineRule="auto"/>
        <w:contextualSpacing/>
        <w:rPr>
          <w:rFonts w:ascii="Trebuchet MS" w:eastAsiaTheme="minorHAnsi" w:hAnsi="Trebuchet MS" w:cstheme="minorBidi"/>
          <w:i/>
          <w:szCs w:val="24"/>
        </w:rPr>
      </w:pPr>
      <w:r w:rsidRPr="005D73AA">
        <w:rPr>
          <w:rFonts w:ascii="Trebuchet MS" w:eastAsia="Calibri" w:hAnsi="Trebuchet MS" w:cs="Calibri"/>
          <w:i/>
          <w:sz w:val="22"/>
          <w:szCs w:val="22"/>
        </w:rPr>
        <w:t>Law Society of Scotland, Quality Assurance Committee</w:t>
      </w:r>
      <w:r>
        <w:rPr>
          <w:rFonts w:ascii="Trebuchet MS" w:eastAsia="Calibri" w:hAnsi="Trebuchet MS" w:cs="Calibri"/>
          <w:i/>
          <w:sz w:val="22"/>
          <w:szCs w:val="22"/>
        </w:rPr>
        <w:t xml:space="preserve"> </w:t>
      </w:r>
      <w:r w:rsidR="00D25B36">
        <w:rPr>
          <w:rFonts w:ascii="Trebuchet MS" w:eastAsia="Calibri" w:hAnsi="Trebuchet MS" w:cs="Calibri"/>
          <w:i/>
          <w:sz w:val="22"/>
          <w:szCs w:val="22"/>
        </w:rPr>
        <w:t xml:space="preserve">- </w:t>
      </w:r>
      <w:r w:rsidR="00D25B36" w:rsidRPr="00D25B36">
        <w:rPr>
          <w:rFonts w:ascii="Trebuchet MS" w:eastAsia="Calibri" w:hAnsi="Trebuchet MS" w:cs="Calibri"/>
          <w:sz w:val="22"/>
          <w:szCs w:val="22"/>
        </w:rPr>
        <w:t>on 29 April Colin Lancaster attended a meeting to discuss the remit and role of the Quality Assurance Committee.</w:t>
      </w:r>
    </w:p>
    <w:p w:rsidR="0019023D" w:rsidRPr="00537949" w:rsidRDefault="0019023D" w:rsidP="00F10C5F">
      <w:pPr>
        <w:spacing w:after="160" w:line="259" w:lineRule="auto"/>
        <w:contextualSpacing/>
        <w:rPr>
          <w:rFonts w:ascii="Trebuchet MS" w:eastAsiaTheme="minorHAnsi" w:hAnsi="Trebuchet MS" w:cstheme="minorBidi"/>
          <w:i/>
          <w:szCs w:val="24"/>
        </w:rPr>
      </w:pPr>
    </w:p>
    <w:p w:rsidR="00F10C5F" w:rsidRPr="006F18E1" w:rsidRDefault="00F10C5F" w:rsidP="006F18E1">
      <w:pPr>
        <w:rPr>
          <w:rFonts w:ascii="Trebuchet MS" w:hAnsi="Trebuchet MS"/>
          <w:b/>
          <w:szCs w:val="24"/>
        </w:rPr>
      </w:pPr>
      <w:r w:rsidRPr="00537949">
        <w:rPr>
          <w:rFonts w:ascii="Trebuchet MS" w:hAnsi="Trebuchet MS"/>
          <w:b/>
          <w:szCs w:val="24"/>
        </w:rPr>
        <w:t>JUSTICE SECTOR BODIES</w:t>
      </w:r>
    </w:p>
    <w:p w:rsidR="009C3F71" w:rsidRPr="00537949" w:rsidRDefault="009C3F71" w:rsidP="00F10C5F">
      <w:pPr>
        <w:spacing w:after="160" w:line="259" w:lineRule="auto"/>
        <w:contextualSpacing/>
        <w:rPr>
          <w:rFonts w:ascii="Trebuchet MS" w:hAnsi="Trebuchet MS"/>
          <w:szCs w:val="24"/>
        </w:rPr>
      </w:pPr>
    </w:p>
    <w:p w:rsidR="00780E84" w:rsidRDefault="00E0464C" w:rsidP="00F10C5F">
      <w:pPr>
        <w:rPr>
          <w:rFonts w:ascii="Trebuchet MS" w:hAnsi="Trebuchet MS"/>
          <w:sz w:val="22"/>
          <w:szCs w:val="22"/>
        </w:rPr>
      </w:pPr>
      <w:r w:rsidRPr="00E0464C">
        <w:rPr>
          <w:rFonts w:ascii="Trebuchet MS" w:hAnsi="Trebuchet MS"/>
          <w:i/>
          <w:sz w:val="22"/>
          <w:szCs w:val="22"/>
        </w:rPr>
        <w:t>Crown Office and Procurator Fiscal Service</w:t>
      </w:r>
      <w:r>
        <w:rPr>
          <w:rFonts w:ascii="Trebuchet MS" w:hAnsi="Trebuchet MS"/>
          <w:sz w:val="22"/>
          <w:szCs w:val="22"/>
        </w:rPr>
        <w:t xml:space="preserve"> – On 10 March Colin Lancaster met with David Harvie, Crown Agent to discuss matters of mutual interest.</w:t>
      </w:r>
    </w:p>
    <w:p w:rsidR="00801E99" w:rsidRDefault="00801E99" w:rsidP="00F10C5F">
      <w:pPr>
        <w:rPr>
          <w:rFonts w:ascii="Trebuchet MS" w:hAnsi="Trebuchet MS"/>
          <w:sz w:val="22"/>
          <w:szCs w:val="22"/>
        </w:rPr>
      </w:pPr>
    </w:p>
    <w:p w:rsidR="00E0464C" w:rsidRDefault="00E0464C" w:rsidP="00F10C5F">
      <w:pPr>
        <w:rPr>
          <w:rFonts w:ascii="Trebuchet MS" w:hAnsi="Trebuchet MS"/>
          <w:sz w:val="22"/>
          <w:szCs w:val="22"/>
        </w:rPr>
      </w:pPr>
      <w:r w:rsidRPr="00D42150">
        <w:rPr>
          <w:rFonts w:ascii="Trebuchet MS" w:hAnsi="Trebuchet MS"/>
          <w:i/>
          <w:sz w:val="22"/>
          <w:szCs w:val="22"/>
        </w:rPr>
        <w:t>Sheriff Principals</w:t>
      </w:r>
      <w:r>
        <w:rPr>
          <w:rFonts w:ascii="Trebuchet MS" w:hAnsi="Trebuchet MS"/>
          <w:sz w:val="22"/>
          <w:szCs w:val="22"/>
        </w:rPr>
        <w:t xml:space="preserve"> </w:t>
      </w:r>
      <w:r w:rsidR="00D42150">
        <w:rPr>
          <w:rFonts w:ascii="Trebuchet MS" w:hAnsi="Trebuchet MS"/>
          <w:sz w:val="22"/>
          <w:szCs w:val="22"/>
        </w:rPr>
        <w:t>–</w:t>
      </w:r>
      <w:r>
        <w:rPr>
          <w:rFonts w:ascii="Trebuchet MS" w:hAnsi="Trebuchet MS"/>
          <w:sz w:val="22"/>
          <w:szCs w:val="22"/>
        </w:rPr>
        <w:t xml:space="preserve"> </w:t>
      </w:r>
      <w:r w:rsidR="00D42150">
        <w:rPr>
          <w:rFonts w:ascii="Trebuchet MS" w:hAnsi="Trebuchet MS"/>
          <w:sz w:val="22"/>
          <w:szCs w:val="22"/>
        </w:rPr>
        <w:t>on Friday 12 March, Colin Lancaster met with Sheriff Principal Anwar to dis</w:t>
      </w:r>
      <w:r w:rsidR="00040CFE">
        <w:rPr>
          <w:rFonts w:ascii="Trebuchet MS" w:hAnsi="Trebuchet MS"/>
          <w:sz w:val="22"/>
          <w:szCs w:val="22"/>
        </w:rPr>
        <w:t>cuss matters of mutual interest.</w:t>
      </w:r>
      <w:r w:rsidR="00D25B36">
        <w:rPr>
          <w:rFonts w:ascii="Trebuchet MS" w:hAnsi="Trebuchet MS"/>
          <w:sz w:val="22"/>
          <w:szCs w:val="22"/>
        </w:rPr>
        <w:t xml:space="preserve"> On Friday 30 April Colin Lancaster met with Sheriff Principal Turnbull to discuss matters of mutual interest.</w:t>
      </w:r>
    </w:p>
    <w:p w:rsidR="00D42150" w:rsidRDefault="00D42150" w:rsidP="00F10C5F">
      <w:pPr>
        <w:rPr>
          <w:rFonts w:ascii="Trebuchet MS" w:hAnsi="Trebuchet MS"/>
          <w:sz w:val="22"/>
          <w:szCs w:val="22"/>
        </w:rPr>
      </w:pPr>
    </w:p>
    <w:p w:rsidR="00040CFE" w:rsidRDefault="002566AA" w:rsidP="00F10C5F">
      <w:pPr>
        <w:rPr>
          <w:rFonts w:ascii="Trebuchet MS" w:hAnsi="Trebuchet MS"/>
          <w:sz w:val="22"/>
          <w:szCs w:val="22"/>
        </w:rPr>
      </w:pPr>
      <w:r w:rsidRPr="005D73AA">
        <w:rPr>
          <w:rFonts w:ascii="Trebuchet MS" w:hAnsi="Trebuchet MS"/>
          <w:i/>
          <w:sz w:val="22"/>
          <w:szCs w:val="22"/>
        </w:rPr>
        <w:t>S</w:t>
      </w:r>
      <w:r w:rsidR="005D73AA" w:rsidRPr="005D73AA">
        <w:rPr>
          <w:rFonts w:ascii="Trebuchet MS" w:hAnsi="Trebuchet MS"/>
          <w:i/>
          <w:sz w:val="22"/>
          <w:szCs w:val="22"/>
        </w:rPr>
        <w:t xml:space="preserve">cottish </w:t>
      </w:r>
      <w:r w:rsidRPr="005D73AA">
        <w:rPr>
          <w:rFonts w:ascii="Trebuchet MS" w:hAnsi="Trebuchet MS"/>
          <w:i/>
          <w:sz w:val="22"/>
          <w:szCs w:val="22"/>
        </w:rPr>
        <w:t>C</w:t>
      </w:r>
      <w:r w:rsidR="005D73AA" w:rsidRPr="005D73AA">
        <w:rPr>
          <w:rFonts w:ascii="Trebuchet MS" w:hAnsi="Trebuchet MS"/>
          <w:i/>
          <w:sz w:val="22"/>
          <w:szCs w:val="22"/>
        </w:rPr>
        <w:t xml:space="preserve">ourt and </w:t>
      </w:r>
      <w:r w:rsidRPr="005D73AA">
        <w:rPr>
          <w:rFonts w:ascii="Trebuchet MS" w:hAnsi="Trebuchet MS"/>
          <w:i/>
          <w:sz w:val="22"/>
          <w:szCs w:val="22"/>
        </w:rPr>
        <w:t>T</w:t>
      </w:r>
      <w:r w:rsidR="005D73AA" w:rsidRPr="005D73AA">
        <w:rPr>
          <w:rFonts w:ascii="Trebuchet MS" w:hAnsi="Trebuchet MS"/>
          <w:i/>
          <w:sz w:val="22"/>
          <w:szCs w:val="22"/>
        </w:rPr>
        <w:t xml:space="preserve">ribunal </w:t>
      </w:r>
      <w:r w:rsidRPr="005D73AA">
        <w:rPr>
          <w:rFonts w:ascii="Trebuchet MS" w:hAnsi="Trebuchet MS"/>
          <w:i/>
          <w:sz w:val="22"/>
          <w:szCs w:val="22"/>
        </w:rPr>
        <w:t>S</w:t>
      </w:r>
      <w:r w:rsidR="005D73AA" w:rsidRPr="005D73AA">
        <w:rPr>
          <w:rFonts w:ascii="Trebuchet MS" w:hAnsi="Trebuchet MS"/>
          <w:i/>
          <w:sz w:val="22"/>
          <w:szCs w:val="22"/>
        </w:rPr>
        <w:t>ervice</w:t>
      </w:r>
      <w:r w:rsidRPr="002566AA">
        <w:rPr>
          <w:rFonts w:ascii="Trebuchet MS" w:hAnsi="Trebuchet MS"/>
          <w:sz w:val="22"/>
          <w:szCs w:val="22"/>
        </w:rPr>
        <w:t xml:space="preserve"> </w:t>
      </w:r>
      <w:r>
        <w:rPr>
          <w:rFonts w:ascii="Trebuchet MS" w:hAnsi="Trebuchet MS"/>
          <w:sz w:val="22"/>
          <w:szCs w:val="22"/>
        </w:rPr>
        <w:t>– on 30 March</w:t>
      </w:r>
      <w:r w:rsidR="005D73AA">
        <w:rPr>
          <w:rFonts w:ascii="Trebuchet MS" w:hAnsi="Trebuchet MS"/>
          <w:sz w:val="22"/>
          <w:szCs w:val="22"/>
        </w:rPr>
        <w:t>,</w:t>
      </w:r>
      <w:r>
        <w:rPr>
          <w:rFonts w:ascii="Trebuchet MS" w:hAnsi="Trebuchet MS"/>
          <w:sz w:val="22"/>
          <w:szCs w:val="22"/>
        </w:rPr>
        <w:t xml:space="preserve"> Kingsley Thomas attended</w:t>
      </w:r>
      <w:r w:rsidRPr="002566AA">
        <w:rPr>
          <w:rFonts w:ascii="Trebuchet MS" w:hAnsi="Trebuchet MS"/>
          <w:sz w:val="22"/>
          <w:szCs w:val="22"/>
        </w:rPr>
        <w:t xml:space="preserve"> the Summary Trials National Steering Group as the SCTS continue to progress their Virtual Summary Trials Project.</w:t>
      </w:r>
    </w:p>
    <w:p w:rsidR="00B52747" w:rsidRDefault="00B52747" w:rsidP="00F10C5F">
      <w:pPr>
        <w:rPr>
          <w:rFonts w:ascii="Trebuchet MS" w:hAnsi="Trebuchet MS"/>
          <w:sz w:val="22"/>
          <w:szCs w:val="22"/>
        </w:rPr>
      </w:pPr>
    </w:p>
    <w:p w:rsidR="00367303" w:rsidRDefault="00367303" w:rsidP="00F10C5F">
      <w:pPr>
        <w:rPr>
          <w:rFonts w:ascii="Trebuchet MS" w:hAnsi="Trebuchet MS"/>
          <w:i/>
          <w:sz w:val="22"/>
          <w:szCs w:val="22"/>
        </w:rPr>
      </w:pPr>
      <w:r w:rsidRPr="00367303">
        <w:rPr>
          <w:rFonts w:ascii="Trebuchet MS" w:hAnsi="Trebuchet MS"/>
          <w:i/>
          <w:sz w:val="22"/>
          <w:szCs w:val="22"/>
        </w:rPr>
        <w:t xml:space="preserve">Crown Office and Procurator Fiscal Service – </w:t>
      </w:r>
      <w:r w:rsidRPr="00BC4F1C">
        <w:rPr>
          <w:rFonts w:ascii="Trebuchet MS" w:hAnsi="Trebuchet MS"/>
          <w:sz w:val="22"/>
          <w:szCs w:val="22"/>
        </w:rPr>
        <w:t xml:space="preserve">On 14 April Colin Lancaster </w:t>
      </w:r>
      <w:r w:rsidR="00B52747">
        <w:rPr>
          <w:rFonts w:ascii="Trebuchet MS" w:hAnsi="Trebuchet MS"/>
          <w:sz w:val="22"/>
          <w:szCs w:val="22"/>
        </w:rPr>
        <w:t xml:space="preserve">and Marie-Louise Fox </w:t>
      </w:r>
      <w:r w:rsidRPr="00BC4F1C">
        <w:rPr>
          <w:rFonts w:ascii="Trebuchet MS" w:hAnsi="Trebuchet MS"/>
          <w:sz w:val="22"/>
          <w:szCs w:val="22"/>
        </w:rPr>
        <w:t>met with John Logue</w:t>
      </w:r>
      <w:r w:rsidRPr="00BC4F1C">
        <w:t xml:space="preserve"> </w:t>
      </w:r>
      <w:r w:rsidRPr="00BC4F1C">
        <w:rPr>
          <w:rFonts w:ascii="Trebuchet MS" w:hAnsi="Trebuchet MS"/>
          <w:sz w:val="22"/>
          <w:szCs w:val="22"/>
        </w:rPr>
        <w:t>Deputy Crown Agent (Operational Support) to discuss matters of mutual interest.</w:t>
      </w:r>
    </w:p>
    <w:p w:rsidR="00367303" w:rsidRDefault="00367303" w:rsidP="00F10C5F">
      <w:pPr>
        <w:rPr>
          <w:rFonts w:ascii="Trebuchet MS" w:hAnsi="Trebuchet MS"/>
          <w:i/>
          <w:sz w:val="22"/>
          <w:szCs w:val="22"/>
        </w:rPr>
      </w:pPr>
    </w:p>
    <w:p w:rsidR="006F18E1" w:rsidRDefault="00672948" w:rsidP="00F10C5F">
      <w:pPr>
        <w:rPr>
          <w:rFonts w:ascii="Trebuchet MS" w:hAnsi="Trebuchet MS"/>
          <w:sz w:val="22"/>
          <w:szCs w:val="22"/>
        </w:rPr>
      </w:pPr>
      <w:r w:rsidRPr="00672948">
        <w:rPr>
          <w:rFonts w:ascii="Trebuchet MS" w:hAnsi="Trebuchet MS"/>
          <w:i/>
          <w:sz w:val="22"/>
          <w:szCs w:val="22"/>
        </w:rPr>
        <w:t>Scottish Court and Tribunal Service</w:t>
      </w:r>
      <w:r w:rsidRPr="00672948">
        <w:rPr>
          <w:rFonts w:ascii="Trebuchet MS" w:hAnsi="Trebuchet MS"/>
          <w:sz w:val="22"/>
          <w:szCs w:val="22"/>
        </w:rPr>
        <w:t xml:space="preserve"> </w:t>
      </w:r>
      <w:r w:rsidRPr="00FB0A9F">
        <w:rPr>
          <w:rFonts w:ascii="Trebuchet MS" w:hAnsi="Trebuchet MS"/>
          <w:i/>
          <w:sz w:val="22"/>
          <w:szCs w:val="22"/>
        </w:rPr>
        <w:t>Custody Courts Working Group</w:t>
      </w:r>
      <w:r w:rsidRPr="00672948">
        <w:rPr>
          <w:rFonts w:ascii="Trebuchet MS" w:hAnsi="Trebuchet MS"/>
          <w:sz w:val="22"/>
          <w:szCs w:val="22"/>
        </w:rPr>
        <w:t xml:space="preserve"> </w:t>
      </w:r>
      <w:r w:rsidR="00FB0A9F">
        <w:rPr>
          <w:rFonts w:ascii="Trebuchet MS" w:hAnsi="Trebuchet MS"/>
          <w:sz w:val="22"/>
          <w:szCs w:val="22"/>
        </w:rPr>
        <w:t xml:space="preserve">- </w:t>
      </w:r>
      <w:r>
        <w:rPr>
          <w:rFonts w:ascii="Trebuchet MS" w:hAnsi="Trebuchet MS"/>
          <w:sz w:val="22"/>
          <w:szCs w:val="22"/>
        </w:rPr>
        <w:t>Kingsley Thomas  attends</w:t>
      </w:r>
      <w:r w:rsidRPr="00672948">
        <w:rPr>
          <w:rFonts w:ascii="Trebuchet MS" w:hAnsi="Trebuchet MS"/>
          <w:sz w:val="22"/>
          <w:szCs w:val="22"/>
        </w:rPr>
        <w:t xml:space="preserve"> the fortnightly standing meeting on VC, which is looking at the expansion of criminal custody cases taking place electronically.</w:t>
      </w:r>
    </w:p>
    <w:p w:rsidR="00B52747" w:rsidRDefault="00B52747" w:rsidP="00F10C5F">
      <w:pPr>
        <w:rPr>
          <w:rFonts w:ascii="Trebuchet MS" w:hAnsi="Trebuchet MS"/>
          <w:sz w:val="22"/>
          <w:szCs w:val="22"/>
        </w:rPr>
      </w:pPr>
    </w:p>
    <w:p w:rsidR="00B52747" w:rsidRDefault="00E62C68" w:rsidP="00F10C5F">
      <w:pPr>
        <w:rPr>
          <w:rFonts w:ascii="Trebuchet MS" w:hAnsi="Trebuchet MS"/>
          <w:sz w:val="22"/>
          <w:szCs w:val="22"/>
        </w:rPr>
      </w:pPr>
      <w:r w:rsidRPr="00267C53">
        <w:rPr>
          <w:rFonts w:ascii="Trebuchet MS" w:hAnsi="Trebuchet MS"/>
          <w:sz w:val="22"/>
          <w:szCs w:val="22"/>
        </w:rPr>
        <w:t>S</w:t>
      </w:r>
      <w:r w:rsidR="00267C53" w:rsidRPr="00267C53">
        <w:rPr>
          <w:rFonts w:ascii="Trebuchet MS" w:hAnsi="Trebuchet MS"/>
          <w:sz w:val="22"/>
          <w:szCs w:val="22"/>
        </w:rPr>
        <w:t xml:space="preserve">cottish </w:t>
      </w:r>
      <w:r w:rsidRPr="00267C53">
        <w:rPr>
          <w:rFonts w:ascii="Trebuchet MS" w:hAnsi="Trebuchet MS"/>
          <w:sz w:val="22"/>
          <w:szCs w:val="22"/>
        </w:rPr>
        <w:t>C</w:t>
      </w:r>
      <w:r w:rsidR="00267C53" w:rsidRPr="00267C53">
        <w:rPr>
          <w:rFonts w:ascii="Trebuchet MS" w:hAnsi="Trebuchet MS"/>
          <w:sz w:val="22"/>
          <w:szCs w:val="22"/>
        </w:rPr>
        <w:t xml:space="preserve">ivil </w:t>
      </w:r>
      <w:r w:rsidRPr="00267C53">
        <w:rPr>
          <w:rFonts w:ascii="Trebuchet MS" w:hAnsi="Trebuchet MS"/>
          <w:sz w:val="22"/>
          <w:szCs w:val="22"/>
        </w:rPr>
        <w:t>J</w:t>
      </w:r>
      <w:r w:rsidR="00267C53" w:rsidRPr="00267C53">
        <w:rPr>
          <w:rFonts w:ascii="Trebuchet MS" w:hAnsi="Trebuchet MS"/>
          <w:sz w:val="22"/>
          <w:szCs w:val="22"/>
        </w:rPr>
        <w:t xml:space="preserve">ustice </w:t>
      </w:r>
      <w:r w:rsidRPr="00267C53">
        <w:rPr>
          <w:rFonts w:ascii="Trebuchet MS" w:hAnsi="Trebuchet MS"/>
          <w:sz w:val="22"/>
          <w:szCs w:val="22"/>
        </w:rPr>
        <w:t>C</w:t>
      </w:r>
      <w:r w:rsidR="00267C53" w:rsidRPr="00267C53">
        <w:rPr>
          <w:rFonts w:ascii="Trebuchet MS" w:hAnsi="Trebuchet MS"/>
          <w:sz w:val="22"/>
          <w:szCs w:val="22"/>
        </w:rPr>
        <w:t>ouncil</w:t>
      </w:r>
      <w:r w:rsidR="00267C53">
        <w:rPr>
          <w:rFonts w:ascii="Trebuchet MS" w:hAnsi="Trebuchet MS"/>
          <w:sz w:val="22"/>
          <w:szCs w:val="22"/>
        </w:rPr>
        <w:t>-</w:t>
      </w:r>
      <w:r w:rsidR="00044A3A">
        <w:rPr>
          <w:rFonts w:ascii="Trebuchet MS" w:hAnsi="Trebuchet MS"/>
          <w:sz w:val="22"/>
          <w:szCs w:val="22"/>
        </w:rPr>
        <w:t xml:space="preserve"> Access to Justice</w:t>
      </w:r>
      <w:r>
        <w:rPr>
          <w:rFonts w:ascii="Trebuchet MS" w:hAnsi="Trebuchet MS"/>
          <w:sz w:val="22"/>
          <w:szCs w:val="22"/>
        </w:rPr>
        <w:t xml:space="preserve">: </w:t>
      </w:r>
      <w:r w:rsidRPr="00E62C68">
        <w:rPr>
          <w:rFonts w:ascii="Trebuchet MS" w:hAnsi="Trebuchet MS"/>
          <w:sz w:val="22"/>
          <w:szCs w:val="22"/>
        </w:rPr>
        <w:t>Family Law Committee</w:t>
      </w:r>
      <w:r>
        <w:rPr>
          <w:rFonts w:ascii="Trebuchet MS" w:hAnsi="Trebuchet MS"/>
          <w:sz w:val="22"/>
          <w:szCs w:val="22"/>
        </w:rPr>
        <w:t xml:space="preserve"> – on 22 April Marie-Louise Fox and Lady Wise had a telephone consultation to discuss the work of the committee owing to Marie-Louise Fox’s recent appointment to the committee following the retirement of Catriona Whyte.</w:t>
      </w:r>
    </w:p>
    <w:p w:rsidR="00B52747" w:rsidRPr="00E0464C" w:rsidRDefault="00B52747" w:rsidP="00F10C5F">
      <w:pPr>
        <w:rPr>
          <w:rFonts w:ascii="Trebuchet MS" w:hAnsi="Trebuchet MS"/>
          <w:sz w:val="22"/>
          <w:szCs w:val="22"/>
        </w:rPr>
      </w:pPr>
    </w:p>
    <w:p w:rsidR="00780E84" w:rsidRDefault="00F10C5F" w:rsidP="00F10C5F">
      <w:pPr>
        <w:rPr>
          <w:rFonts w:ascii="Trebuchet MS" w:hAnsi="Trebuchet MS"/>
          <w:b/>
          <w:szCs w:val="24"/>
        </w:rPr>
      </w:pPr>
      <w:r w:rsidRPr="00537949">
        <w:rPr>
          <w:rFonts w:ascii="Trebuchet MS" w:hAnsi="Trebuchet MS"/>
          <w:b/>
          <w:szCs w:val="24"/>
        </w:rPr>
        <w:t>PUBLIC BODIES</w:t>
      </w:r>
    </w:p>
    <w:p w:rsidR="001339FA" w:rsidRDefault="001339FA" w:rsidP="00F10C5F">
      <w:pPr>
        <w:rPr>
          <w:rFonts w:ascii="Trebuchet MS" w:hAnsi="Trebuchet MS"/>
          <w:b/>
          <w:szCs w:val="24"/>
        </w:rPr>
      </w:pPr>
    </w:p>
    <w:p w:rsidR="001339FA" w:rsidRPr="00040CFE" w:rsidRDefault="001339FA" w:rsidP="00F10C5F">
      <w:pPr>
        <w:rPr>
          <w:rFonts w:ascii="Trebuchet MS" w:hAnsi="Trebuchet MS"/>
          <w:sz w:val="22"/>
          <w:szCs w:val="22"/>
        </w:rPr>
      </w:pPr>
      <w:r w:rsidRPr="00040CFE">
        <w:rPr>
          <w:rFonts w:ascii="Trebuchet MS" w:hAnsi="Trebuchet MS"/>
          <w:i/>
          <w:sz w:val="22"/>
          <w:szCs w:val="22"/>
        </w:rPr>
        <w:t>Non Departmental Public Bodies (NDPB)</w:t>
      </w:r>
      <w:r w:rsidRPr="00040CFE">
        <w:rPr>
          <w:rFonts w:ascii="Trebuchet MS" w:hAnsi="Trebuchet MS"/>
          <w:sz w:val="22"/>
          <w:szCs w:val="22"/>
        </w:rPr>
        <w:t xml:space="preserve"> – On 24 March Colin Lancaster attended the NDPB</w:t>
      </w:r>
      <w:r w:rsidR="00043FE7">
        <w:rPr>
          <w:rFonts w:ascii="Trebuchet MS" w:hAnsi="Trebuchet MS"/>
          <w:sz w:val="22"/>
          <w:szCs w:val="22"/>
        </w:rPr>
        <w:t xml:space="preserve"> Chief Executive’s Forum</w:t>
      </w:r>
      <w:r w:rsidRPr="00040CFE">
        <w:rPr>
          <w:rFonts w:ascii="Trebuchet MS" w:hAnsi="Trebuchet MS"/>
          <w:sz w:val="22"/>
          <w:szCs w:val="22"/>
        </w:rPr>
        <w:t>.</w:t>
      </w:r>
    </w:p>
    <w:p w:rsidR="00B22DBD" w:rsidRDefault="00B22DBD" w:rsidP="00E0464C">
      <w:pPr>
        <w:rPr>
          <w:rFonts w:ascii="Trebuchet MS" w:eastAsiaTheme="minorHAnsi" w:hAnsi="Trebuchet MS" w:cstheme="minorBidi"/>
          <w:i/>
          <w:szCs w:val="24"/>
        </w:rPr>
      </w:pPr>
    </w:p>
    <w:p w:rsidR="00DC75FE" w:rsidRDefault="00F10C5F" w:rsidP="006F6FA7">
      <w:pPr>
        <w:rPr>
          <w:rFonts w:ascii="Trebuchet MS" w:hAnsi="Trebuchet MS"/>
          <w:b/>
          <w:szCs w:val="24"/>
        </w:rPr>
      </w:pPr>
      <w:r w:rsidRPr="00537949">
        <w:rPr>
          <w:rFonts w:ascii="Trebuchet MS" w:hAnsi="Trebuchet MS"/>
          <w:b/>
          <w:szCs w:val="24"/>
        </w:rPr>
        <w:t>OTHER MEETINGS</w:t>
      </w:r>
    </w:p>
    <w:p w:rsidR="005656BD" w:rsidRDefault="005656BD" w:rsidP="006F6FA7">
      <w:pPr>
        <w:rPr>
          <w:rFonts w:ascii="Trebuchet MS" w:hAnsi="Trebuchet MS"/>
          <w:b/>
          <w:szCs w:val="24"/>
        </w:rPr>
      </w:pPr>
    </w:p>
    <w:p w:rsidR="005656BD" w:rsidRPr="005656BD" w:rsidRDefault="005656BD" w:rsidP="006F6FA7">
      <w:pPr>
        <w:rPr>
          <w:rFonts w:ascii="Trebuchet MS" w:hAnsi="Trebuchet MS"/>
          <w:szCs w:val="24"/>
        </w:rPr>
      </w:pPr>
      <w:r w:rsidRPr="005656BD">
        <w:rPr>
          <w:rFonts w:ascii="Trebuchet MS" w:hAnsi="Trebuchet MS"/>
          <w:i/>
          <w:szCs w:val="24"/>
        </w:rPr>
        <w:t>International Legal Aid Group</w:t>
      </w:r>
      <w:r w:rsidRPr="005656BD">
        <w:rPr>
          <w:rFonts w:ascii="Trebuchet MS" w:hAnsi="Trebuchet MS"/>
          <w:szCs w:val="24"/>
        </w:rPr>
        <w:t xml:space="preserve"> – on 17 March Colin Lancaster had a meeting with Alan Paterson OBE to discuss this year’s conference and matters of mutual interest.</w:t>
      </w:r>
    </w:p>
    <w:p w:rsidR="00C6470B" w:rsidRDefault="00C6470B" w:rsidP="006F6FA7">
      <w:pPr>
        <w:rPr>
          <w:rFonts w:ascii="Trebuchet MS" w:hAnsi="Trebuchet MS"/>
          <w:b/>
          <w:szCs w:val="24"/>
        </w:rPr>
      </w:pPr>
    </w:p>
    <w:p w:rsidR="00C6470B" w:rsidRDefault="00C6470B" w:rsidP="00C6470B">
      <w:pPr>
        <w:rPr>
          <w:rFonts w:ascii="Trebuchet MS" w:hAnsi="Trebuchet MS"/>
          <w:szCs w:val="24"/>
        </w:rPr>
      </w:pPr>
      <w:r w:rsidRPr="00C6470B">
        <w:rPr>
          <w:rFonts w:ascii="Trebuchet MS" w:hAnsi="Trebuchet MS"/>
          <w:i/>
          <w:szCs w:val="24"/>
        </w:rPr>
        <w:t>COP26</w:t>
      </w:r>
      <w:r w:rsidRPr="00C6470B">
        <w:rPr>
          <w:rFonts w:ascii="Trebuchet MS" w:hAnsi="Trebuchet MS"/>
          <w:szCs w:val="24"/>
        </w:rPr>
        <w:t xml:space="preserve"> – on </w:t>
      </w:r>
      <w:r>
        <w:rPr>
          <w:rFonts w:ascii="Trebuchet MS" w:hAnsi="Trebuchet MS"/>
          <w:szCs w:val="24"/>
        </w:rPr>
        <w:t xml:space="preserve">31 March, Kingsley Thomas </w:t>
      </w:r>
      <w:r w:rsidRPr="00C6470B">
        <w:rPr>
          <w:rFonts w:ascii="Trebuchet MS" w:hAnsi="Trebuchet MS"/>
          <w:szCs w:val="24"/>
        </w:rPr>
        <w:t>attended a sub-group meeting of the COP26 Working Group looking at the arrangements needed for the justice system during the Climate Change conference, due to take place in Glasgow in November.</w:t>
      </w:r>
    </w:p>
    <w:p w:rsidR="00B52747" w:rsidRDefault="00B52747" w:rsidP="00C6470B">
      <w:pPr>
        <w:rPr>
          <w:rFonts w:ascii="Trebuchet MS" w:hAnsi="Trebuchet MS"/>
          <w:szCs w:val="24"/>
        </w:rPr>
      </w:pPr>
    </w:p>
    <w:p w:rsidR="00B52747" w:rsidRPr="00C6470B" w:rsidRDefault="00B52747" w:rsidP="00C6470B">
      <w:pPr>
        <w:rPr>
          <w:rFonts w:ascii="Trebuchet MS" w:hAnsi="Trebuchet MS"/>
          <w:szCs w:val="24"/>
        </w:rPr>
      </w:pPr>
      <w:r w:rsidRPr="00B52747">
        <w:rPr>
          <w:rFonts w:ascii="Trebuchet MS" w:hAnsi="Trebuchet MS"/>
          <w:i/>
          <w:szCs w:val="24"/>
        </w:rPr>
        <w:t>Equality and Human Rights Commission</w:t>
      </w:r>
      <w:r>
        <w:rPr>
          <w:rFonts w:ascii="Trebuchet MS" w:hAnsi="Trebuchet MS"/>
          <w:szCs w:val="24"/>
        </w:rPr>
        <w:t xml:space="preserve"> – on 21 April Colin Lancaster met with Irene Henery to discuss the progression of the SLAB action plan.</w:t>
      </w:r>
    </w:p>
    <w:sectPr w:rsidR="00B52747" w:rsidRPr="00C647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6C" w:rsidRDefault="008C256C" w:rsidP="00C23C31">
      <w:r>
        <w:separator/>
      </w:r>
    </w:p>
  </w:endnote>
  <w:endnote w:type="continuationSeparator" w:id="0">
    <w:p w:rsidR="008C256C" w:rsidRDefault="008C256C" w:rsidP="00C2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6C" w:rsidRDefault="008C256C" w:rsidP="00C23C31">
      <w:r>
        <w:separator/>
      </w:r>
    </w:p>
  </w:footnote>
  <w:footnote w:type="continuationSeparator" w:id="0">
    <w:p w:rsidR="008C256C" w:rsidRDefault="008C256C" w:rsidP="00C23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F"/>
    <w:rsid w:val="00017C46"/>
    <w:rsid w:val="00040CFE"/>
    <w:rsid w:val="00043FE7"/>
    <w:rsid w:val="00044A3A"/>
    <w:rsid w:val="00061BF9"/>
    <w:rsid w:val="000D526B"/>
    <w:rsid w:val="000F0B3B"/>
    <w:rsid w:val="001339FA"/>
    <w:rsid w:val="0019023D"/>
    <w:rsid w:val="001916B8"/>
    <w:rsid w:val="001B33CA"/>
    <w:rsid w:val="00205798"/>
    <w:rsid w:val="00207763"/>
    <w:rsid w:val="002566AA"/>
    <w:rsid w:val="00267C53"/>
    <w:rsid w:val="002F710A"/>
    <w:rsid w:val="00367303"/>
    <w:rsid w:val="00377D1E"/>
    <w:rsid w:val="00394FFD"/>
    <w:rsid w:val="003A08EE"/>
    <w:rsid w:val="003A1CBD"/>
    <w:rsid w:val="003A6B7B"/>
    <w:rsid w:val="00515827"/>
    <w:rsid w:val="00537949"/>
    <w:rsid w:val="005656BD"/>
    <w:rsid w:val="005675A8"/>
    <w:rsid w:val="005D73AA"/>
    <w:rsid w:val="006445E3"/>
    <w:rsid w:val="00672948"/>
    <w:rsid w:val="00696A58"/>
    <w:rsid w:val="006A179C"/>
    <w:rsid w:val="006B27DB"/>
    <w:rsid w:val="006F18E1"/>
    <w:rsid w:val="006F6FA7"/>
    <w:rsid w:val="00780E84"/>
    <w:rsid w:val="007F0A41"/>
    <w:rsid w:val="00801E99"/>
    <w:rsid w:val="00856F60"/>
    <w:rsid w:val="008B4169"/>
    <w:rsid w:val="008C256C"/>
    <w:rsid w:val="008C2823"/>
    <w:rsid w:val="008F6C67"/>
    <w:rsid w:val="00916441"/>
    <w:rsid w:val="009179A7"/>
    <w:rsid w:val="009C1E92"/>
    <w:rsid w:val="009C3F71"/>
    <w:rsid w:val="009E02D6"/>
    <w:rsid w:val="009F3CA7"/>
    <w:rsid w:val="00A734AA"/>
    <w:rsid w:val="00A873B5"/>
    <w:rsid w:val="00B22DBD"/>
    <w:rsid w:val="00B44192"/>
    <w:rsid w:val="00B5253F"/>
    <w:rsid w:val="00B52747"/>
    <w:rsid w:val="00B66527"/>
    <w:rsid w:val="00BA6430"/>
    <w:rsid w:val="00BB70FC"/>
    <w:rsid w:val="00BC4F1C"/>
    <w:rsid w:val="00BD1B6F"/>
    <w:rsid w:val="00C17524"/>
    <w:rsid w:val="00C23C31"/>
    <w:rsid w:val="00C42E6E"/>
    <w:rsid w:val="00C6470B"/>
    <w:rsid w:val="00C73715"/>
    <w:rsid w:val="00D25B36"/>
    <w:rsid w:val="00D42150"/>
    <w:rsid w:val="00DC75FE"/>
    <w:rsid w:val="00DE4E65"/>
    <w:rsid w:val="00E0464C"/>
    <w:rsid w:val="00E62C68"/>
    <w:rsid w:val="00E964EF"/>
    <w:rsid w:val="00EA4636"/>
    <w:rsid w:val="00EF7E22"/>
    <w:rsid w:val="00F01885"/>
    <w:rsid w:val="00F10C5F"/>
    <w:rsid w:val="00F239BA"/>
    <w:rsid w:val="00FA06DD"/>
    <w:rsid w:val="00FA6FF1"/>
    <w:rsid w:val="00FB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77F4"/>
  <w15:chartTrackingRefBased/>
  <w15:docId w15:val="{EB30EB84-F58F-4B8E-A2C6-D843F416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5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0C5F"/>
    <w:pPr>
      <w:shd w:val="clear" w:color="auto" w:fill="CCCCCC"/>
      <w:jc w:val="center"/>
      <w:outlineLvl w:val="1"/>
    </w:pPr>
    <w:rPr>
      <w:rFonts w:ascii="Arial" w:hAnsi="Arial" w:cs="Arial"/>
      <w:b/>
      <w:szCs w:val="24"/>
    </w:rPr>
  </w:style>
  <w:style w:type="paragraph" w:styleId="Heading3">
    <w:name w:val="heading 3"/>
    <w:basedOn w:val="Normal"/>
    <w:next w:val="Normal"/>
    <w:link w:val="Heading3Char"/>
    <w:uiPriority w:val="9"/>
    <w:semiHidden/>
    <w:unhideWhenUsed/>
    <w:qFormat/>
    <w:rsid w:val="00061B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C5F"/>
    <w:rPr>
      <w:rFonts w:ascii="Arial" w:eastAsia="Times New Roman" w:hAnsi="Arial" w:cs="Arial"/>
      <w:b/>
      <w:sz w:val="24"/>
      <w:szCs w:val="24"/>
      <w:shd w:val="clear" w:color="auto" w:fill="CCCCCC"/>
    </w:rPr>
  </w:style>
  <w:style w:type="table" w:styleId="TableGrid">
    <w:name w:val="Table Grid"/>
    <w:basedOn w:val="TableNormal"/>
    <w:uiPriority w:val="39"/>
    <w:rsid w:val="00F10C5F"/>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5F"/>
    <w:rPr>
      <w:color w:val="0563C1" w:themeColor="hyperlink"/>
      <w:u w:val="single"/>
    </w:rPr>
  </w:style>
  <w:style w:type="character" w:customStyle="1" w:styleId="Heading3Char">
    <w:name w:val="Heading 3 Char"/>
    <w:basedOn w:val="DefaultParagraphFont"/>
    <w:link w:val="Heading3"/>
    <w:uiPriority w:val="9"/>
    <w:rsid w:val="00061B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3C31"/>
    <w:pPr>
      <w:tabs>
        <w:tab w:val="center" w:pos="4513"/>
        <w:tab w:val="right" w:pos="9026"/>
      </w:tabs>
    </w:pPr>
  </w:style>
  <w:style w:type="character" w:customStyle="1" w:styleId="HeaderChar">
    <w:name w:val="Header Char"/>
    <w:basedOn w:val="DefaultParagraphFont"/>
    <w:link w:val="Header"/>
    <w:uiPriority w:val="99"/>
    <w:rsid w:val="00C23C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3C31"/>
    <w:pPr>
      <w:tabs>
        <w:tab w:val="center" w:pos="4513"/>
        <w:tab w:val="right" w:pos="9026"/>
      </w:tabs>
    </w:pPr>
  </w:style>
  <w:style w:type="character" w:customStyle="1" w:styleId="FooterChar">
    <w:name w:val="Footer Char"/>
    <w:basedOn w:val="DefaultParagraphFont"/>
    <w:link w:val="Footer"/>
    <w:uiPriority w:val="99"/>
    <w:rsid w:val="00C23C31"/>
    <w:rPr>
      <w:rFonts w:ascii="Times New Roman" w:eastAsia="Times New Roman" w:hAnsi="Times New Roman" w:cs="Times New Roman"/>
      <w:sz w:val="24"/>
      <w:szCs w:val="20"/>
    </w:rPr>
  </w:style>
  <w:style w:type="paragraph" w:customStyle="1" w:styleId="legrhs1">
    <w:name w:val="legrhs1"/>
    <w:basedOn w:val="Normal"/>
    <w:rsid w:val="00537949"/>
    <w:pPr>
      <w:shd w:val="clear" w:color="auto" w:fill="FFFFFF"/>
      <w:spacing w:after="120" w:line="360" w:lineRule="atLeast"/>
      <w:jc w:val="both"/>
    </w:pPr>
    <w:rPr>
      <w:color w:val="000000"/>
      <w:sz w:val="19"/>
      <w:szCs w:val="19"/>
      <w:lang w:eastAsia="en-GB"/>
    </w:rPr>
  </w:style>
  <w:style w:type="paragraph" w:styleId="BalloonText">
    <w:name w:val="Balloon Text"/>
    <w:basedOn w:val="Normal"/>
    <w:link w:val="BalloonTextChar"/>
    <w:uiPriority w:val="99"/>
    <w:semiHidden/>
    <w:unhideWhenUsed/>
    <w:rsid w:val="0053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0E84"/>
    <w:rPr>
      <w:sz w:val="16"/>
      <w:szCs w:val="16"/>
    </w:rPr>
  </w:style>
  <w:style w:type="paragraph" w:styleId="CommentText">
    <w:name w:val="annotation text"/>
    <w:basedOn w:val="Normal"/>
    <w:link w:val="CommentTextChar"/>
    <w:uiPriority w:val="99"/>
    <w:semiHidden/>
    <w:unhideWhenUsed/>
    <w:rsid w:val="00780E84"/>
    <w:rPr>
      <w:sz w:val="20"/>
    </w:rPr>
  </w:style>
  <w:style w:type="character" w:customStyle="1" w:styleId="CommentTextChar">
    <w:name w:val="Comment Text Char"/>
    <w:basedOn w:val="DefaultParagraphFont"/>
    <w:link w:val="CommentText"/>
    <w:uiPriority w:val="99"/>
    <w:semiHidden/>
    <w:rsid w:val="00780E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E84"/>
    <w:rPr>
      <w:b/>
      <w:bCs/>
    </w:rPr>
  </w:style>
  <w:style w:type="character" w:customStyle="1" w:styleId="CommentSubjectChar">
    <w:name w:val="Comment Subject Char"/>
    <w:basedOn w:val="CommentTextChar"/>
    <w:link w:val="CommentSubject"/>
    <w:uiPriority w:val="99"/>
    <w:semiHidden/>
    <w:rsid w:val="00780E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3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chehaunsa@slab.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Andrew McIntosh</cp:lastModifiedBy>
  <cp:revision>2</cp:revision>
  <dcterms:created xsi:type="dcterms:W3CDTF">2021-05-10T14:27:00Z</dcterms:created>
  <dcterms:modified xsi:type="dcterms:W3CDTF">2021-05-10T14:27:00Z</dcterms:modified>
</cp:coreProperties>
</file>