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0B145" w14:textId="2E60F141" w:rsidR="004F0413" w:rsidRDefault="002564CF">
      <w:pPr>
        <w:rPr>
          <w:lang w:val="en-US"/>
        </w:rPr>
      </w:pPr>
      <w:r>
        <w:rPr>
          <w:noProof/>
          <w:lang w:eastAsia="en-GB"/>
        </w:rPr>
        <mc:AlternateContent>
          <mc:Choice Requires="wpg">
            <w:drawing>
              <wp:anchor distT="0" distB="0" distL="114300" distR="114300" simplePos="0" relativeHeight="251669508" behindDoc="1" locked="0" layoutInCell="1" allowOverlap="1" wp14:anchorId="54166DC9" wp14:editId="1C0698CB">
                <wp:simplePos x="0" y="0"/>
                <wp:positionH relativeFrom="page">
                  <wp:align>right</wp:align>
                </wp:positionH>
                <wp:positionV relativeFrom="paragraph">
                  <wp:posOffset>-1003935</wp:posOffset>
                </wp:positionV>
                <wp:extent cx="7668895" cy="10887075"/>
                <wp:effectExtent l="0" t="0" r="8255" b="9525"/>
                <wp:wrapNone/>
                <wp:docPr id="15" name="Group 15"/>
                <wp:cNvGraphicFramePr/>
                <a:graphic xmlns:a="http://schemas.openxmlformats.org/drawingml/2006/main">
                  <a:graphicData uri="http://schemas.microsoft.com/office/word/2010/wordprocessingGroup">
                    <wpg:wgp>
                      <wpg:cNvGrpSpPr/>
                      <wpg:grpSpPr>
                        <a:xfrm>
                          <a:off x="0" y="0"/>
                          <a:ext cx="7668895" cy="10887075"/>
                          <a:chOff x="0" y="0"/>
                          <a:chExt cx="7583805" cy="1072515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83805" cy="10725150"/>
                          </a:xfrm>
                          <a:prstGeom prst="rect">
                            <a:avLst/>
                          </a:prstGeom>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28650" y="428625"/>
                            <a:ext cx="963295" cy="12680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7F9AAAF" id="Group 15" o:spid="_x0000_s1026" style="position:absolute;margin-left:552.65pt;margin-top:-79.05pt;width:603.85pt;height:857.25pt;z-index:-251646972;mso-position-horizontal:right;mso-position-horizontal-relative:page;mso-width-relative:margin;mso-height-relative:margin" coordsize="75838,107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a3+pI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Db/UkAAQAC&#10;ANv9SQ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UwAAAAYAAAAAAAAAAAAAChUAAAch&#10;AAAADwByAGUAcABvAHIAdABmAHIAbwBuAHQAcABhAGcAZQAAAAEAAAAAAAAAAAAAAAAAAAAAAAAA&#10;AQAAAAAAAAAAAAAHIQAAChUAAAAAAAAAAAAAAAAAAAAAAQAAAAAAAAAAAAAAAAAAAAAAAAAQAAAA&#10;AQAAAAAAAG51bGwAAAACAAAABmJvdW5kc09iamMAAAABAAAAAAAAUmN0MQAAAAQAAAAAVG9wIGxv&#10;bmcAAAAAAAAAAExlZnRsb25nAAAAAAAAAABCdG9tbG9uZwAAChUAAAAAUmdodGxvbmcAAAch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oVAAAAAFJnaHRsb25nAAAHI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ogAAAABAAAAcQAAAKAAAAFUAADUgAAACmw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oVByEDAREAAhEBAxEB/90ABADl/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1Ude9+&#10;63Ude9+61Ude9+69Udev7916o69f37r1R11cf1Hv3Xqj169cf1Hv3Xqj169cf1H+397oetal9evX&#10;H9R/t/fqHr2pfXr1x/Uf7f36h69qX169cf1H+39+oeval9evXH9R/t/fqHr2pfXrv3rq3H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&#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M7h3htjacBqdx57GYeHTqX76rijd7DgxQ/rf/YD37r3RZ93/L/ZeLEkG1MXkty1C301c6/wjGf6&#10;48/+UP8A63iT37r3RYd2fJvtTdHmhgylPtqhk9H2u36f7eTR/wA3snK8tR/1LlT37r3QC1ldW5Go&#10;kq8hV1VdVzNrmqqyolqKiaT/AJvTTfuP7917qL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&#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15bM4nBUj12YyVDi6&#10;OMEtUZCqipIR/ryTEf7x7917otm8flj15gBLT7dWs3dXp6FNEkuPxnkP4+9rI/X/ANOon9+690VT&#10;eHyi7P3P5oMdV0u06GS6CDCJ/lnj/PmyU3lk1/8ALLR7917ovtbX12SqHq8jW1mQqpn1vVV1RLWV&#10;Dyf83ppv3PfuvdQ/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ZlRWZ2CqoLMzH9HH&#10;v3XugX3p391nsjzU9ZnosvlItY/heCtkahZB9Y55Yf2ob/8ANyQe/de6KTvP5ebvy/mpdn4uj2zS&#10;N5EWuqG/imUaP/jr+7H9vD/1Kf8A5ae/de6K9ntz7i3RWGu3FnMrmqpj/nMhWS1Gi3+6oYZZPGkf&#10;/NuL0e/de6Yf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O5/c+3trUZr9xZvG4alRbeXIVUVPr/5ZRfrd/8AaIwT&#10;7917oqm9/mDt3Gmal2Rh5twVA9MeTyTTY/GIf+OsNJo+4mH+Fk9+690UHevdfY2/GePM7hqocex/&#10;4s+Lb+H4v/DzRUf+e/6e6/fuvdBV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vfufr3YKOmbz9LLko14wuLd&#10;K/KX+hE0EP8Amv8Ap6U9+690TffPy93VljNSbIxsW2qM+hchW+LIZh4z/u3wzJ9vD/yf/wAtPfuv&#10;dFUzOfze4qySvz2WyGYrJG9VRkKqWsf/AKz+/de6af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MkiQo0sj&#10;okca65JJG0Iif15/4n37r3Rd9+/JrrvZ3mpMdVNuvMJrRaXCvHJQJJ/015P/ADdv+WXk9+690Szf&#10;fyS7I3sZqSDIHbWGk8ifw3B/sSTR/wDTZkj/AJQ//TqWNPfuvdAE7vIzPI7SSMxdmkbySPJ/j791&#10;7rj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NtfkKTF0&#10;VTkcjUw0dDRQS1NXV1DiOCmgh9Uskkn+A9+ARF7eHXlFB+px6q9+QfyBbfUlbjMbWJiOv8N56mpq&#10;aqZaMZJaVTJLk8vK9hFSoIzLGrGwA8knH6LW0F3cyCKFC8rEBVAqSTgAAcSfTpp5Y4FaSVgqgVJJ&#10;oAAM561afnR/MNquwJct1H0XlZ6LYqPJRbn3xSMaet3hJHaOaiwkq2aLHArYTrpeoHI0xadecPs5&#10;7Hw7GkfM3NsQe9YBo4WyIq+bjgX+XAcPWuOnP3uTJfl9m5fcpb8HkGC/yXzC/PieqhfeT/UL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ErK2lx9LUVtbUQ0tHSQy&#10;VFTVTv44IIIReWSWU8Cw9+691VZ8nvkti8xj8yzZmDbfV20qesyWYzOQnNDT5GLGnyPla+RwWjp1&#10;ChqaNlLMxDMpJARTYbXd7puMe27ejSzysFRFBJJP+r/KTTpLd3EVhA19fMFjQVJJoAB5/wCr8utS&#10;b5s/PrcHe9dk+vus6zJbc6hhlkpKqRHmoMpvtI5CHmyyxuWSglYCRKJ2OqytIAboM/faX2aseTre&#10;PeN9RZ9zIBFQCsPyWv4xw1DhmnlTGTn33EuOY5msdsJitBg0NDJ9v9E+nn/hrS9z51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nnhpopZqi&#10;RIYYY2llmlYRxxxxC5kkkP0Hv3Xuqk/mn8z9nbQ2fuHIZbcMe3urtveNcrll8r5DduREhNHjMXQj&#10;TJN53AWlgQsZCPJIyRqHUQctcsbrzjuUey7DGZJZDnyCgcWZjgKoyT/lNOizeN5sthsH3G/YJGg/&#10;MnyAHmT5DrTL+Wfy93z8od2vPVtUbe67w9RMu0dkQ1TvT00OshMrm2QhKnISrzJJbTGD44gFBZui&#10;ntp7YbN7ebWsUAEt44HizEZJ81T+FRwHmeJ49Ymc385bhzVdlpCUt1J0R1xT1b1P+Dy6KH7k7o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keOJDJIyIkalmdm0&#10;oqj83/w96OlR9nVCKdzfF1UD89vnlsHqbZWXmrNwfZbQo2ekIoahf4t2Fmls8GC29Sg6ngBF5Jbi&#10;Nku7nxqARfyTybvPPe6LtO2RktUF5CO1F82Y8OHAeZ/Pol5g5gseWrA3+5PTHavmx8gB/q9etLb5&#10;OfKHf/ye3r/eTdTx4vA4xDR7W2hjpJf4VhKBZGYSy+Riaisl1s1RVScknSgSMKg6Mcg+32y8gbT9&#10;Btq65XzJK1NTHGB6KKYA48TU9Yl8081bhzTfG6uzpRcIg4KPU+rHzP5DHRafY86D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LBQWY2C/Un6f6/vVfTr3VPX8w7+&#10;YPsLoXZNfG2XlfFvPU4lafC1VIM1vfNRU7ucBhEmkV/tImUJWVkasilgWIj5ccch+327+4G6iw2z&#10;t00aV2B0IlQKkgEcK0FQWIoM9BvmXmbb+V7E7hfGpOEQEamamAB/hPlxOOtJj5B/IbsL5Ib7qt7b&#10;7rgscYkpNubbo3dcLtfDeUyQ43GwtbU3N56mQGWZ/U5sFVejfJXJOycjbQu1bQmcGSQga5WplmPp&#10;6KMKP29Ymcycy7lzPuDX+4Nj8CD4UXyA/wAp4noCfYw6D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Z/lyfB2fD/wT5Dd&#10;uYuSmyjrTZbrHaldEEloaaWPzUW8sxDJYpJKGWTHwko6IPO36004ce/nu/HIkvJHLklVNVuZVyG8&#10;jEhHkPxnIJwOFRP3tjyIYpI+YN4SjYaFCOHmHYeRPFRxp9vV1f1P/EW+vvEMLpGqbPp1PRUs2pcU&#10;6sM+MXSZwtLTdiboo7ZauiD7bx9VGPJjKKX/AJec3/N+VOIv9RH/AMH97690dT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d/ltfCw56txfyE7WwRbA0ZWu6xw&#10;GRQePL5GCcCDdldQyKddNEQxoRK0atIFn9caj3il7+e7Z2yBuTuW5KzydtxIpyi0/swRwY/i4mlR&#10;jiZt9seRXu5F5h3RP0lzEreZ/jI8wPL9ufK+f3hYFRm0SHubJ6yLUnieHSy2FsfMdg7mx+2cLFql&#10;qZA9VVMv+T0GPi4q6+b/AGiP/rZoj91pTA691cBsrZ+H2HtzHbZwkISjoIgrysoFRV1BH79dVEct&#10;JI/J/wB49++XXuld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b4sfG3c/wAmOzMftDFpW0O2aGWmrd7b&#10;np6T7iLAYRprOVaQrF9zMAy06O4uQzWYIVMf+43P22+3+wSbndsGnYFYIiaF3pj1OkeZp+wVIFHK&#10;fLF1zRuqWUIIiBBkenwr/gqfLP8AkB2uuvOv9qdW7NwGxdlYuPEbd29Qx0NDTJqMswhBLVdbM/qm&#10;qJ9JeWQ/U8ABQAOa2/77uHMm9y73u7l5piST5AGtAB5Aen+Wp6y923bbbZbKPa7FQsaCmP8ACT6n&#10;paeybhw6M+rAPi50yKGCHsnc1Lesqoh/degqIjelpr/8Xqby8+SX/dP+0fuf209+68MGo6PB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Ij&#10;Pya+U3dny77Nr+1u8t31G59xVEf2OIx8KfYba2jgklMtLtzaWCiJioqOIsSQuqWaQtPUyzVEkkr9&#10;W+U+T9g5K2sbTsEAijrVm4vI38UjnLH08gMKAMdYP73vu58w3pv90k1ucAcFUeijyH8zxJPRefYn&#10;6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6k/fYLrA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Kk/&#10;fYLrA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9f5bPwvm2dTUHyD7Swwi3Nk6IP1&#10;vt7JQN9zgMbXooG6qqllICVdTCzR0qSqTHE5kIV2UrhV94H3WO5huSuW5f0EalzIhxIVx4QI/Cp+&#10;KhoSKGowMh/a7kZrcLzFuifqEfpIwyoP4yPIkcK8B6dXH/8AEe8VZAvhgny4fPqcgrKKP8fUikpK&#10;mvqqehooJKqsrJY6alp4V8kk1RNL4YYofdOtdWy9F9TUnV+141qVjfdGZjp6nP1a2k8UgjHixkE3&#10;/HOLVY8+t7vb37r3Q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qT99gusB+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Rf5dXw2/0y7ng7b7FxdWer9q1jPg6J4/FBvTdGPnR1pXdyrNQ0hDPUGK+uRBESAJPePHvj7rw8&#10;pWR5a2mQHcLlaOQcwxsDn/TNwFaUBrnyln215Hk3y5/fN+h+lhPaD/ojg/4B508/Tz2O4oooIo4I&#10;I44YYY0ihhiRY4ooo1CRxxxpYKqgAAAWA4HvAeWR5pGlkJZmJJJNSSc1JPWTqIsahEAAGABgdZPd&#10;OrdH6+LPTn2cUPZe46X/ACqdf9+rSyqf2qeaLwzZmaH/AFcv0hP+o9f19+690eb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apP32C6w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epP32C6w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CpP32C6wH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ak/fYLrA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WZ8ORg6Oh+RvZeJppMrk6WR+rsLXRs9&#10;RhaRmenm3fUwOQi1FQAYqJWDPFEXmAWR4iuG33gPdM3TvyLsEh0Kf8ZkU0DYqIweJUcWINCcZFes&#10;gfa3kkxIOZNyUaz/AGKkZUfxkep8q5Azg9XQ+8RpJQo0W+SOPU6RkyGrY6978Pn1fo7PxZ6e/iNT&#10;H2TuOk/yGjkkTa9HPCD93WRG0uZI/txx/wCbh/2v/gnv3Hj17qw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qT99gusB+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6k/fYLr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Kk/fYLrA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SbP2juLf26MHs3aeLqczuPceRgxmJxtJG0s&#10;1TVTtYelAbIigvI54VAzHgH2g3PcrPZ9vl3PcHEcMKlmY+QH+U8B8+lNnaT390lnarqkkIAA9T1t&#10;jfFP407b+MPWNJtHGyxZTc+WNNk99bjQTJHm89HTG6UkUttFLSM0kNOpUOY7tJZn0rzV9zfcO65/&#10;3p9xnBWKMstvF/AlfP8ApNQE+VeHqcweTeVrflXbhaJRpnoZH9Wp5fIcB/qHRmvcaCNzFoJ+LifT&#10;06GFRTRTPXvdhjHVerI/jB0+NsYcb8z1MVz+eph/CqeZP3MVh5uRLY/pmqf1n/UJpsbu/v3Xuj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WpP32C6w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AEkAAkkgAAXJJ4AAHvRIAqc&#10;AdbAJNB1se/y4PiAvT+0ou4t+UBTszeuNZMXjauBUl2dtWqkSSCntUKGSurQgmndeFiMcIN/KrYJ&#10;e/fukvMd23LGzuTZWzdzKcSyitTg5VK0AP4qmg6yZ9reSRtlr+/NwX9eUdoI+BD9vm1MkeWM9Wj+&#10;8a+pe697917ozfxt6gO/Nxf3mzlM52rtupilZZL+PMZWL92Cg4vrji/zkx/4Kn9v37r3VoagKAqg&#10;BQLAD8W9+691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qk/fYLrA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tq/lp/ED/&#10;AEj7jg717DxUFRsXadcRtDDZKmMtPurc9PqEeRlil0xNSY6UK4VyRJMFUroUk40e/wB7mtsm2tyj&#10;sMtLy4X9Z1NDFGfw14hnGMUoK0INR1MXtdyX+9Lsb5uKVt4T2Kww7evzC/OufKnWw17wXLqR35rx&#10;6yVVS70hwg697p1vpadf7Iy3YO6MXtjExsHrJrVlXp/boMfD/wADK6b/AJZp/wAn/t+/de6uE2nt&#10;XE7K29i9tYSAQ0GLp44FOn9yolt+/VTEfqklcGSQ39+690q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6k/fYLrA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pP32C6wH697917r3v3Xuve/de697917r3v3Xu&#10;ve/de697917r3v3Xuve/de697917r3v3Xuve/de697917r3v3Xuve/de6sb/AJbPxyfuPuem3zuL&#10;FGr696slizVcauleXHZjdSrr29hNUkbQymKQpXTwuwukaqeJBeCffvnxeU+U22uzk03m4AolDRkj&#10;/G+CCKiqgjzPUle2PLv7431L65TVb2pDGoqGf8K8CMGjEdbNP4PvnsWLLrbi/wAXWV+keIAOHl17&#10;3TrXXvfuvde9+691737r3R7fiH1vzXdlZSnGm0+H22sq/Xm2SykP+P8AyjiT/lr7917o+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&#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CpP32C6wH697917r3v3Xuve/de6979&#10;17r3v3Xuve/de697917r3v3Xuve/de697917r3v3Xutkn+WF8dZurOpqjtDctDNSbu7Zioq6khqY&#10;jFPQbGpyZsJFaRytq5nNWS0asB4h9PeBX3iOeV5h5gXl7b3DW23khiCCGmOG/wB5ppwaH0r1lB7T&#10;8tPtO0Nu1yuma6AIBwRH+H9vHI/l1Z37xzLo1ETFPi/ydSsqsEMNct173rq1KYPXvfuvde9+6912&#10;Bc29+691ZH8TeujgNrVO9slT6MpunxpjvJGNdPg4P81LF/QVL/uf8EVPfuvdG8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qk/fYLrAfr3v3Xu&#10;ve/de697917r3v3Xuve/de697917r3v3Xuve/de697917r3v3Xutnf8Alv8Ax5XpjpGl3Xm6Pw74&#10;7XioNyZYSxsKnHYBYnk2zhWSWNHQiKRp6iK5BeULfgW56e/vO/8AWrms7dZvqtNtJRKGqtIcSNgk&#10;HIoDSooR1lZ7X8t/uPYhezrSe7oxqMhfwrkVGMnyrnqw33BHUmde9+691737r3Xvfuvde9+691ZJ&#10;8TeuxgNrVO9cjAFym6H0Y4sB5abBQSfsn/qok1Sf8EVPfuvdG8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SpP32C6wH697917r3v3Xuve/de697917r3v3Xu&#10;ve/de697917r3v3XuvAEmw5J4AH1J9+JAFT17jgdbTv8v/49J0T0RhajM0cUW/ewVh3hueR0V6ig&#10;pshApw2BEqu66KelWJ6hV0nzPKrA2W3Ob3y51POPNbrauTaWJMcQ8mKkh3pQZLVArXHDj1lt7b8u&#10;LsOwKZVpcz/qOfMBgCq19AKV4Z48B0ef/evcLmRSfGAw3Uhnuj1+Y69711rr3v3Xuve/de697917&#10;qyH4k9fHB7Wrd7ZGDRkt0SeHGhlHkhwdHLxLf/ppn1yf8EVPfuvdG/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WpP32C6wH697917r3v3Xuve/de697917r3&#10;v3Xuve/de697917r3v3Xuj0fy+vj8vevfOImzVCavY3Xvh3ZukP4/t6uencnb2Hn1yRkrU1aKZQu&#10;r9qNwwCkkQ/7187pybyfIsL6bq9rFFTiAR3twPBeFaAk4Neh77ecutv2/I0i1gt6O/pj4R+Z9P8A&#10;B1tOe+b7sXYsfM9ZdAACg697r1vr3v3Xuve/de697917pb9b7Lqt/wC9MHtemWTx11V/l00f/KNi&#10;4f3slVf9S/8Ak/37r3VzVBQ0mMoqTG0UMdPSUNNBSUsCCyRU8MYhhit/gPfuvdT/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qT99gusB+ve/de697917r3v3&#10;Xuve/de697917r3v3Xuve/de67VWdlRFZ3dgqIoLMzMbKqqOSSeAB70zKqlmNAMknyHWwCxoMk9b&#10;WvwU+PbfHvovDYrM0j0u+d4uu696pMESeiyNXCsdBgn/AHHX/JKfQjMoUhzKGFx75t+83Ow555xk&#10;a1bVZ2v6UPoQPiccPiPzI8xg9Zee3vLv9XuXlt51pcXB1v6g+Q/IfYfXo53uIuh31737r3Xvfuvd&#10;e9+691737r3Vi/xH6/GI25Xb9yFPoyG4mkoMT5F/cjwdJN+9LF/1Ezpc/wCEa+/de6O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pP32C6wH697917r3v3Xuve/de&#10;697917r3v3Xuve/de6sQ/ltfHxO5e8qfdW4McKzY3VC0u5solRAZaLJbkeRhtTESqyNG6idGrpom&#10;IDRU7If1j3B3vzzyvKPKDWVs+m63CsaUNGWP/RGFCCMdoI8z1JXtjy029739bMtYLSjtUVBf8C8C&#10;D/EQfIdbOnvneWLEt656ytAoKde96631737r3Xvfuvde9+690ptm7Yr957nwu2cauqqzFdT03k0/&#10;t01P/wAplXN/tEUeuT/kH37r3V0WCwtDt3DYzBY2JYcfiqKnoaWNfoIoI/EB/wAT7917p4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qk/fYLrAfr3v3Xuve/de697917rsAsQqgsz&#10;EBVAJJJNgAB70SFGpsAdbAJNB1tafAvos9F/HnbWOyePhpN47yI3rvCQwLFXCqy8KnFYiqlDOXSj&#10;pEhjCXAWRpvSGkYnm372c4f1051m+ncm1tP0YhU07CQ7AYpqateNaDJFOsu/bnYhsXLccUygTT/q&#10;SGmc00gnz0igHpno5/uIuh51737r3Xvfuvde9+691737r3Rv/iPsD+Nbord8V8Oqh2uv22NZlBjm&#10;zdZE4Ji/6hoP+hk9+691ZD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6k/fYLrAfr3v3Xuve/de697917o838vroOTvHv/&#10;AAc+RpxJszrd6Te26nkF4qhqGrBwWHsJI2JqqpVLaTcRRymxtYw97286pybyVN4TUub0GGL1FR3t&#10;wPwr68SadD3265dbmDmGMOKxQUkf50PaPzP7Otp7/W9832ckFv4c/t6y7B0nuwR173rr3Xvfuvde&#10;9+691737r3Wamp5quop6Wmjaaoqpo4YYY1/ceSaXwwx+/de6uP6o2RD19sTA7cVV+8ipo6vLSqv+&#10;ey9Z+9Wng/SN/wBsf7So9+690J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CpP32C6wH697917r3v3Xuve/cMnr3W07/L&#10;36DTo7oDCVWUo/tt69lx0W9N1PKj/c01PX02rbeFlj1sFNFSSLJItlZZJZtQ+lucvvjzn/W7naSK&#10;FtVnYVhiHkSppI4xXuYfPAFOPWWvtpy/+4dgWaRaTz0kf1FR2r58Af2k9Hn9wqkgVz6HqQ3PiL44&#10;4Dj/AIOve7de697917r3v3Xuve/de6M78Wdgf3q36u4a2DyYnZyx17a4/wBibMzaxjIhf/jn66j/&#10;AJBT37r3Vo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qk/fYLrAfr3v3Xuve/de62cv5bHx/bqDoqk3dmqMQ7y7ZFF&#10;umuM0RSqx23DTmTbGJBkjV1Zqdnq5o7kBplvynvnt94DnUcz83Ha7R9Vrt1Y1ocNJwkbBoaHtGKi&#10;hHWVXtdy9+49hF9cLSe7o+RkJ+EZFRjJ/LqxL3A3Unde9+691737r3Xvfuvde9+690O3x32F/frs&#10;fFrVw+TC7f8A9zeW1L+2/wBmbUdL/wBPZ9H/ACAr+/de6tpAA+n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Kk/fYLrAfr3v3Xutj3+Vp0M&#10;3XvTtX2pnKPwbj7YkiqseJAy1FPsjHswxC+mQrprZDLVKGjDFPGQSrD3gZ94/nP98czR8uWrVh27&#10;4gODSsO7y/CKLg0P2jrJ32h2D927Q+8zr+pdfDXyQcP2nOR/h6tH944llimVx8Pn1LIHhg/Pr3vx&#10;NTXq3Xveuvde9+691737r3QmdQ7Gk7C3/gtvFWahaY1+YkX/AHTi6M+as/6m/wCb/wCDsnv3Xurj&#10;YoYoIkhiRI4okjijReFSOLiJBf8Aw9+691n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apP32C6wH62Bf5TfRL7Z2JuPvTNUckOW36&#10;8m2tr+VXQjaOMq0kralUkjF1rK+IKhVyHECm3F/eEf3mOcV3Dd7fk+1cGK0/Ump/v1lIVcH8KnII&#10;xXHHrIz2f5eNpYScwXAo0/bH/pAcnh5t5g5p1b/7xZ+zqbOve/de697917r3v3Xuve/de6VGy9rV&#10;u8904TbOPDfcZiujpmkVfJ9tTW/yyqv/AM2k1ye/de6ulxOKosHi8fh8dEtPQ4ukp6GkhXnx09PE&#10;IYh/vHv3XunP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62uoOtcx3D2bsrrTBER5DeGfocT90yM&#10;8WOo5ZNeSyk6oCTHS06yzuACSEsASQPfWTmffrbljYLrfbvKW0bPTzZgO1Rw4mg/n1g1s22Tbzuk&#10;G2QfFMwWvoPM/kKnrcZ2ftTC7E2tt3Zm26OPH4Ha+FxmDxNJCqjwY/G0qUsRlCBfUdIM0mkF3ZmP&#10;JPvldv8AvF1vO9T7jdNrkuHZ2JqakknzqaDyHkMdZr7bYx2O2pYwjSkChVHy/L+fqT0pPZZ0u697&#10;917r3v3Xuve/de697917o9fw82EWfNdiVsFwgfAYNpU/t3SbJ1UB/wAPRBr/AD6/fuvdH1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BT/AJSXQ+o7s+QmcpjZHqdjbFDgq3k0JU7nzMd3AZLG&#10;OhQlCNXmBsQL5kfeZ52FvHb8n2rcaTT0+dRGpx9rYPpXj1j/AOzmwVkl5huF4Vji/wCf2H/HeHr1&#10;eKPeG6aUNDk9ZAsdJAH59e9+611737r3Xvfuvde9+691OxuPrMtkKHF0ELVFdkKqno6OnVf3Jqis&#10;l8MMXv3XurotibUpNj7RwO1qLS8eJoY4ZpV4+4rJP3qypIP/AB0kZ5P9j7917pY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b4utuvtt9VbD2r13tGjSh29tDC0WHx0VgJaj7dFeqyNTb/Oz1Mj&#10;zVFTOeWleRiSST7MN+32/wB9vTdXrtNI2Wd2Ls3llmJJwKZPkB0isbGCwiWC2RY0XgqAKo4nAFAP&#10;Xh0trce0ToBFU9LmI8uHXvdOtde9+691737r3XvfuvdGx+JWxf4/vWq3bXQasbtOm/yVmH7c2crP&#10;2aT/AKlR+aT/AIPo9+691Z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YY493V4gC&#10;xHWy1B8uvfX3QnxcDquCOve/db697917r3v3XuuSqXZUQamZtCqtvfuvdW/dHbGGwOusHiZoljyd&#10;ZEcxmmt63yGR/eMZ/wCWSaI/+QffuvdDB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hj37r3Xvfuvde9+691737r3XvfuvdDn8d9ijfPZWLSph82K2//ALnspqX9t46OVPs6WYD/AI6T&#10;6P8Ak/37r3Vt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YY9+691737r3X&#10;vfuvde9+691737r3VoXxY2KNr9exZ6rgEeU3hL/Em1L+5HjIS0OMj/6eJrqP+nnv3XujP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YY9+691737r3Xvfuvde9+690uuttnVO/N&#10;8bd2zArGHIZCP7+Zf+UbFw/vZKUf9OEf/kPR7917q5ukpIKGmp6KljWGmpYIqenhUeiKCGMRRRD/&#10;AFgPfuvdS/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2GPfuvde9+691737&#10;r3XvfuvdH8+HexRBRZvf9bD+5WN/BMIZE/RTQ/u5OrhP1/cfQn/ILe/de6P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2GPfuvde9+691737r3ThiMXV5vKY3D4+Npq7&#10;KV1PQUsa/wBuorJfDD/0P7917q6XZm2aTZ21cDtiiVUhw2NpqNnUW89Qsd6uquP7ckmuQ/8ABvfu&#10;vdK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2GPfuvde9+691737&#10;r3Rs/iTsf+Pb1rN3VcBbH7Rp4/tWkX9t8xkYniiNv9XEmuT/AGj0e/de6st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2GPfuvde9+6914Ak6VGpm/Sv09+691b1&#10;0Psj+4vW2CoJofDlMnCmdy4K/uJW5KJJjTTf7XEmiI/8F9+690M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hj37r3XvfuvdDN0Nsg757KwVBPF5MXjZP43mC1&#10;/H9njf3oYv8Ap5Poj/5Cf37r3VvIAUWAsB9AP+Ke/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YY9+691737r3VlPxI2R/AtlVu7auLTXbsrP8AJi31TD43&#10;9iG3/LSfzSf8k+/de6Nv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YY9+690otp7drN3blwe26HV9zmslT0Ksv+64pZf35ef8AjkmuT/kH37r3V1OGxNHg&#10;8TjcJQRrDQ4mhpKCkjXjRBRwrDDx/rL7917p1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2GPfuvdHU+HmxxXZvM79qotVPho5MPiZGX65CrivWSw/8s4H&#10;8f8A089+691YZ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hpEeR1jjVpJJG0Rqv9uT8e/de6uQ6i2Wuwev8AAbfdEFetKlblmUEa8pWgT1YJ/tGP&#10;iP8A5B9+690J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pD457J/vn2biRUReTFbdvnskzR/t/5HL/kVKP+WtRo/wCQFf37r3Vt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dO+KGyjt3&#10;YMu5KuHx5HdtZ9zGWX9xMPRnw0cfP/HR/NJ/yEvv3Xu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58ZjaPEY6hxePhFPRY2lgoqSFeB&#10;HT0sYhhjv/rD37r3T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d/b+wHXOB&#10;k3DuOeVKRainpoqelEUlZV1E0tvHRwyyR6zGNUknP6FJ9+691N2nvXa+98dHk9s5mjylMyx+SOGY&#10;GspHP+6q2jJ8kL/4SD37r3St9+690zZrN4vb+NrMvmq2DH46hgkqKqqqZEjiSOIEtyf1Nxwo9+69&#10;1S1u3J0ea3RuLL46D7ehyOYyFZRw/wCogmqnmhv7917q3Lp3G1WK6u2LQ1qtHVQ7dx5mjkA1oZov&#10;N4z/AK2r37r3Qm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Sv5N9Xdl73&#10;r6HN4ExZvAYmjKU+3qP9rI0dRL/wNrTBNxU+T0AeI600/oP19+690RGKfc2zsozQS5rbWYpW0Npa&#10;rxdXDJ/xy/3VJ7917oSIPkL3NTQrAm+q9kjXSTUUeGqJL/4zVkEsj+/de6ROf3lvffVRDHnc3mtx&#10;VDSaKWllmlqI/J/zZo4f29f/ACzi9+690ZTpX4zZrLZGh3P2BRNi8FSyRVlJgapPHkMrJDL5oY62&#10;D/dMH9fJ639+691YyqqiqqKFVRpVVHCcf4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bbuCz0QhzeHxeWjUFUXIUNLWeMEX/AGzOh0/7D37r3SJbpTqZmZ22&#10;Btkszamb+GxAk/U+/de6VOF2dtXbY/3A7bw2Jb/jpQ46lppD/wBPok1/7z7917pT+/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QP8Aj79w69WvDrv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838;height:10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">
                  <v:imagedata r:id="rId13" o:title=""/>
                  <v:path arrowok="t"/>
                </v:shape>
                <v:shape id="Picture 14" o:spid="_x0000_s1028" type="#_x0000_t75" style="position:absolute;left:6286;top:4286;width:9633;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">
                  <v:imagedata r:id="rId14" o:title=""/>
                  <v:path arrowok="t"/>
                </v:shape>
                <w10:wrap anchorx="page"/>
              </v:group>
            </w:pict>
          </mc:Fallback>
        </mc:AlternateContent>
      </w:r>
      <w:r w:rsidR="0063614F" w:rsidRPr="0063614F">
        <w:rPr>
          <w:noProof/>
          <w:color w:val="2B579A"/>
          <w:shd w:val="clear" w:color="auto" w:fill="E6E6E6"/>
          <w:lang w:eastAsia="en-GB"/>
        </w:rPr>
        <mc:AlternateContent>
          <mc:Choice Requires="wps">
            <w:drawing>
              <wp:anchor distT="0" distB="0" distL="114300" distR="114300" simplePos="0" relativeHeight="251671556" behindDoc="0" locked="0" layoutInCell="1" allowOverlap="1" wp14:anchorId="508D88FF" wp14:editId="1B944FAD">
                <wp:simplePos x="0" y="0"/>
                <wp:positionH relativeFrom="page">
                  <wp:posOffset>4648200</wp:posOffset>
                </wp:positionH>
                <wp:positionV relativeFrom="paragraph">
                  <wp:posOffset>1666875</wp:posOffset>
                </wp:positionV>
                <wp:extent cx="2791474" cy="1435396"/>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1474" cy="1435396"/>
                        </a:xfrm>
                        <a:prstGeom prst="rect">
                          <a:avLst/>
                        </a:prstGeom>
                        <a:noFill/>
                        <a:ln w="6350">
                          <a:noFill/>
                        </a:ln>
                        <a:effectLst/>
                      </wps:spPr>
                      <wps:txbx>
                        <w:txbxContent>
                          <w:p w14:paraId="711CE648" w14:textId="7317BF4B" w:rsidR="002E0386" w:rsidRPr="004A4E0F" w:rsidRDefault="002E0386"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D88FF" id="_x0000_t202" coordsize="21600,21600" o:spt="202" path="m,l,21600r21600,l21600,xe">
                <v:stroke joinstyle="miter"/>
                <v:path gradientshapeok="t" o:connecttype="rect"/>
              </v:shapetype>
              <v:shape id="Text Box 8" o:spid="_x0000_s1026" type="#_x0000_t202" style="position:absolute;margin-left:366pt;margin-top:131.25pt;width:219.8pt;height:113pt;z-index:2516715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" filled="f" stroked="f" strokeweight=".5pt">
                <v:textbox>
                  <w:txbxContent>
                    <w:p w14:paraId="711CE648" w14:textId="7317BF4B" w:rsidR="002E0386" w:rsidRPr="004A4E0F" w:rsidRDefault="002E0386"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v:textbox>
                <w10:wrap anchorx="page"/>
              </v:shape>
            </w:pict>
          </mc:Fallback>
        </mc:AlternateContent>
      </w:r>
      <w:r w:rsidR="004F0413" w:rsidRPr="004F0413">
        <w:rPr>
          <w:noProof/>
          <w:lang w:eastAsia="en-GB"/>
        </w:rPr>
        <mc:AlternateContent>
          <mc:Choice Requires="wps">
            <w:drawing>
              <wp:anchor distT="45720" distB="45720" distL="114300" distR="114300" simplePos="0" relativeHeight="251657218" behindDoc="0" locked="0" layoutInCell="1" allowOverlap="1" wp14:anchorId="42B6FC6C" wp14:editId="6AE67083">
                <wp:simplePos x="0" y="0"/>
                <wp:positionH relativeFrom="column">
                  <wp:posOffset>2683955</wp:posOffset>
                </wp:positionH>
                <wp:positionV relativeFrom="paragraph">
                  <wp:posOffset>4168140</wp:posOffset>
                </wp:positionV>
                <wp:extent cx="3954145" cy="235077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350770"/>
                        </a:xfrm>
                        <a:prstGeom prst="rect">
                          <a:avLst/>
                        </a:prstGeom>
                        <a:solidFill>
                          <a:srgbClr val="FFFFFF"/>
                        </a:solidFill>
                        <a:ln w="9525">
                          <a:noFill/>
                          <a:miter lim="800000"/>
                          <a:headEnd/>
                          <a:tailEnd/>
                        </a:ln>
                      </wps:spPr>
                      <wps:txbx>
                        <w:txbxContent>
                          <w:p w14:paraId="57C77D0F" w14:textId="70E7AA33" w:rsidR="002E0386" w:rsidRPr="004F0413" w:rsidRDefault="002E0386">
                            <w:pPr>
                              <w:rPr>
                                <w:rFonts w:ascii="Trebuchet MS" w:hAnsi="Trebuchet MS"/>
                                <w:sz w:val="56"/>
                              </w:rPr>
                            </w:pPr>
                            <w:bookmarkStart w:id="0" w:name="_GoBack"/>
                            <w:r w:rsidRPr="004F0413">
                              <w:rPr>
                                <w:rFonts w:ascii="Trebuchet MS" w:hAnsi="Trebuchet MS"/>
                                <w:sz w:val="56"/>
                              </w:rPr>
                              <w:t xml:space="preserve">Consultation on SLAB’s approach to </w:t>
                            </w:r>
                            <w:r>
                              <w:rPr>
                                <w:rFonts w:ascii="Trebuchet MS" w:hAnsi="Trebuchet MS"/>
                                <w:sz w:val="56"/>
                              </w:rPr>
                              <w:t>financial eligibility</w:t>
                            </w:r>
                            <w:r w:rsidRPr="004F0413">
                              <w:rPr>
                                <w:rFonts w:ascii="Trebuchet MS" w:hAnsi="Trebuchet MS"/>
                                <w:sz w:val="56"/>
                              </w:rPr>
                              <w:t xml:space="preserve"> assessment </w:t>
                            </w:r>
                          </w:p>
                          <w:bookmarkEnd w:id="0"/>
                          <w:p w14:paraId="1B159074" w14:textId="77777777" w:rsidR="002E0386" w:rsidRPr="004F0413" w:rsidRDefault="002E0386">
                            <w:pPr>
                              <w:rPr>
                                <w:rFonts w:ascii="Trebuchet MS" w:hAnsi="Trebuchet MS"/>
                                <w:sz w:val="56"/>
                              </w:rPr>
                            </w:pPr>
                          </w:p>
                          <w:p w14:paraId="25536A1D" w14:textId="0DD2E437" w:rsidR="002E0386" w:rsidRPr="004F0413" w:rsidRDefault="002E0386">
                            <w:pPr>
                              <w:rPr>
                                <w:rFonts w:ascii="Trebuchet MS" w:hAnsi="Trebuchet MS"/>
                                <w:sz w:val="56"/>
                              </w:rPr>
                            </w:pPr>
                            <w:r>
                              <w:rPr>
                                <w:rFonts w:ascii="Trebuchet MS" w:hAnsi="Trebuchet MS"/>
                                <w:sz w:val="56"/>
                              </w:rPr>
                              <w:t>December</w:t>
                            </w:r>
                            <w:r w:rsidRPr="004F0413">
                              <w:rPr>
                                <w:rFonts w:ascii="Trebuchet MS" w:hAnsi="Trebuchet MS"/>
                                <w:sz w:val="56"/>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6FC6C" id="Text Box 2" o:spid="_x0000_s1027" type="#_x0000_t202" style="position:absolute;margin-left:211.35pt;margin-top:328.2pt;width:311.35pt;height:185.1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" stroked="f">
                <v:textbox>
                  <w:txbxContent>
                    <w:p w14:paraId="57C77D0F" w14:textId="70E7AA33" w:rsidR="002E0386" w:rsidRPr="004F0413" w:rsidRDefault="002E0386">
                      <w:pPr>
                        <w:rPr>
                          <w:rFonts w:ascii="Trebuchet MS" w:hAnsi="Trebuchet MS"/>
                          <w:sz w:val="56"/>
                        </w:rPr>
                      </w:pPr>
                      <w:r w:rsidRPr="004F0413">
                        <w:rPr>
                          <w:rFonts w:ascii="Trebuchet MS" w:hAnsi="Trebuchet MS"/>
                          <w:sz w:val="56"/>
                        </w:rPr>
                        <w:t xml:space="preserve">Consultation on SLAB’s approach to </w:t>
                      </w:r>
                      <w:r>
                        <w:rPr>
                          <w:rFonts w:ascii="Trebuchet MS" w:hAnsi="Trebuchet MS"/>
                          <w:sz w:val="56"/>
                        </w:rPr>
                        <w:t>financial eligibility</w:t>
                      </w:r>
                      <w:r w:rsidRPr="004F0413">
                        <w:rPr>
                          <w:rFonts w:ascii="Trebuchet MS" w:hAnsi="Trebuchet MS"/>
                          <w:sz w:val="56"/>
                        </w:rPr>
                        <w:t xml:space="preserve"> assessment </w:t>
                      </w:r>
                    </w:p>
                    <w:p w14:paraId="1B159074" w14:textId="77777777" w:rsidR="002E0386" w:rsidRPr="004F0413" w:rsidRDefault="002E0386">
                      <w:pPr>
                        <w:rPr>
                          <w:rFonts w:ascii="Trebuchet MS" w:hAnsi="Trebuchet MS"/>
                          <w:sz w:val="56"/>
                        </w:rPr>
                      </w:pPr>
                    </w:p>
                    <w:p w14:paraId="25536A1D" w14:textId="0DD2E437" w:rsidR="002E0386" w:rsidRPr="004F0413" w:rsidRDefault="002E0386">
                      <w:pPr>
                        <w:rPr>
                          <w:rFonts w:ascii="Trebuchet MS" w:hAnsi="Trebuchet MS"/>
                          <w:sz w:val="56"/>
                        </w:rPr>
                      </w:pPr>
                      <w:r>
                        <w:rPr>
                          <w:rFonts w:ascii="Trebuchet MS" w:hAnsi="Trebuchet MS"/>
                          <w:sz w:val="56"/>
                        </w:rPr>
                        <w:t>December</w:t>
                      </w:r>
                      <w:r w:rsidRPr="004F0413">
                        <w:rPr>
                          <w:rFonts w:ascii="Trebuchet MS" w:hAnsi="Trebuchet MS"/>
                          <w:sz w:val="56"/>
                        </w:rPr>
                        <w:t xml:space="preserve"> 2021</w:t>
                      </w:r>
                    </w:p>
                  </w:txbxContent>
                </v:textbox>
                <w10:wrap type="square"/>
              </v:shape>
            </w:pict>
          </mc:Fallback>
        </mc:AlternateContent>
      </w:r>
      <w:r w:rsidR="004F0413">
        <w:rPr>
          <w:lang w:val="en-US"/>
        </w:rPr>
        <w:br w:type="page"/>
      </w:r>
    </w:p>
    <w:p w14:paraId="49734242" w14:textId="77777777" w:rsidR="004F0413" w:rsidRPr="00C92B3C" w:rsidRDefault="004F0413" w:rsidP="004F0413">
      <w:pPr>
        <w:pStyle w:val="Heading4"/>
        <w:rPr>
          <w:rFonts w:ascii="Calibri Light" w:eastAsia="Yu Gothic Light" w:hAnsi="Calibri Light" w:cs="Times New Roman"/>
          <w:color w:val="2758A8"/>
          <w:sz w:val="32"/>
          <w:szCs w:val="32"/>
        </w:rPr>
      </w:pPr>
      <w:r w:rsidRPr="00C92B3C">
        <w:rPr>
          <w:color w:val="2758A8"/>
          <w:sz w:val="32"/>
          <w:szCs w:val="32"/>
        </w:rPr>
        <w:lastRenderedPageBreak/>
        <w:t>Overview</w:t>
      </w:r>
    </w:p>
    <w:p w14:paraId="65C1C3E1" w14:textId="7323E315" w:rsidR="004F0413" w:rsidRDefault="004F0413" w:rsidP="0063614F">
      <w:pPr>
        <w:pStyle w:val="ListParagraph"/>
        <w:numPr>
          <w:ilvl w:val="0"/>
          <w:numId w:val="28"/>
        </w:numPr>
        <w:spacing w:after="240" w:line="259" w:lineRule="auto"/>
        <w:rPr>
          <w:rFonts w:ascii="Trebuchet MS" w:hAnsi="Trebuchet MS"/>
          <w:sz w:val="24"/>
        </w:rPr>
      </w:pPr>
      <w:r w:rsidRPr="0063614F">
        <w:rPr>
          <w:rFonts w:ascii="Trebuchet MS" w:hAnsi="Trebuchet MS"/>
          <w:sz w:val="24"/>
        </w:rPr>
        <w:t>The Scottish Legal Aid Board (SLAB) is a non-departmental public body responsible for the administration of the legal aid schemes in Scotland. Our core business is taking decisions in connection with applications for legal aid and assessing claims for payment for work done from solicitors and counsel. As a public body our powers, functions and duties are set out in the legal aid legislation. We do have some discretion in how we apply statutory tests, but that discretion can be broad, or can be focused by tests, factors or criteria contained in regulations. This consultation is about how we apply our discretion which is a matter of policy, developed by us an</w:t>
      </w:r>
      <w:r w:rsidR="0063614F">
        <w:rPr>
          <w:rFonts w:ascii="Trebuchet MS" w:hAnsi="Trebuchet MS"/>
          <w:sz w:val="24"/>
        </w:rPr>
        <w:t>d for which we are accountable.</w:t>
      </w:r>
    </w:p>
    <w:p w14:paraId="42CB9EB4" w14:textId="77777777" w:rsidR="0063614F" w:rsidRPr="0063614F" w:rsidRDefault="0063614F" w:rsidP="0063614F">
      <w:pPr>
        <w:pStyle w:val="ListParagraph"/>
        <w:spacing w:after="240" w:line="259" w:lineRule="auto"/>
        <w:ind w:left="360"/>
        <w:rPr>
          <w:rFonts w:ascii="Trebuchet MS" w:hAnsi="Trebuchet MS"/>
          <w:sz w:val="24"/>
        </w:rPr>
      </w:pPr>
    </w:p>
    <w:p w14:paraId="558469C6" w14:textId="51E9202C" w:rsidR="004F0413" w:rsidRPr="0063614F" w:rsidRDefault="007F2017" w:rsidP="0063614F">
      <w:pPr>
        <w:pStyle w:val="ListParagraph"/>
        <w:numPr>
          <w:ilvl w:val="0"/>
          <w:numId w:val="28"/>
        </w:numPr>
        <w:spacing w:after="240" w:line="259" w:lineRule="auto"/>
        <w:rPr>
          <w:rFonts w:ascii="Trebuchet MS" w:hAnsi="Trebuchet MS"/>
          <w:sz w:val="24"/>
          <w:szCs w:val="24"/>
        </w:rPr>
      </w:pPr>
      <w:r w:rsidRPr="002564CF">
        <w:rPr>
          <w:rFonts w:ascii="Trebuchet MS" w:hAnsi="Trebuchet MS"/>
          <w:sz w:val="24"/>
          <w:szCs w:val="24"/>
        </w:rPr>
        <w:t>This consultation focuses on our discretion in relation to financial eligibility assessment, or means assessment as we will refer to it in this paper.</w:t>
      </w:r>
      <w:r>
        <w:rPr>
          <w:rFonts w:ascii="Trebuchet MS" w:hAnsi="Trebuchet MS"/>
          <w:sz w:val="24"/>
          <w:szCs w:val="24"/>
        </w:rPr>
        <w:t xml:space="preserve"> </w:t>
      </w:r>
      <w:r w:rsidR="004F0413" w:rsidRPr="0063614F">
        <w:rPr>
          <w:rFonts w:ascii="Trebuchet MS" w:hAnsi="Trebuchet MS"/>
          <w:sz w:val="24"/>
          <w:szCs w:val="24"/>
        </w:rPr>
        <w:t>There are two main sections to this consultation. The first</w:t>
      </w:r>
      <w:r w:rsidR="0C2F24E0" w:rsidRPr="0063614F">
        <w:rPr>
          <w:rFonts w:ascii="Trebuchet MS" w:hAnsi="Trebuchet MS"/>
          <w:sz w:val="24"/>
          <w:szCs w:val="24"/>
        </w:rPr>
        <w:t xml:space="preserve"> </w:t>
      </w:r>
      <w:r>
        <w:rPr>
          <w:rFonts w:ascii="Trebuchet MS" w:hAnsi="Trebuchet MS"/>
          <w:sz w:val="24"/>
          <w:szCs w:val="24"/>
        </w:rPr>
        <w:t xml:space="preserve">- </w:t>
      </w:r>
      <w:r w:rsidR="0C2F24E0" w:rsidRPr="0063614F">
        <w:rPr>
          <w:rFonts w:ascii="Trebuchet MS" w:hAnsi="Trebuchet MS"/>
          <w:sz w:val="24"/>
          <w:szCs w:val="24"/>
        </w:rPr>
        <w:t xml:space="preserve">Our approach to means assessment - </w:t>
      </w:r>
      <w:r w:rsidR="004F0413" w:rsidRPr="0063614F">
        <w:rPr>
          <w:rFonts w:ascii="Trebuchet MS" w:hAnsi="Trebuchet MS"/>
          <w:sz w:val="24"/>
          <w:szCs w:val="24"/>
        </w:rPr>
        <w:t>provides an ove</w:t>
      </w:r>
      <w:r>
        <w:rPr>
          <w:rFonts w:ascii="Trebuchet MS" w:hAnsi="Trebuchet MS"/>
          <w:sz w:val="24"/>
          <w:szCs w:val="24"/>
        </w:rPr>
        <w:t xml:space="preserve">rview of the key steps involved in means assessment, setting </w:t>
      </w:r>
      <w:r w:rsidR="004F0413" w:rsidRPr="0063614F">
        <w:rPr>
          <w:rFonts w:ascii="Trebuchet MS" w:hAnsi="Trebuchet MS"/>
          <w:sz w:val="24"/>
          <w:szCs w:val="24"/>
        </w:rPr>
        <w:t xml:space="preserve">out our general approach to making decisions pertaining to them. </w:t>
      </w:r>
      <w:r w:rsidR="004F0413" w:rsidRPr="0063614F">
        <w:rPr>
          <w:rFonts w:ascii="Trebuchet MS" w:hAnsi="Trebuchet MS"/>
          <w:b/>
          <w:bCs/>
          <w:sz w:val="24"/>
          <w:szCs w:val="24"/>
        </w:rPr>
        <w:t>We want to hear your views on these steps in the assessment, with a view to identifying possible unintended consequences that you might see resulting from our current approach.</w:t>
      </w:r>
      <w:r w:rsidR="004F0413" w:rsidRPr="0063614F">
        <w:rPr>
          <w:rFonts w:ascii="Trebuchet MS" w:hAnsi="Trebuchet MS"/>
          <w:sz w:val="24"/>
          <w:szCs w:val="24"/>
        </w:rPr>
        <w:t xml:space="preserve"> This feedback will inform future consideration of any need for change.</w:t>
      </w:r>
    </w:p>
    <w:p w14:paraId="6EE5ACF0" w14:textId="77777777" w:rsidR="0063614F" w:rsidRDefault="0063614F" w:rsidP="0063614F">
      <w:pPr>
        <w:pStyle w:val="ListParagraph"/>
        <w:spacing w:after="240" w:line="259" w:lineRule="auto"/>
        <w:ind w:left="360"/>
        <w:rPr>
          <w:rFonts w:ascii="Trebuchet MS" w:hAnsi="Trebuchet MS"/>
          <w:sz w:val="24"/>
          <w:szCs w:val="24"/>
        </w:rPr>
      </w:pPr>
    </w:p>
    <w:p w14:paraId="53DAC55E" w14:textId="6A342E6B" w:rsidR="004F0413" w:rsidRPr="0063614F" w:rsidRDefault="004F0413" w:rsidP="0063614F">
      <w:pPr>
        <w:pStyle w:val="ListParagraph"/>
        <w:numPr>
          <w:ilvl w:val="0"/>
          <w:numId w:val="28"/>
        </w:numPr>
        <w:spacing w:after="240" w:line="259" w:lineRule="auto"/>
        <w:rPr>
          <w:rFonts w:ascii="Trebuchet MS" w:hAnsi="Trebuchet MS"/>
          <w:sz w:val="24"/>
          <w:szCs w:val="24"/>
        </w:rPr>
      </w:pPr>
      <w:r w:rsidRPr="0063614F">
        <w:rPr>
          <w:rFonts w:ascii="Trebuchet MS" w:hAnsi="Trebuchet MS"/>
          <w:sz w:val="24"/>
          <w:szCs w:val="24"/>
        </w:rPr>
        <w:t>The second section of the consultation paper</w:t>
      </w:r>
      <w:r w:rsidR="1DDDAF8E" w:rsidRPr="0063614F">
        <w:rPr>
          <w:rFonts w:ascii="Trebuchet MS" w:hAnsi="Trebuchet MS"/>
          <w:sz w:val="24"/>
          <w:szCs w:val="24"/>
        </w:rPr>
        <w:t xml:space="preserve"> – Options for change -</w:t>
      </w:r>
      <w:r w:rsidR="00675B70" w:rsidRPr="0063614F">
        <w:rPr>
          <w:rFonts w:ascii="Trebuchet MS" w:hAnsi="Trebuchet MS"/>
          <w:sz w:val="24"/>
          <w:szCs w:val="24"/>
        </w:rPr>
        <w:t xml:space="preserve"> </w:t>
      </w:r>
      <w:r w:rsidRPr="0063614F">
        <w:rPr>
          <w:rFonts w:ascii="Trebuchet MS" w:hAnsi="Trebuchet MS"/>
          <w:sz w:val="24"/>
          <w:szCs w:val="24"/>
        </w:rPr>
        <w:t xml:space="preserve">concerns areas of change we have identified and seek your views on. </w:t>
      </w:r>
      <w:r w:rsidRPr="0063614F">
        <w:rPr>
          <w:rFonts w:ascii="Trebuchet MS" w:hAnsi="Trebuchet MS"/>
          <w:b/>
          <w:bCs/>
          <w:sz w:val="24"/>
          <w:szCs w:val="24"/>
        </w:rPr>
        <w:t xml:space="preserve">We want </w:t>
      </w:r>
      <w:r w:rsidR="00675B70" w:rsidRPr="0063614F">
        <w:rPr>
          <w:rFonts w:ascii="Trebuchet MS" w:hAnsi="Trebuchet MS"/>
          <w:b/>
          <w:bCs/>
          <w:sz w:val="24"/>
          <w:szCs w:val="24"/>
        </w:rPr>
        <w:t xml:space="preserve">to hear </w:t>
      </w:r>
      <w:r w:rsidRPr="0063614F">
        <w:rPr>
          <w:rFonts w:ascii="Trebuchet MS" w:hAnsi="Trebuchet MS"/>
          <w:b/>
          <w:bCs/>
          <w:sz w:val="24"/>
          <w:szCs w:val="24"/>
        </w:rPr>
        <w:t>your views on how proposals for change may impact on applicants, the legal profession and others who support individuals requiring legal assistance.</w:t>
      </w:r>
      <w:r w:rsidRPr="0063614F">
        <w:rPr>
          <w:rFonts w:ascii="Trebuchet MS" w:hAnsi="Trebuchet MS"/>
          <w:sz w:val="24"/>
          <w:szCs w:val="24"/>
        </w:rPr>
        <w:t xml:space="preserve"> This might be support workers or advice providers. Evidence and insights into any impacts on protected characteristics and corporate parenting responsibilities are particularly sought. </w:t>
      </w:r>
    </w:p>
    <w:p w14:paraId="7B56B08F" w14:textId="77777777" w:rsidR="0063614F" w:rsidRDefault="0063614F" w:rsidP="0063614F">
      <w:pPr>
        <w:pStyle w:val="ListParagraph"/>
        <w:spacing w:after="240" w:line="259" w:lineRule="auto"/>
        <w:ind w:left="360"/>
        <w:rPr>
          <w:rFonts w:ascii="Trebuchet MS" w:hAnsi="Trebuchet MS"/>
          <w:sz w:val="24"/>
          <w:szCs w:val="24"/>
        </w:rPr>
      </w:pPr>
    </w:p>
    <w:p w14:paraId="0AD28B55" w14:textId="6CB110DF" w:rsidR="00B272DF" w:rsidRPr="0063614F" w:rsidRDefault="004F0413" w:rsidP="0063614F">
      <w:pPr>
        <w:pStyle w:val="ListParagraph"/>
        <w:numPr>
          <w:ilvl w:val="0"/>
          <w:numId w:val="28"/>
        </w:numPr>
        <w:spacing w:after="240" w:line="259" w:lineRule="auto"/>
        <w:rPr>
          <w:rFonts w:ascii="Trebuchet MS" w:hAnsi="Trebuchet MS"/>
          <w:sz w:val="24"/>
          <w:szCs w:val="24"/>
        </w:rPr>
      </w:pPr>
      <w:r w:rsidRPr="0063614F">
        <w:rPr>
          <w:rFonts w:ascii="Trebuchet MS" w:hAnsi="Trebuchet MS"/>
          <w:sz w:val="24"/>
          <w:szCs w:val="24"/>
        </w:rPr>
        <w:t>This consultation is a step towards a more modern</w:t>
      </w:r>
      <w:r w:rsidR="00FA39C8" w:rsidRPr="0063614F">
        <w:rPr>
          <w:rFonts w:ascii="Trebuchet MS" w:hAnsi="Trebuchet MS"/>
          <w:sz w:val="24"/>
          <w:szCs w:val="24"/>
        </w:rPr>
        <w:t>,</w:t>
      </w:r>
      <w:r w:rsidRPr="0063614F">
        <w:rPr>
          <w:rFonts w:ascii="Trebuchet MS" w:hAnsi="Trebuchet MS"/>
          <w:sz w:val="24"/>
          <w:szCs w:val="24"/>
        </w:rPr>
        <w:t xml:space="preserve"> user focussed </w:t>
      </w:r>
      <w:r w:rsidR="00B806D7" w:rsidRPr="0063614F">
        <w:rPr>
          <w:rFonts w:ascii="Trebuchet MS" w:hAnsi="Trebuchet MS"/>
          <w:sz w:val="24"/>
          <w:szCs w:val="24"/>
        </w:rPr>
        <w:t xml:space="preserve">and transparent </w:t>
      </w:r>
      <w:r w:rsidRPr="0063614F">
        <w:rPr>
          <w:rFonts w:ascii="Trebuchet MS" w:hAnsi="Trebuchet MS"/>
          <w:sz w:val="24"/>
          <w:szCs w:val="24"/>
        </w:rPr>
        <w:t>legal aid service. We are developing statements of policy for all the decisions we take, and those pol</w:t>
      </w:r>
      <w:r w:rsidR="003E0C04">
        <w:rPr>
          <w:rFonts w:ascii="Trebuchet MS" w:hAnsi="Trebuchet MS"/>
          <w:sz w:val="24"/>
          <w:szCs w:val="24"/>
        </w:rPr>
        <w:t>icies will provide foundation</w:t>
      </w:r>
      <w:r w:rsidRPr="0063614F">
        <w:rPr>
          <w:rFonts w:ascii="Trebuchet MS" w:hAnsi="Trebuchet MS"/>
          <w:sz w:val="24"/>
          <w:szCs w:val="24"/>
        </w:rPr>
        <w:t xml:space="preserve"> guidance for staff, applicants and the profession. Once we have completed this consultation, we will develop and publish guidance for applicants and solicitors and separate guidance for our assessment staff</w:t>
      </w:r>
      <w:r w:rsidR="00FA39C8" w:rsidRPr="0063614F">
        <w:rPr>
          <w:rFonts w:ascii="Trebuchet MS" w:hAnsi="Trebuchet MS"/>
          <w:sz w:val="24"/>
          <w:szCs w:val="24"/>
        </w:rPr>
        <w:t>, all of which will be published on our website</w:t>
      </w:r>
      <w:r w:rsidRPr="0063614F">
        <w:rPr>
          <w:rFonts w:ascii="Trebuchet MS" w:hAnsi="Trebuchet MS"/>
          <w:sz w:val="24"/>
          <w:szCs w:val="24"/>
        </w:rPr>
        <w:t xml:space="preserve">. </w:t>
      </w:r>
    </w:p>
    <w:p w14:paraId="7F8CFF21" w14:textId="77777777" w:rsidR="00B272DF" w:rsidRDefault="00B272DF">
      <w:pPr>
        <w:rPr>
          <w:rFonts w:ascii="Trebuchet MS" w:hAnsi="Trebuchet MS"/>
          <w:sz w:val="24"/>
        </w:rPr>
      </w:pPr>
      <w:r>
        <w:rPr>
          <w:rFonts w:ascii="Trebuchet MS" w:hAnsi="Trebuchet MS"/>
          <w:sz w:val="24"/>
        </w:rPr>
        <w:br w:type="page"/>
      </w:r>
    </w:p>
    <w:sdt>
      <w:sdtPr>
        <w:rPr>
          <w:rFonts w:ascii="Trebuchet MS" w:eastAsiaTheme="minorHAnsi" w:hAnsi="Trebuchet MS" w:cstheme="minorBidi"/>
          <w:color w:val="auto"/>
          <w:sz w:val="24"/>
          <w:szCs w:val="24"/>
          <w:lang w:val="en-GB"/>
        </w:rPr>
        <w:id w:val="247083603"/>
        <w:docPartObj>
          <w:docPartGallery w:val="Table of Contents"/>
          <w:docPartUnique/>
        </w:docPartObj>
      </w:sdtPr>
      <w:sdtEndPr>
        <w:rPr>
          <w:rFonts w:asciiTheme="minorHAnsi" w:hAnsiTheme="minorHAnsi"/>
          <w:b/>
          <w:bCs/>
          <w:noProof/>
          <w:sz w:val="22"/>
          <w:szCs w:val="22"/>
        </w:rPr>
      </w:sdtEndPr>
      <w:sdtContent>
        <w:p w14:paraId="328BFE9A" w14:textId="1BBEF22B" w:rsidR="00B272DF" w:rsidRPr="003343E1" w:rsidRDefault="00B272DF">
          <w:pPr>
            <w:pStyle w:val="TOCHeading"/>
            <w:rPr>
              <w:rFonts w:ascii="Trebuchet MS" w:hAnsi="Trebuchet MS"/>
              <w:color w:val="2758A8"/>
              <w:sz w:val="28"/>
              <w:szCs w:val="28"/>
            </w:rPr>
          </w:pPr>
          <w:r w:rsidRPr="003343E1">
            <w:rPr>
              <w:rFonts w:ascii="Trebuchet MS" w:hAnsi="Trebuchet MS"/>
              <w:color w:val="2758A8"/>
              <w:sz w:val="28"/>
              <w:szCs w:val="28"/>
            </w:rPr>
            <w:t>Contents</w:t>
          </w:r>
        </w:p>
        <w:p w14:paraId="44A77702" w14:textId="521F47B4" w:rsidR="005F44CB" w:rsidRPr="005F44CB" w:rsidRDefault="00B272DF">
          <w:pPr>
            <w:pStyle w:val="TOC1"/>
            <w:tabs>
              <w:tab w:val="right" w:leader="dot" w:pos="9016"/>
            </w:tabs>
            <w:rPr>
              <w:rFonts w:ascii="Trebuchet MS" w:eastAsiaTheme="minorEastAsia" w:hAnsi="Trebuchet MS"/>
              <w:noProof/>
              <w:sz w:val="32"/>
              <w:lang w:eastAsia="en-GB"/>
            </w:rPr>
          </w:pPr>
          <w:r w:rsidRPr="00AF4B84">
            <w:rPr>
              <w:rFonts w:ascii="Trebuchet MS" w:hAnsi="Trebuchet MS"/>
              <w:sz w:val="32"/>
              <w:szCs w:val="32"/>
            </w:rPr>
            <w:fldChar w:fldCharType="begin"/>
          </w:r>
          <w:r w:rsidRPr="00AF4B84">
            <w:rPr>
              <w:rFonts w:ascii="Trebuchet MS" w:hAnsi="Trebuchet MS"/>
              <w:sz w:val="32"/>
              <w:szCs w:val="32"/>
            </w:rPr>
            <w:instrText xml:space="preserve"> TOC \o "1-3" \h \z \u </w:instrText>
          </w:r>
          <w:r w:rsidRPr="00AF4B84">
            <w:rPr>
              <w:rFonts w:ascii="Trebuchet MS" w:hAnsi="Trebuchet MS"/>
              <w:sz w:val="32"/>
              <w:szCs w:val="32"/>
            </w:rPr>
            <w:fldChar w:fldCharType="separate"/>
          </w:r>
          <w:hyperlink w:anchor="_Toc89090735" w:history="1">
            <w:r w:rsidR="005F44CB" w:rsidRPr="005F44CB">
              <w:rPr>
                <w:rStyle w:val="Hyperlink"/>
                <w:rFonts w:ascii="Trebuchet MS" w:hAnsi="Trebuchet MS"/>
                <w:b/>
                <w:noProof/>
                <w:sz w:val="32"/>
              </w:rPr>
              <w:t>Why are we consulting?</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_Toc89090735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4</w:t>
            </w:r>
            <w:r w:rsidR="005F44CB" w:rsidRPr="005F44CB">
              <w:rPr>
                <w:rFonts w:ascii="Trebuchet MS" w:hAnsi="Trebuchet MS"/>
                <w:noProof/>
                <w:webHidden/>
                <w:sz w:val="32"/>
              </w:rPr>
              <w:fldChar w:fldCharType="end"/>
            </w:r>
          </w:hyperlink>
          <w:r w:rsidR="00097EC3">
            <w:rPr>
              <w:rFonts w:ascii="Trebuchet MS" w:hAnsi="Trebuchet MS"/>
              <w:noProof/>
              <w:sz w:val="32"/>
            </w:rPr>
            <w:t>-5</w:t>
          </w:r>
        </w:p>
        <w:p w14:paraId="678D5F3E" w14:textId="3AF1FC1F"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36" w:history="1">
            <w:r w:rsidR="005F44CB" w:rsidRPr="005F44CB">
              <w:rPr>
                <w:rStyle w:val="Hyperlink"/>
                <w:rFonts w:ascii="Trebuchet MS" w:hAnsi="Trebuchet MS"/>
                <w:b/>
                <w:noProof/>
                <w:sz w:val="32"/>
              </w:rPr>
              <w:t>Background to SLAB</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_Toc89090736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5</w:t>
            </w:r>
            <w:r w:rsidR="005F44CB" w:rsidRPr="005F44CB">
              <w:rPr>
                <w:rFonts w:ascii="Trebuchet MS" w:hAnsi="Trebuchet MS"/>
                <w:noProof/>
                <w:webHidden/>
                <w:sz w:val="32"/>
              </w:rPr>
              <w:fldChar w:fldCharType="end"/>
            </w:r>
          </w:hyperlink>
        </w:p>
        <w:p w14:paraId="358BAD5C" w14:textId="7E9A93AF"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37" w:history="1">
            <w:r w:rsidR="005F44CB" w:rsidRPr="005F44CB">
              <w:rPr>
                <w:rStyle w:val="Hyperlink"/>
                <w:rFonts w:ascii="Trebuchet MS" w:hAnsi="Trebuchet MS"/>
                <w:noProof/>
                <w:sz w:val="32"/>
              </w:rPr>
              <w:t>How the legal aid system works</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_Toc89090737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5</w:t>
            </w:r>
            <w:r w:rsidR="005F44CB" w:rsidRPr="005F44CB">
              <w:rPr>
                <w:rFonts w:ascii="Trebuchet MS" w:hAnsi="Trebuchet MS"/>
                <w:noProof/>
                <w:webHidden/>
                <w:sz w:val="32"/>
              </w:rPr>
              <w:fldChar w:fldCharType="end"/>
            </w:r>
          </w:hyperlink>
          <w:r w:rsidR="00E773A0">
            <w:rPr>
              <w:rFonts w:ascii="Trebuchet MS" w:hAnsi="Trebuchet MS"/>
              <w:noProof/>
              <w:sz w:val="32"/>
            </w:rPr>
            <w:t>-6</w:t>
          </w:r>
        </w:p>
        <w:p w14:paraId="4A86621C" w14:textId="3C2A4C6A"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38" w:history="1">
            <w:r w:rsidR="005F44CB" w:rsidRPr="005F44CB">
              <w:rPr>
                <w:rStyle w:val="Hyperlink"/>
                <w:rFonts w:ascii="Trebuchet MS" w:hAnsi="Trebuchet MS"/>
                <w:b/>
                <w:noProof/>
                <w:sz w:val="32"/>
              </w:rPr>
              <w:t>The Legal Aid Review: maintain scope but simplify</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_Toc89090738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6</w:t>
            </w:r>
            <w:r w:rsidR="005F44CB" w:rsidRPr="005F44CB">
              <w:rPr>
                <w:rFonts w:ascii="Trebuchet MS" w:hAnsi="Trebuchet MS"/>
                <w:noProof/>
                <w:webHidden/>
                <w:sz w:val="32"/>
              </w:rPr>
              <w:fldChar w:fldCharType="end"/>
            </w:r>
          </w:hyperlink>
        </w:p>
        <w:p w14:paraId="206EB526" w14:textId="0AE6CF46"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39" w:history="1">
            <w:r w:rsidR="005F44CB" w:rsidRPr="005F44CB">
              <w:rPr>
                <w:rStyle w:val="Hyperlink"/>
                <w:rFonts w:ascii="Trebuchet MS" w:hAnsi="Trebuchet MS"/>
                <w:b/>
                <w:noProof/>
                <w:sz w:val="32"/>
              </w:rPr>
              <w:t>The GALA project</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_Toc89090739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6</w:t>
            </w:r>
            <w:r w:rsidR="005F44CB" w:rsidRPr="005F44CB">
              <w:rPr>
                <w:rFonts w:ascii="Trebuchet MS" w:hAnsi="Trebuchet MS"/>
                <w:noProof/>
                <w:webHidden/>
                <w:sz w:val="32"/>
              </w:rPr>
              <w:fldChar w:fldCharType="end"/>
            </w:r>
          </w:hyperlink>
          <w:r w:rsidR="00E773A0">
            <w:rPr>
              <w:rFonts w:ascii="Trebuchet MS" w:hAnsi="Trebuchet MS"/>
              <w:noProof/>
              <w:sz w:val="32"/>
            </w:rPr>
            <w:t>-7</w:t>
          </w:r>
        </w:p>
        <w:p w14:paraId="522838A3" w14:textId="5CC3B8EF"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40" w:history="1">
            <w:r w:rsidR="005F44CB" w:rsidRPr="005F44CB">
              <w:rPr>
                <w:rStyle w:val="Hyperlink"/>
                <w:rFonts w:ascii="Trebuchet MS" w:hAnsi="Trebuchet MS"/>
                <w:b/>
                <w:noProof/>
                <w:sz w:val="32"/>
                <w:lang w:val="en-US"/>
              </w:rPr>
              <w:t>Glossary of terms</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_Toc89090740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8</w:t>
            </w:r>
            <w:r w:rsidR="005F44CB" w:rsidRPr="005F44CB">
              <w:rPr>
                <w:rFonts w:ascii="Trebuchet MS" w:hAnsi="Trebuchet MS"/>
                <w:noProof/>
                <w:webHidden/>
                <w:sz w:val="32"/>
              </w:rPr>
              <w:fldChar w:fldCharType="end"/>
            </w:r>
          </w:hyperlink>
        </w:p>
        <w:p w14:paraId="6C11AA24" w14:textId="75249E8E"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41" w:history="1">
            <w:r w:rsidR="005F44CB" w:rsidRPr="005F44CB">
              <w:rPr>
                <w:rStyle w:val="Hyperlink"/>
                <w:rFonts w:ascii="Trebuchet MS" w:hAnsi="Trebuchet MS"/>
                <w:b/>
                <w:bCs/>
                <w:noProof/>
                <w:sz w:val="32"/>
              </w:rPr>
              <w:t>Background to means assessment</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_Toc89090741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9</w:t>
            </w:r>
            <w:r w:rsidR="005F44CB" w:rsidRPr="005F44CB">
              <w:rPr>
                <w:rFonts w:ascii="Trebuchet MS" w:hAnsi="Trebuchet MS"/>
                <w:noProof/>
                <w:webHidden/>
                <w:sz w:val="32"/>
              </w:rPr>
              <w:fldChar w:fldCharType="end"/>
            </w:r>
          </w:hyperlink>
        </w:p>
        <w:p w14:paraId="7CB91A9D" w14:textId="73740392"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2" w:history="1">
            <w:r w:rsidR="005F44CB" w:rsidRPr="005F44CB">
              <w:rPr>
                <w:rStyle w:val="Hyperlink"/>
                <w:rFonts w:ascii="Trebuchet MS" w:hAnsi="Trebuchet MS"/>
                <w:noProof/>
                <w:sz w:val="32"/>
              </w:rPr>
              <w:t>The statutory framework for means assessment</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_Toc89090742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9</w:t>
            </w:r>
            <w:r w:rsidR="005F44CB" w:rsidRPr="005F44CB">
              <w:rPr>
                <w:rFonts w:ascii="Trebuchet MS" w:hAnsi="Trebuchet MS"/>
                <w:noProof/>
                <w:webHidden/>
                <w:sz w:val="32"/>
              </w:rPr>
              <w:fldChar w:fldCharType="end"/>
            </w:r>
          </w:hyperlink>
          <w:r w:rsidR="00E773A0">
            <w:rPr>
              <w:rFonts w:ascii="Trebuchet MS" w:hAnsi="Trebuchet MS"/>
              <w:noProof/>
              <w:sz w:val="32"/>
            </w:rPr>
            <w:t>-11</w:t>
          </w:r>
        </w:p>
        <w:p w14:paraId="643EFCD5" w14:textId="781BA80D"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43" w:history="1">
            <w:r w:rsidR="005F44CB" w:rsidRPr="005F44CB">
              <w:rPr>
                <w:rStyle w:val="Hyperlink"/>
                <w:rFonts w:ascii="Trebuchet MS" w:hAnsi="Trebuchet MS"/>
                <w:b/>
                <w:noProof/>
                <w:sz w:val="32"/>
                <w:lang w:val="en-US"/>
              </w:rPr>
              <w:t>Our approach to means assessment</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_Toc89090743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w:t>
            </w:r>
            <w:r w:rsidR="005F44CB" w:rsidRPr="005F44CB">
              <w:rPr>
                <w:rFonts w:ascii="Trebuchet MS" w:hAnsi="Trebuchet MS"/>
                <w:noProof/>
                <w:webHidden/>
                <w:sz w:val="32"/>
              </w:rPr>
              <w:fldChar w:fldCharType="end"/>
            </w:r>
          </w:hyperlink>
          <w:r w:rsidR="00E773A0">
            <w:rPr>
              <w:rFonts w:ascii="Trebuchet MS" w:hAnsi="Trebuchet MS"/>
              <w:noProof/>
              <w:sz w:val="32"/>
            </w:rPr>
            <w:t>1</w:t>
          </w:r>
        </w:p>
        <w:p w14:paraId="5F7664B3" w14:textId="2AA389D5"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4" w:history="1">
            <w:r w:rsidR="005F44CB" w:rsidRPr="005F44CB">
              <w:rPr>
                <w:rStyle w:val="Hyperlink"/>
                <w:rFonts w:ascii="Trebuchet MS" w:hAnsi="Trebuchet MS"/>
                <w:noProof/>
                <w:sz w:val="32"/>
              </w:rPr>
              <w:t>Period of computation</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_Toc89090744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12</w:t>
            </w:r>
            <w:r w:rsidR="005F44CB" w:rsidRPr="005F44CB">
              <w:rPr>
                <w:rFonts w:ascii="Trebuchet MS" w:hAnsi="Trebuchet MS"/>
                <w:noProof/>
                <w:webHidden/>
                <w:sz w:val="32"/>
              </w:rPr>
              <w:fldChar w:fldCharType="end"/>
            </w:r>
          </w:hyperlink>
        </w:p>
        <w:p w14:paraId="5C020164" w14:textId="05BF6988"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5" w:history="1">
            <w:r w:rsidR="005F44CB" w:rsidRPr="005F44CB">
              <w:rPr>
                <w:rStyle w:val="Hyperlink"/>
                <w:rFonts w:ascii="Trebuchet MS" w:hAnsi="Trebuchet MS"/>
                <w:noProof/>
                <w:sz w:val="32"/>
              </w:rPr>
              <w:t>Aggregation</w:t>
            </w:r>
            <w:r w:rsidR="005F44CB" w:rsidRPr="005F44CB">
              <w:rPr>
                <w:rFonts w:ascii="Trebuchet MS" w:hAnsi="Trebuchet MS"/>
                <w:noProof/>
                <w:webHidden/>
                <w:sz w:val="32"/>
              </w:rPr>
              <w:tab/>
            </w:r>
            <w:r w:rsidR="00E773A0">
              <w:rPr>
                <w:rFonts w:ascii="Trebuchet MS" w:hAnsi="Trebuchet MS"/>
                <w:noProof/>
                <w:webHidden/>
                <w:sz w:val="32"/>
              </w:rPr>
              <w:t>12-</w:t>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_Toc89090745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13</w:t>
            </w:r>
            <w:r w:rsidR="005F44CB" w:rsidRPr="005F44CB">
              <w:rPr>
                <w:rFonts w:ascii="Trebuchet MS" w:hAnsi="Trebuchet MS"/>
                <w:noProof/>
                <w:webHidden/>
                <w:sz w:val="32"/>
              </w:rPr>
              <w:fldChar w:fldCharType="end"/>
            </w:r>
          </w:hyperlink>
        </w:p>
        <w:p w14:paraId="53FC356A" w14:textId="4782F58C"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6" w:history="1">
            <w:r w:rsidR="005F44CB" w:rsidRPr="005F44CB">
              <w:rPr>
                <w:rStyle w:val="Hyperlink"/>
                <w:rFonts w:ascii="Trebuchet MS" w:hAnsi="Trebuchet MS"/>
                <w:noProof/>
                <w:sz w:val="32"/>
              </w:rPr>
              <w:t>Disposable capital</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_Toc89090746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13</w:t>
            </w:r>
            <w:r w:rsidR="005F44CB" w:rsidRPr="005F44CB">
              <w:rPr>
                <w:rFonts w:ascii="Trebuchet MS" w:hAnsi="Trebuchet MS"/>
                <w:noProof/>
                <w:webHidden/>
                <w:sz w:val="32"/>
              </w:rPr>
              <w:fldChar w:fldCharType="end"/>
            </w:r>
          </w:hyperlink>
        </w:p>
        <w:p w14:paraId="0D9A066B" w14:textId="095F0F65"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7" w:history="1">
            <w:r w:rsidR="005F44CB" w:rsidRPr="005F44CB">
              <w:rPr>
                <w:rStyle w:val="Hyperlink"/>
                <w:rFonts w:ascii="Trebuchet MS" w:hAnsi="Trebuchet MS"/>
                <w:noProof/>
                <w:sz w:val="32"/>
                <w:lang w:eastAsia="en-GB"/>
              </w:rPr>
              <w:t>Assessing sources of income</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_Toc89090747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14</w:t>
            </w:r>
            <w:r w:rsidR="005F44CB" w:rsidRPr="005F44CB">
              <w:rPr>
                <w:rFonts w:ascii="Trebuchet MS" w:hAnsi="Trebuchet MS"/>
                <w:noProof/>
                <w:webHidden/>
                <w:sz w:val="32"/>
              </w:rPr>
              <w:fldChar w:fldCharType="end"/>
            </w:r>
          </w:hyperlink>
        </w:p>
        <w:p w14:paraId="68F4E15A" w14:textId="1D6343AA"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8" w:history="1">
            <w:r w:rsidR="005F44CB" w:rsidRPr="005F44CB">
              <w:rPr>
                <w:rStyle w:val="Hyperlink"/>
                <w:rFonts w:ascii="Trebuchet MS" w:hAnsi="Trebuchet MS"/>
                <w:noProof/>
                <w:sz w:val="32"/>
              </w:rPr>
              <w:t>Accounting for costs of living – our current approach</w:t>
            </w:r>
            <w:r w:rsidR="005F44CB" w:rsidRPr="005F44CB">
              <w:rPr>
                <w:rFonts w:ascii="Trebuchet MS" w:hAnsi="Trebuchet MS"/>
                <w:noProof/>
                <w:webHidden/>
                <w:sz w:val="32"/>
              </w:rPr>
              <w:tab/>
            </w:r>
            <w:r w:rsidR="00E773A0">
              <w:rPr>
                <w:rFonts w:ascii="Trebuchet MS" w:hAnsi="Trebuchet MS"/>
                <w:noProof/>
                <w:webHidden/>
                <w:sz w:val="32"/>
              </w:rPr>
              <w:t>14-16</w:t>
            </w:r>
          </w:hyperlink>
        </w:p>
        <w:p w14:paraId="15763987" w14:textId="1832708B"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49" w:history="1">
            <w:r w:rsidR="005F44CB" w:rsidRPr="005F44CB">
              <w:rPr>
                <w:rStyle w:val="Hyperlink"/>
                <w:rFonts w:ascii="Trebuchet MS" w:hAnsi="Trebuchet MS"/>
                <w:noProof/>
                <w:sz w:val="32"/>
              </w:rPr>
              <w:t>Change proposal – introduction of cost of living allowances</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_Toc89090749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17</w:t>
            </w:r>
            <w:r w:rsidR="005F44CB" w:rsidRPr="005F44CB">
              <w:rPr>
                <w:rFonts w:ascii="Trebuchet MS" w:hAnsi="Trebuchet MS"/>
                <w:noProof/>
                <w:webHidden/>
                <w:sz w:val="32"/>
              </w:rPr>
              <w:fldChar w:fldCharType="end"/>
            </w:r>
          </w:hyperlink>
        </w:p>
        <w:p w14:paraId="73899EDF" w14:textId="7126CF41"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50" w:history="1">
            <w:r w:rsidR="005F44CB" w:rsidRPr="005F44CB">
              <w:rPr>
                <w:rStyle w:val="Hyperlink"/>
                <w:rFonts w:ascii="Trebuchet MS" w:hAnsi="Trebuchet MS"/>
                <w:b/>
                <w:noProof/>
                <w:sz w:val="32"/>
              </w:rPr>
              <w:t>Other change options for consideration - housing and travel policy</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_Toc89090750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21</w:t>
            </w:r>
            <w:r w:rsidR="005F44CB" w:rsidRPr="005F44CB">
              <w:rPr>
                <w:rFonts w:ascii="Trebuchet MS" w:hAnsi="Trebuchet MS"/>
                <w:noProof/>
                <w:webHidden/>
                <w:sz w:val="32"/>
              </w:rPr>
              <w:fldChar w:fldCharType="end"/>
            </w:r>
          </w:hyperlink>
        </w:p>
        <w:p w14:paraId="01A0BF03" w14:textId="6E3BF477"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51" w:history="1">
            <w:r w:rsidR="005F44CB" w:rsidRPr="005F44CB">
              <w:rPr>
                <w:rStyle w:val="Hyperlink"/>
                <w:rFonts w:ascii="Trebuchet MS" w:hAnsi="Trebuchet MS"/>
                <w:noProof/>
                <w:sz w:val="32"/>
              </w:rPr>
              <w:t>Change to housing costs policy</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_Toc89090751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21</w:t>
            </w:r>
            <w:r w:rsidR="005F44CB" w:rsidRPr="005F44CB">
              <w:rPr>
                <w:rFonts w:ascii="Trebuchet MS" w:hAnsi="Trebuchet MS"/>
                <w:noProof/>
                <w:webHidden/>
                <w:sz w:val="32"/>
              </w:rPr>
              <w:fldChar w:fldCharType="end"/>
            </w:r>
          </w:hyperlink>
          <w:r w:rsidR="00E773A0">
            <w:rPr>
              <w:rFonts w:ascii="Trebuchet MS" w:hAnsi="Trebuchet MS"/>
              <w:noProof/>
              <w:sz w:val="32"/>
            </w:rPr>
            <w:t>-22</w:t>
          </w:r>
        </w:p>
        <w:p w14:paraId="0ECC7C15" w14:textId="638E4A16" w:rsidR="005F44CB" w:rsidRPr="005F44CB" w:rsidRDefault="00B35B64">
          <w:pPr>
            <w:pStyle w:val="TOC2"/>
            <w:tabs>
              <w:tab w:val="right" w:leader="dot" w:pos="9016"/>
            </w:tabs>
            <w:rPr>
              <w:rFonts w:ascii="Trebuchet MS" w:eastAsiaTheme="minorEastAsia" w:hAnsi="Trebuchet MS"/>
              <w:noProof/>
              <w:sz w:val="32"/>
              <w:lang w:eastAsia="en-GB"/>
            </w:rPr>
          </w:pPr>
          <w:hyperlink w:anchor="_Toc89090752" w:history="1">
            <w:r w:rsidR="005F44CB" w:rsidRPr="005F44CB">
              <w:rPr>
                <w:rStyle w:val="Hyperlink"/>
                <w:rFonts w:ascii="Trebuchet MS" w:hAnsi="Trebuchet MS"/>
                <w:noProof/>
                <w:sz w:val="32"/>
              </w:rPr>
              <w:t>Change to work</w:t>
            </w:r>
            <w:r w:rsidR="006B56A4">
              <w:rPr>
                <w:rStyle w:val="Hyperlink"/>
                <w:rFonts w:ascii="Trebuchet MS" w:hAnsi="Trebuchet MS"/>
                <w:noProof/>
                <w:sz w:val="32"/>
              </w:rPr>
              <w:t xml:space="preserve"> </w:t>
            </w:r>
            <w:r w:rsidR="005F44CB" w:rsidRPr="005F44CB">
              <w:rPr>
                <w:rStyle w:val="Hyperlink"/>
                <w:rFonts w:ascii="Trebuchet MS" w:hAnsi="Trebuchet MS"/>
                <w:noProof/>
                <w:sz w:val="32"/>
              </w:rPr>
              <w:t>related costs</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_Toc89090752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23</w:t>
            </w:r>
            <w:r w:rsidR="005F44CB" w:rsidRPr="005F44CB">
              <w:rPr>
                <w:rFonts w:ascii="Trebuchet MS" w:hAnsi="Trebuchet MS"/>
                <w:noProof/>
                <w:webHidden/>
                <w:sz w:val="32"/>
              </w:rPr>
              <w:fldChar w:fldCharType="end"/>
            </w:r>
          </w:hyperlink>
          <w:r w:rsidR="00E773A0">
            <w:rPr>
              <w:rFonts w:ascii="Trebuchet MS" w:hAnsi="Trebuchet MS"/>
              <w:noProof/>
              <w:sz w:val="32"/>
            </w:rPr>
            <w:t>-24</w:t>
          </w:r>
        </w:p>
        <w:p w14:paraId="55C0E8A0" w14:textId="694B8D5A"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53" w:history="1">
            <w:r w:rsidR="005F44CB" w:rsidRPr="005F44CB">
              <w:rPr>
                <w:rStyle w:val="Hyperlink"/>
                <w:rFonts w:ascii="Trebuchet MS" w:hAnsi="Trebuchet MS"/>
                <w:noProof/>
                <w:sz w:val="32"/>
              </w:rPr>
              <w:t>Responding to this consultation</w:t>
            </w:r>
            <w:r w:rsidR="005F44CB" w:rsidRPr="005F44CB">
              <w:rPr>
                <w:rFonts w:ascii="Trebuchet MS" w:hAnsi="Trebuchet MS"/>
                <w:noProof/>
                <w:webHidden/>
                <w:sz w:val="32"/>
              </w:rPr>
              <w:tab/>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_Toc89090753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2</w:t>
            </w:r>
            <w:r w:rsidR="005F44CB" w:rsidRPr="005F44CB">
              <w:rPr>
                <w:rFonts w:ascii="Trebuchet MS" w:hAnsi="Trebuchet MS"/>
                <w:noProof/>
                <w:webHidden/>
                <w:sz w:val="32"/>
              </w:rPr>
              <w:fldChar w:fldCharType="end"/>
            </w:r>
          </w:hyperlink>
          <w:r w:rsidR="00E773A0">
            <w:rPr>
              <w:rFonts w:ascii="Trebuchet MS" w:hAnsi="Trebuchet MS"/>
              <w:noProof/>
              <w:sz w:val="32"/>
            </w:rPr>
            <w:t>5</w:t>
          </w:r>
        </w:p>
        <w:p w14:paraId="64A933E7" w14:textId="1EFD57FE"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54" w:history="1">
            <w:r w:rsidR="005F44CB" w:rsidRPr="005F44CB">
              <w:rPr>
                <w:rStyle w:val="Hyperlink"/>
                <w:rFonts w:ascii="Trebuchet MS" w:hAnsi="Trebuchet MS"/>
                <w:b/>
                <w:noProof/>
                <w:sz w:val="32"/>
                <w:lang w:val="en-US"/>
              </w:rPr>
              <w:t>Appendix A - SLAB’s statutory duties when calculating disposable income and capital</w:t>
            </w:r>
            <w:r w:rsidR="005F44CB" w:rsidRPr="005F44CB">
              <w:rPr>
                <w:rFonts w:ascii="Trebuchet MS" w:hAnsi="Trebuchet MS"/>
                <w:noProof/>
                <w:webHidden/>
                <w:sz w:val="32"/>
              </w:rPr>
              <w:tab/>
            </w:r>
            <w:r w:rsidR="00E773A0">
              <w:rPr>
                <w:rFonts w:ascii="Trebuchet MS" w:hAnsi="Trebuchet MS"/>
                <w:noProof/>
                <w:webHidden/>
                <w:sz w:val="32"/>
              </w:rPr>
              <w:t>26-</w:t>
            </w:r>
            <w:r w:rsidR="005F44CB" w:rsidRPr="005F44CB">
              <w:rPr>
                <w:rFonts w:ascii="Trebuchet MS" w:hAnsi="Trebuchet MS"/>
                <w:noProof/>
                <w:webHidden/>
                <w:sz w:val="32"/>
              </w:rPr>
              <w:fldChar w:fldCharType="begin"/>
            </w:r>
            <w:r w:rsidR="005F44CB" w:rsidRPr="005F44CB">
              <w:rPr>
                <w:rFonts w:ascii="Trebuchet MS" w:hAnsi="Trebuchet MS"/>
                <w:noProof/>
                <w:webHidden/>
                <w:sz w:val="32"/>
              </w:rPr>
              <w:instrText xml:space="preserve"> PAGEREF _Toc89090754 \h </w:instrText>
            </w:r>
            <w:r w:rsidR="005F44CB" w:rsidRPr="005F44CB">
              <w:rPr>
                <w:rFonts w:ascii="Trebuchet MS" w:hAnsi="Trebuchet MS"/>
                <w:noProof/>
                <w:webHidden/>
                <w:sz w:val="32"/>
              </w:rPr>
            </w:r>
            <w:r w:rsidR="005F44CB" w:rsidRPr="005F44CB">
              <w:rPr>
                <w:rFonts w:ascii="Trebuchet MS" w:hAnsi="Trebuchet MS"/>
                <w:noProof/>
                <w:webHidden/>
                <w:sz w:val="32"/>
              </w:rPr>
              <w:fldChar w:fldCharType="separate"/>
            </w:r>
            <w:r w:rsidR="005F44CB" w:rsidRPr="005F44CB">
              <w:rPr>
                <w:rFonts w:ascii="Trebuchet MS" w:hAnsi="Trebuchet MS"/>
                <w:noProof/>
                <w:webHidden/>
                <w:sz w:val="32"/>
              </w:rPr>
              <w:t>27</w:t>
            </w:r>
            <w:r w:rsidR="005F44CB" w:rsidRPr="005F44CB">
              <w:rPr>
                <w:rFonts w:ascii="Trebuchet MS" w:hAnsi="Trebuchet MS"/>
                <w:noProof/>
                <w:webHidden/>
                <w:sz w:val="32"/>
              </w:rPr>
              <w:fldChar w:fldCharType="end"/>
            </w:r>
          </w:hyperlink>
        </w:p>
        <w:p w14:paraId="4A390B1F" w14:textId="54B5D489" w:rsidR="005F44CB" w:rsidRPr="005F44CB" w:rsidRDefault="00B35B64">
          <w:pPr>
            <w:pStyle w:val="TOC1"/>
            <w:tabs>
              <w:tab w:val="right" w:leader="dot" w:pos="9016"/>
            </w:tabs>
            <w:rPr>
              <w:rFonts w:ascii="Trebuchet MS" w:eastAsiaTheme="minorEastAsia" w:hAnsi="Trebuchet MS"/>
              <w:noProof/>
              <w:sz w:val="32"/>
              <w:lang w:eastAsia="en-GB"/>
            </w:rPr>
          </w:pPr>
          <w:hyperlink w:anchor="_Toc89090755" w:history="1">
            <w:r w:rsidR="005F44CB" w:rsidRPr="005F44CB">
              <w:rPr>
                <w:rStyle w:val="Hyperlink"/>
                <w:rFonts w:ascii="Trebuchet MS" w:hAnsi="Trebuchet MS"/>
                <w:b/>
                <w:noProof/>
                <w:sz w:val="32"/>
                <w:lang w:val="en-US"/>
              </w:rPr>
              <w:t>Appendix B: consultation questionnaire</w:t>
            </w:r>
            <w:r w:rsidR="005F44CB" w:rsidRPr="005F44CB">
              <w:rPr>
                <w:rFonts w:ascii="Trebuchet MS" w:hAnsi="Trebuchet MS"/>
                <w:noProof/>
                <w:webHidden/>
                <w:sz w:val="32"/>
              </w:rPr>
              <w:tab/>
            </w:r>
          </w:hyperlink>
          <w:r w:rsidR="00E773A0">
            <w:rPr>
              <w:rFonts w:ascii="Trebuchet MS" w:hAnsi="Trebuchet MS"/>
              <w:noProof/>
              <w:sz w:val="32"/>
            </w:rPr>
            <w:t>28-30</w:t>
          </w:r>
        </w:p>
        <w:p w14:paraId="3FB32B05" w14:textId="29698A2D" w:rsidR="00B272DF" w:rsidRDefault="00B272DF">
          <w:r w:rsidRPr="00AF4B84">
            <w:rPr>
              <w:rFonts w:ascii="Trebuchet MS" w:hAnsi="Trebuchet MS"/>
              <w:b/>
              <w:bCs/>
              <w:noProof/>
              <w:sz w:val="32"/>
              <w:szCs w:val="32"/>
            </w:rPr>
            <w:fldChar w:fldCharType="end"/>
          </w:r>
        </w:p>
      </w:sdtContent>
    </w:sdt>
    <w:p w14:paraId="4A37E9BC" w14:textId="77777777" w:rsidR="004F0413" w:rsidRPr="00AA483D" w:rsidRDefault="004F0413" w:rsidP="004F0413">
      <w:pPr>
        <w:rPr>
          <w:rFonts w:ascii="Trebuchet MS" w:hAnsi="Trebuchet MS"/>
          <w:sz w:val="24"/>
          <w:szCs w:val="24"/>
        </w:rPr>
      </w:pPr>
    </w:p>
    <w:p w14:paraId="5E0EB16E" w14:textId="77777777" w:rsidR="004F0413" w:rsidRDefault="004F0413" w:rsidP="004F0413">
      <w:r>
        <w:br w:type="page"/>
      </w:r>
    </w:p>
    <w:p w14:paraId="74B9A485" w14:textId="77777777" w:rsidR="004F0413" w:rsidRPr="003343E1" w:rsidRDefault="004F0413" w:rsidP="004F0413">
      <w:pPr>
        <w:pStyle w:val="Heading1"/>
        <w:rPr>
          <w:rFonts w:ascii="Trebuchet MS" w:hAnsi="Trebuchet MS"/>
          <w:b/>
          <w:color w:val="2758A8"/>
        </w:rPr>
      </w:pPr>
      <w:bookmarkStart w:id="1" w:name="_Toc77924611"/>
      <w:bookmarkStart w:id="2" w:name="_Toc83211194"/>
      <w:bookmarkStart w:id="3" w:name="_Toc89090735"/>
      <w:r w:rsidRPr="003343E1">
        <w:rPr>
          <w:rFonts w:ascii="Trebuchet MS" w:hAnsi="Trebuchet MS"/>
          <w:b/>
          <w:color w:val="2758A8"/>
        </w:rPr>
        <w:lastRenderedPageBreak/>
        <w:t>Why are we consulting?</w:t>
      </w:r>
      <w:bookmarkEnd w:id="1"/>
      <w:bookmarkEnd w:id="2"/>
      <w:bookmarkEnd w:id="3"/>
    </w:p>
    <w:p w14:paraId="10E9812C" w14:textId="77777777" w:rsidR="004F0413" w:rsidRDefault="004F0413" w:rsidP="003A0DB7">
      <w:pPr>
        <w:pStyle w:val="ListParagraph"/>
        <w:numPr>
          <w:ilvl w:val="0"/>
          <w:numId w:val="28"/>
        </w:numPr>
        <w:spacing w:after="240" w:line="259" w:lineRule="auto"/>
        <w:rPr>
          <w:rFonts w:ascii="Trebuchet MS" w:eastAsia="Times New Roman" w:hAnsi="Trebuchet MS"/>
          <w:sz w:val="24"/>
          <w:szCs w:val="24"/>
        </w:rPr>
      </w:pPr>
      <w:bookmarkStart w:id="4" w:name="_Toc77924612"/>
      <w:bookmarkStart w:id="5" w:name="_Toc83211195"/>
      <w:r w:rsidRPr="003A0DB7">
        <w:rPr>
          <w:rFonts w:ascii="Trebuchet MS" w:hAnsi="Trebuchet MS"/>
          <w:sz w:val="24"/>
          <w:szCs w:val="24"/>
        </w:rPr>
        <w:t>SLAB</w:t>
      </w:r>
      <w:r>
        <w:rPr>
          <w:rFonts w:ascii="Trebuchet MS" w:eastAsiaTheme="minorEastAsia" w:hAnsi="Trebuchet MS"/>
          <w:sz w:val="24"/>
          <w:szCs w:val="24"/>
        </w:rPr>
        <w:t xml:space="preserve"> is committed to providing a means assessment process that results in</w:t>
      </w:r>
      <w:r>
        <w:rPr>
          <w:rFonts w:ascii="Trebuchet MS" w:eastAsia="Times New Roman" w:hAnsi="Trebuchet MS"/>
          <w:sz w:val="24"/>
          <w:szCs w:val="24"/>
          <w:lang w:eastAsia="en-GB"/>
        </w:rPr>
        <w:t xml:space="preserve"> fair and equitable outcomes. We aim to deliver a process that is simple and transparent, m</w:t>
      </w:r>
      <w:r>
        <w:rPr>
          <w:rFonts w:ascii="Trebuchet MS" w:eastAsia="Times New Roman" w:hAnsi="Trebuchet MS"/>
          <w:sz w:val="24"/>
          <w:szCs w:val="24"/>
        </w:rPr>
        <w:t>aking the outcomes of means assessment more predictable and understandable.</w:t>
      </w:r>
    </w:p>
    <w:p w14:paraId="690D3C64" w14:textId="77777777" w:rsidR="004F0413" w:rsidRDefault="004F0413" w:rsidP="003A0DB7">
      <w:pPr>
        <w:pStyle w:val="ListParagraph"/>
        <w:spacing w:after="240" w:line="259" w:lineRule="auto"/>
        <w:ind w:left="360"/>
        <w:rPr>
          <w:rFonts w:ascii="Trebuchet MS" w:eastAsia="Times New Roman" w:hAnsi="Trebuchet MS"/>
          <w:sz w:val="24"/>
          <w:szCs w:val="24"/>
        </w:rPr>
      </w:pPr>
    </w:p>
    <w:p w14:paraId="3BD2A624" w14:textId="09D205F6" w:rsidR="004F0413" w:rsidRDefault="004F0413" w:rsidP="003A0DB7">
      <w:pPr>
        <w:pStyle w:val="ListParagraph"/>
        <w:numPr>
          <w:ilvl w:val="0"/>
          <w:numId w:val="28"/>
        </w:numPr>
        <w:spacing w:after="240" w:line="259" w:lineRule="auto"/>
        <w:rPr>
          <w:rFonts w:ascii="Trebuchet MS" w:hAnsi="Trebuchet MS"/>
          <w:sz w:val="24"/>
          <w:szCs w:val="24"/>
        </w:rPr>
      </w:pPr>
      <w:r w:rsidRPr="00E744B5">
        <w:rPr>
          <w:rFonts w:ascii="Trebuchet MS" w:hAnsi="Trebuchet MS"/>
          <w:sz w:val="24"/>
          <w:szCs w:val="24"/>
        </w:rPr>
        <w:t xml:space="preserve">As a public body our powers, functions and duties are set out in the legal aid legislation. That legislation defines precisely how some elements of the legal aid </w:t>
      </w:r>
      <w:r w:rsidR="00FA39C8">
        <w:rPr>
          <w:rFonts w:ascii="Trebuchet MS" w:hAnsi="Trebuchet MS"/>
          <w:sz w:val="24"/>
          <w:szCs w:val="24"/>
        </w:rPr>
        <w:t>scheme</w:t>
      </w:r>
      <w:r w:rsidR="00FA39C8" w:rsidRPr="00E744B5">
        <w:rPr>
          <w:rFonts w:ascii="Trebuchet MS" w:hAnsi="Trebuchet MS"/>
          <w:sz w:val="24"/>
          <w:szCs w:val="24"/>
        </w:rPr>
        <w:t xml:space="preserve"> </w:t>
      </w:r>
      <w:r w:rsidRPr="00E744B5">
        <w:rPr>
          <w:rFonts w:ascii="Trebuchet MS" w:hAnsi="Trebuchet MS"/>
          <w:sz w:val="24"/>
          <w:szCs w:val="24"/>
        </w:rPr>
        <w:t>must operate but SLAB is also given discretion in relation to the operation of other elements.</w:t>
      </w:r>
    </w:p>
    <w:p w14:paraId="1524B8BC" w14:textId="77777777" w:rsidR="003A0DB7" w:rsidRPr="003A0DB7" w:rsidRDefault="003A0DB7" w:rsidP="003A0DB7">
      <w:pPr>
        <w:pStyle w:val="ListParagraph"/>
        <w:spacing w:after="240" w:line="259" w:lineRule="auto"/>
        <w:ind w:left="360"/>
        <w:rPr>
          <w:rFonts w:ascii="Trebuchet MS" w:eastAsiaTheme="minorEastAsia" w:hAnsi="Trebuchet MS"/>
          <w:sz w:val="24"/>
          <w:szCs w:val="24"/>
        </w:rPr>
      </w:pPr>
    </w:p>
    <w:p w14:paraId="1B3C7671" w14:textId="208122E7" w:rsidR="004F0413" w:rsidRDefault="004F0413" w:rsidP="003A0DB7">
      <w:pPr>
        <w:pStyle w:val="ListParagraph"/>
        <w:numPr>
          <w:ilvl w:val="0"/>
          <w:numId w:val="28"/>
        </w:numPr>
        <w:spacing w:after="240" w:line="259" w:lineRule="auto"/>
        <w:rPr>
          <w:rFonts w:ascii="Trebuchet MS" w:eastAsiaTheme="minorEastAsia" w:hAnsi="Trebuchet MS"/>
          <w:sz w:val="24"/>
          <w:szCs w:val="24"/>
        </w:rPr>
      </w:pPr>
      <w:r>
        <w:rPr>
          <w:rFonts w:ascii="Trebuchet MS" w:hAnsi="Trebuchet MS"/>
          <w:sz w:val="24"/>
          <w:szCs w:val="24"/>
        </w:rPr>
        <w:t>Our discretionary powers for means assessment are broad and their application has evolved over time in response to changes within society and households. T</w:t>
      </w:r>
      <w:r w:rsidRPr="00E91628">
        <w:rPr>
          <w:rFonts w:ascii="Trebuchet MS" w:eastAsiaTheme="minorEastAsia" w:hAnsi="Trebuchet MS"/>
          <w:sz w:val="24"/>
          <w:szCs w:val="24"/>
        </w:rPr>
        <w:t>here has been an increased relian</w:t>
      </w:r>
      <w:r>
        <w:rPr>
          <w:rFonts w:ascii="Trebuchet MS" w:eastAsiaTheme="minorEastAsia" w:hAnsi="Trebuchet MS"/>
          <w:sz w:val="24"/>
          <w:szCs w:val="24"/>
        </w:rPr>
        <w:t xml:space="preserve">ce on individualised assessment </w:t>
      </w:r>
      <w:r w:rsidRPr="00E91628">
        <w:rPr>
          <w:rFonts w:ascii="Trebuchet MS" w:eastAsiaTheme="minorEastAsia" w:hAnsi="Trebuchet MS"/>
          <w:sz w:val="24"/>
          <w:szCs w:val="24"/>
        </w:rPr>
        <w:t xml:space="preserve">for civil legal aid that can lead to the assessment of means being time consuming and onerous. </w:t>
      </w:r>
    </w:p>
    <w:p w14:paraId="122383C0" w14:textId="77777777" w:rsidR="003A0DB7" w:rsidRPr="003A0DB7" w:rsidRDefault="003A0DB7" w:rsidP="003A0DB7">
      <w:pPr>
        <w:pStyle w:val="ListParagraph"/>
        <w:spacing w:after="240" w:line="259" w:lineRule="auto"/>
        <w:ind w:left="360"/>
        <w:rPr>
          <w:rFonts w:ascii="Trebuchet MS" w:eastAsia="Trebuchet MS" w:hAnsi="Trebuchet MS" w:cs="Trebuchet MS"/>
          <w:sz w:val="24"/>
          <w:szCs w:val="24"/>
        </w:rPr>
      </w:pPr>
    </w:p>
    <w:p w14:paraId="79988BD6" w14:textId="75A84A13" w:rsidR="004F0413" w:rsidRDefault="1646B7BE" w:rsidP="003A0DB7">
      <w:pPr>
        <w:pStyle w:val="ListParagraph"/>
        <w:numPr>
          <w:ilvl w:val="0"/>
          <w:numId w:val="28"/>
        </w:numPr>
        <w:spacing w:after="240" w:line="259" w:lineRule="auto"/>
        <w:rPr>
          <w:rFonts w:ascii="Trebuchet MS" w:eastAsia="Trebuchet MS" w:hAnsi="Trebuchet MS" w:cs="Trebuchet MS"/>
          <w:sz w:val="24"/>
          <w:szCs w:val="24"/>
        </w:rPr>
      </w:pPr>
      <w:r w:rsidRPr="4EFE6196">
        <w:rPr>
          <w:rFonts w:ascii="Trebuchet MS" w:hAnsi="Trebuchet MS"/>
          <w:sz w:val="24"/>
          <w:szCs w:val="24"/>
        </w:rPr>
        <w:t xml:space="preserve">The </w:t>
      </w:r>
      <w:r w:rsidR="53E820A2" w:rsidRPr="4EFE6196">
        <w:rPr>
          <w:rFonts w:ascii="Trebuchet MS" w:hAnsi="Trebuchet MS"/>
          <w:sz w:val="24"/>
          <w:szCs w:val="24"/>
        </w:rPr>
        <w:t>2017 review</w:t>
      </w:r>
      <w:r w:rsidRPr="4EFE6196">
        <w:rPr>
          <w:rFonts w:ascii="Trebuchet MS" w:hAnsi="Trebuchet MS"/>
          <w:sz w:val="24"/>
          <w:szCs w:val="24"/>
        </w:rPr>
        <w:t xml:space="preserve"> </w:t>
      </w:r>
      <w:r w:rsidR="2D18B0D6" w:rsidRPr="4EFE6196">
        <w:rPr>
          <w:rFonts w:ascii="Trebuchet MS" w:hAnsi="Trebuchet MS"/>
          <w:sz w:val="24"/>
          <w:szCs w:val="24"/>
        </w:rPr>
        <w:t>‘</w:t>
      </w:r>
      <w:hyperlink r:id="rId15" w:history="1">
        <w:r w:rsidR="34FE8F20" w:rsidRPr="003E0C04">
          <w:rPr>
            <w:rStyle w:val="Hyperlink"/>
            <w:rFonts w:ascii="Trebuchet MS" w:hAnsi="Trebuchet MS"/>
            <w:color w:val="2758A8"/>
            <w:sz w:val="24"/>
            <w:szCs w:val="24"/>
            <w:u w:val="none"/>
          </w:rPr>
          <w:t>Rethinking Legal Aid - a</w:t>
        </w:r>
        <w:r w:rsidR="06EAA263" w:rsidRPr="003E0C04">
          <w:rPr>
            <w:rStyle w:val="Hyperlink"/>
            <w:rFonts w:ascii="Trebuchet MS" w:hAnsi="Trebuchet MS"/>
            <w:color w:val="2758A8"/>
            <w:sz w:val="24"/>
            <w:szCs w:val="24"/>
            <w:u w:val="none"/>
          </w:rPr>
          <w:t>n independent strategic review of legal aid in Scotland</w:t>
        </w:r>
      </w:hyperlink>
      <w:r w:rsidR="2C7C4F6C" w:rsidRPr="4EFE6196">
        <w:rPr>
          <w:rFonts w:ascii="Trebuchet MS" w:hAnsi="Trebuchet MS"/>
          <w:sz w:val="24"/>
          <w:szCs w:val="24"/>
        </w:rPr>
        <w:t>’</w:t>
      </w:r>
      <w:r w:rsidR="06EAA263" w:rsidRPr="4EFE6196">
        <w:rPr>
          <w:rFonts w:ascii="Trebuchet MS" w:hAnsi="Trebuchet MS"/>
          <w:sz w:val="24"/>
          <w:szCs w:val="24"/>
        </w:rPr>
        <w:t xml:space="preserve"> highlighted that on average it can take around 50 days for an outcome of assessment to be reached. In that time there can be multiple administrative interactions between applicants and SLAB decision-making staff. </w:t>
      </w:r>
      <w:r w:rsidR="49B60BC6" w:rsidRPr="4EFE6196">
        <w:rPr>
          <w:rFonts w:ascii="Trebuchet MS" w:eastAsia="Trebuchet MS" w:hAnsi="Trebuchet MS" w:cs="Trebuchet MS"/>
          <w:sz w:val="24"/>
          <w:szCs w:val="24"/>
        </w:rPr>
        <w:t>The nature of the current system can be taxing for both applicants and SLAB decision-makers and is a potential barrier to accessing legal assistance.</w:t>
      </w:r>
    </w:p>
    <w:p w14:paraId="61F346B7" w14:textId="77777777" w:rsidR="003A0DB7" w:rsidRPr="003A0DB7" w:rsidRDefault="003A0DB7" w:rsidP="003A0DB7">
      <w:pPr>
        <w:pStyle w:val="ListParagraph"/>
        <w:rPr>
          <w:rFonts w:ascii="Trebuchet MS" w:eastAsia="Trebuchet MS" w:hAnsi="Trebuchet MS" w:cs="Trebuchet MS"/>
          <w:sz w:val="24"/>
          <w:szCs w:val="24"/>
        </w:rPr>
      </w:pPr>
    </w:p>
    <w:p w14:paraId="6AFDE5B4" w14:textId="7AE13294" w:rsidR="00ED63BA" w:rsidRDefault="004F0413" w:rsidP="003A0DB7">
      <w:pPr>
        <w:pStyle w:val="ListParagraph"/>
        <w:numPr>
          <w:ilvl w:val="0"/>
          <w:numId w:val="28"/>
        </w:numPr>
        <w:spacing w:after="240" w:line="259" w:lineRule="auto"/>
        <w:rPr>
          <w:rFonts w:ascii="Trebuchet MS" w:hAnsi="Trebuchet MS"/>
          <w:sz w:val="24"/>
          <w:szCs w:val="24"/>
        </w:rPr>
      </w:pPr>
      <w:r w:rsidRPr="00C62BAF">
        <w:rPr>
          <w:rFonts w:ascii="Trebuchet MS" w:hAnsi="Trebuchet MS"/>
          <w:sz w:val="24"/>
          <w:szCs w:val="24"/>
        </w:rPr>
        <w:t xml:space="preserve">This consultation paper is an opportunity to engage stakeholders in our decision-making policy for means assessment by describing the decisions we have to make and how we make them. </w:t>
      </w:r>
    </w:p>
    <w:p w14:paraId="5F844F4B" w14:textId="77777777" w:rsidR="003A0DB7" w:rsidRPr="003A0DB7" w:rsidRDefault="003A0DB7" w:rsidP="003A0DB7">
      <w:pPr>
        <w:pStyle w:val="ListParagraph"/>
        <w:rPr>
          <w:rFonts w:ascii="Trebuchet MS" w:hAnsi="Trebuchet MS"/>
          <w:sz w:val="24"/>
          <w:szCs w:val="24"/>
        </w:rPr>
      </w:pPr>
    </w:p>
    <w:p w14:paraId="202A76F7" w14:textId="054CD5C2" w:rsidR="00ED63BA" w:rsidRDefault="004F0413" w:rsidP="003A0DB7">
      <w:pPr>
        <w:pStyle w:val="ListParagraph"/>
        <w:numPr>
          <w:ilvl w:val="0"/>
          <w:numId w:val="28"/>
        </w:numPr>
        <w:spacing w:after="240" w:line="259" w:lineRule="auto"/>
        <w:rPr>
          <w:rFonts w:ascii="Trebuchet MS" w:hAnsi="Trebuchet MS"/>
          <w:sz w:val="24"/>
          <w:szCs w:val="24"/>
        </w:rPr>
      </w:pPr>
      <w:r w:rsidRPr="00C62BAF">
        <w:rPr>
          <w:rFonts w:ascii="Trebuchet MS" w:hAnsi="Trebuchet MS"/>
          <w:sz w:val="24"/>
          <w:szCs w:val="24"/>
        </w:rPr>
        <w:t>In this paper we have</w:t>
      </w:r>
      <w:r w:rsidR="00187E32">
        <w:rPr>
          <w:rFonts w:ascii="Trebuchet MS" w:hAnsi="Trebuchet MS"/>
          <w:sz w:val="24"/>
          <w:szCs w:val="24"/>
        </w:rPr>
        <w:t>:</w:t>
      </w:r>
      <w:r w:rsidRPr="00C62BAF">
        <w:rPr>
          <w:rFonts w:ascii="Trebuchet MS" w:hAnsi="Trebuchet MS"/>
          <w:sz w:val="24"/>
          <w:szCs w:val="24"/>
        </w:rPr>
        <w:t xml:space="preserve"> </w:t>
      </w:r>
    </w:p>
    <w:p w14:paraId="56D01349" w14:textId="48BF8DB7" w:rsidR="00D42644" w:rsidRPr="003E0C04" w:rsidRDefault="003E0C04" w:rsidP="003E0C04">
      <w:pPr>
        <w:pStyle w:val="ListParagraph"/>
        <w:numPr>
          <w:ilvl w:val="0"/>
          <w:numId w:val="16"/>
        </w:numPr>
        <w:spacing w:after="240" w:line="259" w:lineRule="auto"/>
        <w:rPr>
          <w:rFonts w:eastAsiaTheme="minorEastAsia"/>
          <w:sz w:val="24"/>
          <w:szCs w:val="24"/>
        </w:rPr>
      </w:pPr>
      <w:r>
        <w:rPr>
          <w:rFonts w:ascii="Trebuchet MS" w:hAnsi="Trebuchet MS"/>
          <w:sz w:val="24"/>
          <w:szCs w:val="24"/>
        </w:rPr>
        <w:t>P</w:t>
      </w:r>
      <w:r w:rsidR="004F0413" w:rsidRPr="0E4D8279">
        <w:rPr>
          <w:rFonts w:ascii="Trebuchet MS" w:hAnsi="Trebuchet MS"/>
          <w:sz w:val="24"/>
          <w:szCs w:val="24"/>
        </w:rPr>
        <w:t>rovided an overview of the central stages of means assessment and summarised our decision-making policy related to them</w:t>
      </w:r>
      <w:r>
        <w:rPr>
          <w:rFonts w:ascii="Trebuchet MS" w:hAnsi="Trebuchet MS"/>
          <w:sz w:val="24"/>
          <w:szCs w:val="24"/>
        </w:rPr>
        <w:t xml:space="preserve"> </w:t>
      </w:r>
      <w:r w:rsidRPr="0E4D8279">
        <w:rPr>
          <w:rFonts w:ascii="Trebuchet MS" w:hAnsi="Trebuchet MS"/>
          <w:sz w:val="24"/>
          <w:szCs w:val="24"/>
        </w:rPr>
        <w:t>in the section</w:t>
      </w:r>
      <w:r w:rsidRPr="00187E32">
        <w:rPr>
          <w:rFonts w:ascii="Trebuchet MS" w:eastAsia="Trebuchet MS" w:hAnsi="Trebuchet MS" w:cs="Trebuchet MS"/>
          <w:sz w:val="24"/>
          <w:szCs w:val="24"/>
        </w:rPr>
        <w:t xml:space="preserve"> ‘Our approach to means assessment’</w:t>
      </w:r>
      <w:r w:rsidR="004F0413" w:rsidRPr="0E4D8279">
        <w:rPr>
          <w:rFonts w:ascii="Trebuchet MS" w:hAnsi="Trebuchet MS"/>
          <w:sz w:val="24"/>
          <w:szCs w:val="24"/>
        </w:rPr>
        <w:t xml:space="preserve">. We do so because we are interested in views on our current approaches, evidence of equalities impacts or corporate parenting considerations. While we do not currently intend to change these, </w:t>
      </w:r>
      <w:r w:rsidR="004F0413" w:rsidRPr="0E4D8279">
        <w:rPr>
          <w:rFonts w:ascii="Trebuchet MS" w:hAnsi="Trebuchet MS"/>
          <w:b/>
          <w:bCs/>
          <w:sz w:val="24"/>
          <w:szCs w:val="24"/>
        </w:rPr>
        <w:t>we want feedback from lived experience that may inform consideration of future change</w:t>
      </w:r>
      <w:r w:rsidR="004F0413" w:rsidRPr="0E4D8279">
        <w:rPr>
          <w:rFonts w:ascii="Trebuchet MS" w:hAnsi="Trebuchet MS"/>
          <w:sz w:val="24"/>
          <w:szCs w:val="24"/>
        </w:rPr>
        <w:t xml:space="preserve">. </w:t>
      </w:r>
    </w:p>
    <w:p w14:paraId="78B6976F" w14:textId="00E1D123" w:rsidR="004F0413" w:rsidRPr="00ED63BA" w:rsidRDefault="003E0C04" w:rsidP="0E4D8279">
      <w:pPr>
        <w:pStyle w:val="ListParagraph"/>
        <w:numPr>
          <w:ilvl w:val="0"/>
          <w:numId w:val="16"/>
        </w:numPr>
        <w:spacing w:after="240" w:line="259" w:lineRule="auto"/>
        <w:rPr>
          <w:rFonts w:eastAsiaTheme="minorEastAsia"/>
          <w:sz w:val="24"/>
          <w:szCs w:val="24"/>
        </w:rPr>
      </w:pPr>
      <w:r>
        <w:rPr>
          <w:rFonts w:ascii="Trebuchet MS" w:hAnsi="Trebuchet MS"/>
          <w:sz w:val="24"/>
          <w:szCs w:val="24"/>
        </w:rPr>
        <w:t>I</w:t>
      </w:r>
      <w:r w:rsidR="00ED63BA" w:rsidRPr="0E4D8279">
        <w:rPr>
          <w:rFonts w:ascii="Trebuchet MS" w:hAnsi="Trebuchet MS"/>
          <w:sz w:val="24"/>
          <w:szCs w:val="24"/>
        </w:rPr>
        <w:t>dentifi</w:t>
      </w:r>
      <w:r w:rsidR="004F0413" w:rsidRPr="0E4D8279">
        <w:rPr>
          <w:rFonts w:ascii="Trebuchet MS" w:hAnsi="Trebuchet MS"/>
          <w:sz w:val="24"/>
          <w:szCs w:val="24"/>
        </w:rPr>
        <w:t>e</w:t>
      </w:r>
      <w:r w:rsidR="00ED63BA" w:rsidRPr="0E4D8279">
        <w:rPr>
          <w:rFonts w:ascii="Trebuchet MS" w:hAnsi="Trebuchet MS"/>
          <w:sz w:val="24"/>
          <w:szCs w:val="24"/>
        </w:rPr>
        <w:t>d</w:t>
      </w:r>
      <w:r w:rsidR="004F0413" w:rsidRPr="0E4D8279">
        <w:rPr>
          <w:rFonts w:ascii="Trebuchet MS" w:hAnsi="Trebuchet MS"/>
          <w:sz w:val="24"/>
          <w:szCs w:val="24"/>
        </w:rPr>
        <w:t xml:space="preserve"> areas of change and proposals for that change we want your views on</w:t>
      </w:r>
      <w:r>
        <w:rPr>
          <w:rFonts w:ascii="Trebuchet MS" w:hAnsi="Trebuchet MS"/>
          <w:sz w:val="24"/>
          <w:szCs w:val="24"/>
        </w:rPr>
        <w:t xml:space="preserve"> </w:t>
      </w:r>
      <w:r w:rsidRPr="0E4D8279">
        <w:rPr>
          <w:rFonts w:ascii="Trebuchet MS" w:hAnsi="Trebuchet MS"/>
          <w:sz w:val="24"/>
          <w:szCs w:val="24"/>
        </w:rPr>
        <w:t xml:space="preserve">in the section </w:t>
      </w:r>
      <w:r w:rsidRPr="00187E32">
        <w:rPr>
          <w:rFonts w:ascii="Trebuchet MS" w:hAnsi="Trebuchet MS"/>
          <w:sz w:val="24"/>
          <w:szCs w:val="24"/>
        </w:rPr>
        <w:t>‘</w:t>
      </w:r>
      <w:r w:rsidRPr="00187E32">
        <w:rPr>
          <w:rFonts w:ascii="Trebuchet MS" w:eastAsia="Trebuchet MS" w:hAnsi="Trebuchet MS" w:cs="Trebuchet MS"/>
          <w:sz w:val="24"/>
          <w:szCs w:val="24"/>
        </w:rPr>
        <w:t>Options for change’</w:t>
      </w:r>
      <w:r w:rsidR="004F0413" w:rsidRPr="0E4D8279">
        <w:rPr>
          <w:rFonts w:ascii="Trebuchet MS" w:hAnsi="Trebuchet MS"/>
          <w:sz w:val="24"/>
          <w:szCs w:val="24"/>
        </w:rPr>
        <w:t xml:space="preserve">. Areas highlighted for potential change centre on the types of allowances for living expenses we take into account when assessing disposable income, with the aim of simplifying and streamlining decision-making. </w:t>
      </w:r>
      <w:r w:rsidR="004F0413" w:rsidRPr="0E4D8279">
        <w:rPr>
          <w:rFonts w:ascii="Trebuchet MS" w:hAnsi="Trebuchet MS"/>
          <w:b/>
          <w:bCs/>
          <w:sz w:val="24"/>
          <w:szCs w:val="24"/>
        </w:rPr>
        <w:t>We want evidence and insights from s</w:t>
      </w:r>
      <w:r w:rsidR="004F0413" w:rsidRPr="0E4D8279">
        <w:rPr>
          <w:rFonts w:ascii="Trebuchet MS" w:hAnsi="Trebuchet MS" w:cs="Arial"/>
          <w:b/>
          <w:bCs/>
          <w:sz w:val="24"/>
          <w:szCs w:val="24"/>
        </w:rPr>
        <w:t>takeholders, including members of the public, on how changes proposed may impact different individuals or groups</w:t>
      </w:r>
      <w:r w:rsidR="004F0413" w:rsidRPr="0E4D8279">
        <w:rPr>
          <w:rFonts w:ascii="Trebuchet MS" w:hAnsi="Trebuchet MS" w:cs="Arial"/>
          <w:sz w:val="24"/>
          <w:szCs w:val="24"/>
        </w:rPr>
        <w:t>.</w:t>
      </w:r>
    </w:p>
    <w:p w14:paraId="0FDC64CE" w14:textId="7BA8AF4B" w:rsidR="004F0413" w:rsidRDefault="00ED63BA"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lastRenderedPageBreak/>
        <w:t>By making these changes and considering the impact of your evidence, w</w:t>
      </w:r>
      <w:r w:rsidR="004F0413" w:rsidRPr="00C62BAF">
        <w:rPr>
          <w:rFonts w:ascii="Trebuchet MS" w:hAnsi="Trebuchet MS"/>
          <w:sz w:val="24"/>
          <w:szCs w:val="24"/>
        </w:rPr>
        <w:t>e aim to facilitate an assessment process that balances our duty to responsibly</w:t>
      </w:r>
      <w:r w:rsidR="004F0413">
        <w:rPr>
          <w:rFonts w:ascii="Trebuchet MS" w:hAnsi="Trebuchet MS"/>
          <w:sz w:val="24"/>
          <w:szCs w:val="24"/>
        </w:rPr>
        <w:t xml:space="preserve"> expend public funds with a realistic assessment of what is disposable and therefore affordable for households, and reduce the administrative burden on applicants and SLAB. </w:t>
      </w:r>
    </w:p>
    <w:p w14:paraId="1159BDF2" w14:textId="77777777" w:rsidR="003A0DB7" w:rsidRDefault="003A0DB7" w:rsidP="003A0DB7">
      <w:pPr>
        <w:pStyle w:val="ListParagraph"/>
        <w:spacing w:after="240" w:line="259" w:lineRule="auto"/>
        <w:ind w:left="360"/>
        <w:rPr>
          <w:rFonts w:ascii="Trebuchet MS" w:hAnsi="Trebuchet MS"/>
          <w:sz w:val="24"/>
          <w:szCs w:val="24"/>
        </w:rPr>
      </w:pPr>
    </w:p>
    <w:p w14:paraId="1513E078" w14:textId="0DDF9FF6" w:rsidR="004F0413" w:rsidRDefault="004F0413" w:rsidP="003A0DB7">
      <w:pPr>
        <w:pStyle w:val="ListParagraph"/>
        <w:numPr>
          <w:ilvl w:val="0"/>
          <w:numId w:val="28"/>
        </w:numPr>
        <w:spacing w:after="240" w:line="259" w:lineRule="auto"/>
        <w:rPr>
          <w:rFonts w:ascii="Trebuchet MS" w:hAnsi="Trebuchet MS"/>
          <w:sz w:val="24"/>
          <w:szCs w:val="24"/>
          <w:lang w:val="en-US"/>
        </w:rPr>
      </w:pPr>
      <w:r w:rsidRPr="00143305">
        <w:rPr>
          <w:rFonts w:ascii="Trebuchet MS" w:hAnsi="Trebuchet MS"/>
          <w:sz w:val="24"/>
          <w:szCs w:val="24"/>
          <w:lang w:val="en-US"/>
        </w:rPr>
        <w:t xml:space="preserve">We have focused our </w:t>
      </w:r>
      <w:r>
        <w:rPr>
          <w:rFonts w:ascii="Trebuchet MS" w:hAnsi="Trebuchet MS"/>
          <w:sz w:val="24"/>
          <w:szCs w:val="24"/>
          <w:lang w:val="en-US"/>
        </w:rPr>
        <w:t>work</w:t>
      </w:r>
      <w:r w:rsidRPr="00143305">
        <w:rPr>
          <w:rFonts w:ascii="Trebuchet MS" w:hAnsi="Trebuchet MS"/>
          <w:sz w:val="24"/>
          <w:szCs w:val="24"/>
          <w:lang w:val="en-US"/>
        </w:rPr>
        <w:t xml:space="preserve"> so far on means assessment for civil legal aid because it is the most comp</w:t>
      </w:r>
      <w:r w:rsidR="003E0C04">
        <w:rPr>
          <w:rFonts w:ascii="Trebuchet MS" w:hAnsi="Trebuchet MS"/>
          <w:sz w:val="24"/>
          <w:szCs w:val="24"/>
          <w:lang w:val="en-US"/>
        </w:rPr>
        <w:t xml:space="preserve">licated and lengthy assessment. We </w:t>
      </w:r>
      <w:r w:rsidRPr="00143305">
        <w:rPr>
          <w:rFonts w:ascii="Trebuchet MS" w:hAnsi="Trebuchet MS" w:cs="Arial"/>
          <w:sz w:val="24"/>
          <w:szCs w:val="24"/>
        </w:rPr>
        <w:t>recognise the importance of consistency in decision</w:t>
      </w:r>
      <w:r>
        <w:rPr>
          <w:rFonts w:ascii="Trebuchet MS" w:hAnsi="Trebuchet MS" w:cs="Arial"/>
          <w:sz w:val="24"/>
          <w:szCs w:val="24"/>
        </w:rPr>
        <w:t>-</w:t>
      </w:r>
      <w:r w:rsidRPr="00143305">
        <w:rPr>
          <w:rFonts w:ascii="Trebuchet MS" w:hAnsi="Trebuchet MS" w:cs="Arial"/>
          <w:sz w:val="24"/>
          <w:szCs w:val="24"/>
        </w:rPr>
        <w:t>making wh</w:t>
      </w:r>
      <w:r w:rsidR="003A0DB7">
        <w:rPr>
          <w:rFonts w:ascii="Trebuchet MS" w:hAnsi="Trebuchet MS" w:cs="Arial"/>
          <w:sz w:val="24"/>
          <w:szCs w:val="24"/>
        </w:rPr>
        <w:t xml:space="preserve">erever feasible and any options </w:t>
      </w:r>
      <w:r w:rsidRPr="00143305">
        <w:rPr>
          <w:rFonts w:ascii="Trebuchet MS" w:hAnsi="Trebuchet MS" w:cs="Arial"/>
          <w:sz w:val="24"/>
          <w:szCs w:val="24"/>
        </w:rPr>
        <w:t>we eventually take forward will be considered for both the children’s and criminal schemes, pending further appraisal. We therefore encourage feedback on potential impacts on any of the schemes</w:t>
      </w:r>
      <w:r w:rsidRPr="00143305">
        <w:rPr>
          <w:rFonts w:ascii="Trebuchet MS" w:hAnsi="Trebuchet MS"/>
          <w:sz w:val="24"/>
          <w:szCs w:val="24"/>
          <w:lang w:val="en-US"/>
        </w:rPr>
        <w:t>.</w:t>
      </w:r>
    </w:p>
    <w:p w14:paraId="377B5A80" w14:textId="77777777" w:rsidR="003A0DB7" w:rsidRPr="003A0DB7" w:rsidRDefault="003A0DB7" w:rsidP="003A0DB7">
      <w:pPr>
        <w:pStyle w:val="ListParagraph"/>
        <w:rPr>
          <w:rFonts w:ascii="Trebuchet MS" w:hAnsi="Trebuchet MS"/>
          <w:sz w:val="24"/>
          <w:szCs w:val="24"/>
          <w:lang w:val="en-US"/>
        </w:rPr>
      </w:pPr>
    </w:p>
    <w:p w14:paraId="7FDA1766" w14:textId="41F88A2E" w:rsidR="003A0DB7" w:rsidRDefault="003A0DB7" w:rsidP="003A0DB7">
      <w:pPr>
        <w:pStyle w:val="ListParagraph"/>
        <w:spacing w:after="240" w:line="259" w:lineRule="auto"/>
        <w:ind w:left="0"/>
        <w:rPr>
          <w:rFonts w:ascii="Trebuchet MS" w:hAnsi="Trebuchet MS"/>
          <w:sz w:val="24"/>
          <w:szCs w:val="24"/>
          <w:lang w:val="en-US"/>
        </w:rPr>
      </w:pPr>
      <w:r>
        <w:rPr>
          <w:noProof/>
          <w:color w:val="2B579A"/>
          <w:shd w:val="clear" w:color="auto" w:fill="E6E6E6"/>
          <w:lang w:eastAsia="en-GB"/>
        </w:rPr>
        <mc:AlternateContent>
          <mc:Choice Requires="wps">
            <w:drawing>
              <wp:inline distT="0" distB="0" distL="0" distR="0" wp14:anchorId="76D9E5F1" wp14:editId="5D4EF77C">
                <wp:extent cx="5730875" cy="1685925"/>
                <wp:effectExtent l="0" t="0" r="22225" b="28575"/>
                <wp:docPr id="134" name="Text Box 134"/>
                <wp:cNvGraphicFramePr/>
                <a:graphic xmlns:a="http://schemas.openxmlformats.org/drawingml/2006/main">
                  <a:graphicData uri="http://schemas.microsoft.com/office/word/2010/wordprocessingShape">
                    <wps:wsp>
                      <wps:cNvSpPr txBox="1"/>
                      <wps:spPr>
                        <a:xfrm>
                          <a:off x="0" y="0"/>
                          <a:ext cx="5730875" cy="1685925"/>
                        </a:xfrm>
                        <a:prstGeom prst="rect">
                          <a:avLst/>
                        </a:prstGeom>
                        <a:solidFill>
                          <a:srgbClr val="2758A8"/>
                        </a:solidFill>
                        <a:ln>
                          <a:solidFill>
                            <a:srgbClr val="2758A8"/>
                          </a:solidFill>
                        </a:ln>
                      </wps:spPr>
                      <wps:style>
                        <a:lnRef idx="3">
                          <a:schemeClr val="lt1"/>
                        </a:lnRef>
                        <a:fillRef idx="1">
                          <a:schemeClr val="accent1"/>
                        </a:fillRef>
                        <a:effectRef idx="1">
                          <a:schemeClr val="accent1"/>
                        </a:effectRef>
                        <a:fontRef idx="minor">
                          <a:schemeClr val="lt1"/>
                        </a:fontRef>
                      </wps:style>
                      <wps:txbx>
                        <w:txbxContent>
                          <w:p w14:paraId="3F0E7536" w14:textId="77777777" w:rsidR="002E0386" w:rsidRPr="00E352AE" w:rsidRDefault="002E0386" w:rsidP="003A0DB7">
                            <w:pPr>
                              <w:rPr>
                                <w:rFonts w:ascii="Trebuchet MS" w:hAnsi="Trebuchet MS"/>
                                <w:sz w:val="28"/>
                                <w:szCs w:val="24"/>
                              </w:rPr>
                            </w:pPr>
                            <w:r w:rsidRPr="00E352AE">
                              <w:rPr>
                                <w:rFonts w:ascii="Trebuchet MS" w:hAnsi="Trebuchet MS"/>
                                <w:sz w:val="28"/>
                                <w:szCs w:val="24"/>
                              </w:rPr>
                              <w:t>Expected outcomes of this consultation</w:t>
                            </w:r>
                          </w:p>
                          <w:p w14:paraId="28B3747B" w14:textId="77777777"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77777777"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Provide additional evidence on equalities issues for consideration as part of impact assessment </w:t>
                            </w:r>
                          </w:p>
                          <w:p w14:paraId="15F1F6CA" w14:textId="1193C371"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Contribute to advice provided to government on </w:t>
                            </w:r>
                            <w:r>
                              <w:rPr>
                                <w:rFonts w:ascii="Trebuchet MS" w:hAnsi="Trebuchet MS"/>
                                <w:sz w:val="24"/>
                                <w:szCs w:val="24"/>
                              </w:rPr>
                              <w:t>possible future proposals for legislative change.</w:t>
                            </w:r>
                            <w:r w:rsidRPr="00E352AE">
                              <w:rPr>
                                <w:rFonts w:ascii="Trebuchet MS" w:hAnsi="Trebuchet MS"/>
                                <w:sz w:val="24"/>
                                <w:szCs w:val="24"/>
                              </w:rPr>
                              <w:t xml:space="preserve"> </w:t>
                            </w:r>
                          </w:p>
                          <w:p w14:paraId="7E95555B" w14:textId="77777777" w:rsidR="002E0386" w:rsidRPr="00131E95" w:rsidRDefault="002E0386" w:rsidP="003A0DB7">
                            <w:pPr>
                              <w:pStyle w:val="NoSpacing"/>
                              <w:pBdr>
                                <w:top w:val="dotted" w:sz="4" w:space="0" w:color="FFFFFF" w:themeColor="background1"/>
                              </w:pBdr>
                              <w:ind w:left="360"/>
                              <w:rPr>
                                <w:rFonts w:ascii="Trebuchet MS" w:hAnsi="Trebuchet MS"/>
                                <w:color w:val="FFFFFF" w:themeColor="background1"/>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76D9E5F1" id="Text Box 134" o:spid="_x0000_s1028" type="#_x0000_t202" style="width:451.25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" fillcolor="#2758a8" strokecolor="#2758a8" strokeweight="1.5pt">
                <v:textbox inset="14.4pt,7.2pt,14.4pt,7.2pt">
                  <w:txbxContent>
                    <w:p w14:paraId="3F0E7536" w14:textId="77777777" w:rsidR="002E0386" w:rsidRPr="00E352AE" w:rsidRDefault="002E0386" w:rsidP="003A0DB7">
                      <w:pPr>
                        <w:rPr>
                          <w:rFonts w:ascii="Trebuchet MS" w:hAnsi="Trebuchet MS"/>
                          <w:sz w:val="28"/>
                          <w:szCs w:val="24"/>
                        </w:rPr>
                      </w:pPr>
                      <w:r w:rsidRPr="00E352AE">
                        <w:rPr>
                          <w:rFonts w:ascii="Trebuchet MS" w:hAnsi="Trebuchet MS"/>
                          <w:sz w:val="28"/>
                          <w:szCs w:val="24"/>
                        </w:rPr>
                        <w:t>Expected outcomes of this consultation</w:t>
                      </w:r>
                    </w:p>
                    <w:p w14:paraId="28B3747B" w14:textId="77777777"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77777777"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Provide additional evidence on equalities issues for consideration as part of impact assessment </w:t>
                      </w:r>
                    </w:p>
                    <w:p w14:paraId="15F1F6CA" w14:textId="1193C371" w:rsidR="002E0386" w:rsidRPr="00E352AE" w:rsidRDefault="002E0386"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Contribute to advice provided to government on </w:t>
                      </w:r>
                      <w:r>
                        <w:rPr>
                          <w:rFonts w:ascii="Trebuchet MS" w:hAnsi="Trebuchet MS"/>
                          <w:sz w:val="24"/>
                          <w:szCs w:val="24"/>
                        </w:rPr>
                        <w:t>possible future proposals for legislative change.</w:t>
                      </w:r>
                      <w:r w:rsidRPr="00E352AE">
                        <w:rPr>
                          <w:rFonts w:ascii="Trebuchet MS" w:hAnsi="Trebuchet MS"/>
                          <w:sz w:val="24"/>
                          <w:szCs w:val="24"/>
                        </w:rPr>
                        <w:t xml:space="preserve"> </w:t>
                      </w:r>
                    </w:p>
                    <w:p w14:paraId="7E95555B" w14:textId="77777777" w:rsidR="002E0386" w:rsidRPr="00131E95" w:rsidRDefault="002E0386" w:rsidP="003A0DB7">
                      <w:pPr>
                        <w:pStyle w:val="NoSpacing"/>
                        <w:pBdr>
                          <w:top w:val="dotted" w:sz="4" w:space="0" w:color="FFFFFF" w:themeColor="background1"/>
                        </w:pBdr>
                        <w:ind w:left="360"/>
                        <w:rPr>
                          <w:rFonts w:ascii="Trebuchet MS" w:hAnsi="Trebuchet MS"/>
                          <w:color w:val="FFFFFF" w:themeColor="background1"/>
                          <w:sz w:val="24"/>
                          <w:szCs w:val="24"/>
                        </w:rPr>
                      </w:pPr>
                    </w:p>
                  </w:txbxContent>
                </v:textbox>
                <w10:anchorlock/>
              </v:shape>
            </w:pict>
          </mc:Fallback>
        </mc:AlternateContent>
      </w:r>
    </w:p>
    <w:p w14:paraId="369726D3" w14:textId="1ED37854" w:rsidR="004F0413" w:rsidRPr="003343E1" w:rsidRDefault="004F0413" w:rsidP="004F0413">
      <w:pPr>
        <w:pStyle w:val="Heading1"/>
        <w:rPr>
          <w:rFonts w:ascii="Trebuchet MS" w:hAnsi="Trebuchet MS"/>
          <w:b/>
          <w:color w:val="2758A8"/>
        </w:rPr>
      </w:pPr>
      <w:bookmarkStart w:id="6" w:name="_Toc89090736"/>
      <w:r w:rsidRPr="003343E1">
        <w:rPr>
          <w:rFonts w:ascii="Trebuchet MS" w:hAnsi="Trebuchet MS"/>
          <w:b/>
          <w:color w:val="2758A8"/>
        </w:rPr>
        <w:t>Background to SLAB</w:t>
      </w:r>
      <w:bookmarkEnd w:id="4"/>
      <w:bookmarkEnd w:id="5"/>
      <w:bookmarkEnd w:id="6"/>
    </w:p>
    <w:p w14:paraId="5FB92E37" w14:textId="57D14B26" w:rsidR="004F0413" w:rsidRDefault="003E0C04"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SLAB was set up in 1987 to manage legal aid in Scotland. We are a non-departmental public body responsible to the Scottish Government. Our core business is taking decisions in connection with applications for legal aid and assessing claims for payment for work done. You can find out more about what we do on our website.</w:t>
      </w:r>
      <w:r w:rsidR="004F0413" w:rsidRPr="003E0C04">
        <w:rPr>
          <w:rStyle w:val="FootnoteReference"/>
          <w:rFonts w:ascii="Trebuchet MS" w:hAnsi="Trebuchet MS"/>
          <w:sz w:val="20"/>
          <w:szCs w:val="20"/>
        </w:rPr>
        <w:footnoteReference w:id="2"/>
      </w:r>
      <w:r w:rsidR="004F0413" w:rsidRPr="00716DD7">
        <w:rPr>
          <w:rFonts w:ascii="Trebuchet MS" w:hAnsi="Trebuchet MS"/>
          <w:sz w:val="24"/>
        </w:rPr>
        <w:t xml:space="preserve"> </w:t>
      </w:r>
    </w:p>
    <w:p w14:paraId="41A54F65" w14:textId="77777777" w:rsidR="00DF65BC" w:rsidRPr="00716DD7" w:rsidRDefault="00DF65BC" w:rsidP="00DF65BC">
      <w:pPr>
        <w:pStyle w:val="ListParagraph"/>
        <w:spacing w:after="240" w:line="259" w:lineRule="auto"/>
        <w:ind w:left="360"/>
        <w:rPr>
          <w:rFonts w:ascii="Trebuchet MS" w:hAnsi="Trebuchet MS"/>
          <w:sz w:val="24"/>
        </w:rPr>
      </w:pPr>
    </w:p>
    <w:p w14:paraId="5E2ECB58" w14:textId="6A666A49" w:rsidR="004F0413" w:rsidRPr="00716DD7" w:rsidRDefault="003E0C04"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As a public body our powers, functions and duties are set out in the legal aid legislation.</w:t>
      </w:r>
      <w:r w:rsidR="004F0413" w:rsidRPr="003E0C04">
        <w:rPr>
          <w:rStyle w:val="FootnoteReference"/>
          <w:rFonts w:ascii="Trebuchet MS" w:hAnsi="Trebuchet MS"/>
          <w:sz w:val="20"/>
          <w:szCs w:val="20"/>
        </w:rPr>
        <w:footnoteReference w:id="3"/>
      </w:r>
      <w:r w:rsidR="004F0413" w:rsidRPr="00716DD7">
        <w:rPr>
          <w:rFonts w:ascii="Trebuchet MS" w:hAnsi="Trebuchet MS"/>
          <w:sz w:val="24"/>
        </w:rPr>
        <w:t xml:space="preserve"> That legislation defines precisely how some elements of the legal aid regime must operate but </w:t>
      </w:r>
      <w:r w:rsidR="008E1CEB">
        <w:rPr>
          <w:rFonts w:ascii="Trebuchet MS" w:hAnsi="Trebuchet MS"/>
          <w:sz w:val="24"/>
        </w:rPr>
        <w:t>we are</w:t>
      </w:r>
      <w:r w:rsidR="004F0413" w:rsidRPr="00716DD7">
        <w:rPr>
          <w:rFonts w:ascii="Trebuchet MS" w:hAnsi="Trebuchet MS"/>
          <w:sz w:val="24"/>
        </w:rPr>
        <w:t xml:space="preserve"> also given some discretion in relation to the operation of other elements. The exercise of such discretion is subject to the wider provisions and principles of administrative law such as, for example, that decision making must be rational and proportionate. One area of discretion relates to the operation of components of means assessment. </w:t>
      </w:r>
    </w:p>
    <w:p w14:paraId="443BE73B" w14:textId="77777777" w:rsidR="004F0413" w:rsidRPr="003343E1" w:rsidRDefault="004F0413" w:rsidP="002D0075">
      <w:pPr>
        <w:pStyle w:val="Heading2"/>
      </w:pPr>
      <w:bookmarkStart w:id="7" w:name="_Toc83211196"/>
      <w:bookmarkStart w:id="8" w:name="_Toc89090737"/>
      <w:r w:rsidRPr="003343E1">
        <w:t>How the legal aid system works</w:t>
      </w:r>
      <w:bookmarkEnd w:id="7"/>
      <w:bookmarkEnd w:id="8"/>
    </w:p>
    <w:p w14:paraId="49228A5D" w14:textId="77777777" w:rsidR="004F0413" w:rsidRPr="00716DD7" w:rsidRDefault="004F0413" w:rsidP="003A0DB7">
      <w:pPr>
        <w:pStyle w:val="ListParagraph"/>
        <w:numPr>
          <w:ilvl w:val="0"/>
          <w:numId w:val="28"/>
        </w:numPr>
        <w:spacing w:after="240" w:line="259" w:lineRule="auto"/>
        <w:rPr>
          <w:rFonts w:ascii="Trebuchet MS" w:hAnsi="Trebuchet MS"/>
          <w:sz w:val="24"/>
        </w:rPr>
      </w:pPr>
      <w:r w:rsidRPr="00716DD7">
        <w:rPr>
          <w:rFonts w:ascii="Trebuchet MS" w:hAnsi="Trebuchet MS"/>
          <w:sz w:val="24"/>
        </w:rPr>
        <w:t>Ministers in the Scottish Government:</w:t>
      </w:r>
    </w:p>
    <w:p w14:paraId="57829C0F" w14:textId="77777777" w:rsidR="004A1B33" w:rsidRDefault="004A1B33" w:rsidP="00504660">
      <w:pPr>
        <w:pStyle w:val="ListParagraph"/>
        <w:numPr>
          <w:ilvl w:val="0"/>
          <w:numId w:val="29"/>
        </w:numPr>
        <w:spacing w:after="240" w:line="259" w:lineRule="auto"/>
        <w:rPr>
          <w:rFonts w:ascii="Trebuchet MS" w:hAnsi="Trebuchet MS"/>
          <w:sz w:val="24"/>
        </w:rPr>
        <w:sectPr w:rsidR="004A1B33" w:rsidSect="00683E4D">
          <w:headerReference w:type="default" r:id="rId16"/>
          <w:footerReference w:type="default" r:id="rId17"/>
          <w:footerReference w:type="first" r:id="rId18"/>
          <w:type w:val="continuous"/>
          <w:pgSz w:w="11906" w:h="16838" w:code="9"/>
          <w:pgMar w:top="1701" w:right="1440" w:bottom="1440" w:left="1440" w:header="709" w:footer="709" w:gutter="0"/>
          <w:cols w:space="708"/>
          <w:titlePg/>
          <w:docGrid w:linePitch="360"/>
        </w:sectPr>
      </w:pPr>
    </w:p>
    <w:p w14:paraId="4A8CD54B" w14:textId="7DAFACBC" w:rsidR="00504660" w:rsidRDefault="00187E32" w:rsidP="00504660">
      <w:pPr>
        <w:pStyle w:val="ListParagraph"/>
        <w:numPr>
          <w:ilvl w:val="0"/>
          <w:numId w:val="29"/>
        </w:numPr>
        <w:spacing w:after="240" w:line="259" w:lineRule="auto"/>
        <w:rPr>
          <w:rFonts w:ascii="Trebuchet MS" w:hAnsi="Trebuchet MS"/>
          <w:sz w:val="24"/>
        </w:rPr>
      </w:pPr>
      <w:r w:rsidRPr="00504660">
        <w:rPr>
          <w:rFonts w:ascii="Trebuchet MS" w:hAnsi="Trebuchet MS"/>
          <w:sz w:val="24"/>
        </w:rPr>
        <w:t>decide legal aid policy</w:t>
      </w:r>
    </w:p>
    <w:p w14:paraId="37AB8F65" w14:textId="6319F731" w:rsidR="004A1B33" w:rsidRDefault="00187E32" w:rsidP="00504660">
      <w:pPr>
        <w:pStyle w:val="ListParagraph"/>
        <w:numPr>
          <w:ilvl w:val="0"/>
          <w:numId w:val="29"/>
        </w:numPr>
        <w:spacing w:after="240" w:line="259" w:lineRule="auto"/>
        <w:rPr>
          <w:rFonts w:ascii="Trebuchet MS" w:hAnsi="Trebuchet MS"/>
          <w:sz w:val="24"/>
        </w:rPr>
        <w:sectPr w:rsidR="004A1B33" w:rsidSect="004A1B33">
          <w:type w:val="continuous"/>
          <w:pgSz w:w="11906" w:h="16838" w:code="9"/>
          <w:pgMar w:top="1701" w:right="1440" w:bottom="1440" w:left="1440" w:header="709" w:footer="709" w:gutter="0"/>
          <w:cols w:num="2" w:space="708"/>
          <w:titlePg/>
          <w:docGrid w:linePitch="360"/>
        </w:sectPr>
      </w:pPr>
      <w:r w:rsidRPr="00504660">
        <w:rPr>
          <w:rFonts w:ascii="Trebuchet MS" w:hAnsi="Trebuchet MS"/>
          <w:sz w:val="24"/>
        </w:rPr>
        <w:t>s</w:t>
      </w:r>
      <w:r w:rsidR="004A1B33">
        <w:rPr>
          <w:rFonts w:ascii="Trebuchet MS" w:hAnsi="Trebuchet MS"/>
          <w:sz w:val="24"/>
        </w:rPr>
        <w:t>et the rules for legal aid.</w:t>
      </w:r>
    </w:p>
    <w:p w14:paraId="0C48761F" w14:textId="64196132" w:rsidR="00DF65BC" w:rsidRPr="00DF65BC" w:rsidRDefault="00504660" w:rsidP="00DF65BC">
      <w:pPr>
        <w:pStyle w:val="ListParagraph"/>
        <w:numPr>
          <w:ilvl w:val="0"/>
          <w:numId w:val="28"/>
        </w:numPr>
        <w:spacing w:after="240" w:line="259" w:lineRule="auto"/>
        <w:rPr>
          <w:rFonts w:ascii="Trebuchet MS" w:eastAsiaTheme="minorEastAsia" w:hAnsi="Trebuchet MS"/>
          <w:sz w:val="24"/>
        </w:rPr>
      </w:pPr>
      <w:r>
        <w:rPr>
          <w:rFonts w:ascii="Trebuchet MS" w:hAnsi="Trebuchet MS"/>
          <w:sz w:val="24"/>
        </w:rPr>
        <w:lastRenderedPageBreak/>
        <w:t xml:space="preserve"> </w:t>
      </w:r>
      <w:r w:rsidR="004F0413" w:rsidRPr="00716DD7">
        <w:rPr>
          <w:rFonts w:ascii="Trebuchet MS" w:hAnsi="Trebuchet MS"/>
          <w:sz w:val="24"/>
        </w:rPr>
        <w:t xml:space="preserve">The Scottish Parliament makes and changes legislation, including any tests of financial eligibility. These tests are then applied to each application for a legal aid grant by SLAB assessment staff. </w:t>
      </w:r>
    </w:p>
    <w:p w14:paraId="7C687337" w14:textId="77777777" w:rsidR="00DF65BC" w:rsidRPr="00DF65BC" w:rsidRDefault="00DF65BC" w:rsidP="00DF65BC">
      <w:pPr>
        <w:pStyle w:val="ListParagraph"/>
        <w:spacing w:after="240" w:line="259" w:lineRule="auto"/>
        <w:ind w:left="360"/>
        <w:rPr>
          <w:rFonts w:ascii="Trebuchet MS" w:eastAsiaTheme="minorEastAsia" w:hAnsi="Trebuchet MS"/>
          <w:sz w:val="24"/>
        </w:rPr>
      </w:pPr>
    </w:p>
    <w:p w14:paraId="4E0CFCA8" w14:textId="6522D088" w:rsidR="004F0413" w:rsidRPr="00716DD7" w:rsidRDefault="00504660"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 xml:space="preserve">The </w:t>
      </w:r>
      <w:r w:rsidR="00187E32">
        <w:rPr>
          <w:rFonts w:ascii="Trebuchet MS" w:hAnsi="Trebuchet MS"/>
          <w:sz w:val="24"/>
        </w:rPr>
        <w:t xml:space="preserve">Scottish </w:t>
      </w:r>
      <w:r w:rsidR="004F0413" w:rsidRPr="00716DD7">
        <w:rPr>
          <w:rFonts w:ascii="Trebuchet MS" w:hAnsi="Trebuchet MS"/>
          <w:sz w:val="24"/>
        </w:rPr>
        <w:t xml:space="preserve">Government makes a budgetary provision for legal aid. It is an uncapped provision; the amount spent on legal aid is demand led. This means there is no restriction on grants or payments of legal aid simply because the budget has been or will be exceeded. </w:t>
      </w:r>
      <w:r w:rsidR="008E1CEB">
        <w:rPr>
          <w:rFonts w:ascii="Trebuchet MS" w:hAnsi="Trebuchet MS"/>
          <w:sz w:val="24"/>
        </w:rPr>
        <w:t>We</w:t>
      </w:r>
      <w:r w:rsidR="008E1CEB" w:rsidRPr="00716DD7">
        <w:rPr>
          <w:rFonts w:ascii="Trebuchet MS" w:hAnsi="Trebuchet MS"/>
          <w:sz w:val="24"/>
        </w:rPr>
        <w:t xml:space="preserve"> </w:t>
      </w:r>
      <w:r w:rsidR="004F0413" w:rsidRPr="00716DD7">
        <w:rPr>
          <w:rFonts w:ascii="Trebuchet MS" w:hAnsi="Trebuchet MS"/>
          <w:sz w:val="24"/>
        </w:rPr>
        <w:t xml:space="preserve">do not hold this budget to distribute; we draw down funds from </w:t>
      </w:r>
      <w:r w:rsidR="00187E32">
        <w:rPr>
          <w:rFonts w:ascii="Trebuchet MS" w:hAnsi="Trebuchet MS"/>
          <w:sz w:val="24"/>
        </w:rPr>
        <w:t>g</w:t>
      </w:r>
      <w:r w:rsidR="004F0413" w:rsidRPr="00716DD7">
        <w:rPr>
          <w:rFonts w:ascii="Trebuchet MS" w:hAnsi="Trebuchet MS"/>
          <w:sz w:val="24"/>
        </w:rPr>
        <w:t>overnment on a monthly basis to be able to pay the accounts received and assessed.</w:t>
      </w:r>
    </w:p>
    <w:p w14:paraId="6345932B" w14:textId="04FFED60" w:rsidR="004F0413" w:rsidRPr="003343E1" w:rsidRDefault="004F0413" w:rsidP="004F0413">
      <w:pPr>
        <w:pStyle w:val="Heading1"/>
        <w:rPr>
          <w:rFonts w:ascii="Trebuchet MS" w:hAnsi="Trebuchet MS"/>
          <w:b/>
          <w:color w:val="2758A8"/>
        </w:rPr>
      </w:pPr>
      <w:bookmarkStart w:id="9" w:name="_Toc77924613"/>
      <w:bookmarkStart w:id="10" w:name="_Toc83211197"/>
      <w:bookmarkStart w:id="11" w:name="_Toc89090738"/>
      <w:r w:rsidRPr="003343E1">
        <w:rPr>
          <w:rFonts w:ascii="Trebuchet MS" w:hAnsi="Trebuchet MS"/>
          <w:b/>
          <w:color w:val="2758A8"/>
        </w:rPr>
        <w:t>The Legal Aid Revi</w:t>
      </w:r>
      <w:r w:rsidR="00504660" w:rsidRPr="003343E1">
        <w:rPr>
          <w:rFonts w:ascii="Trebuchet MS" w:hAnsi="Trebuchet MS"/>
          <w:b/>
          <w:color w:val="2758A8"/>
        </w:rPr>
        <w:t>ew: M</w:t>
      </w:r>
      <w:r w:rsidRPr="003343E1">
        <w:rPr>
          <w:rFonts w:ascii="Trebuchet MS" w:hAnsi="Trebuchet MS"/>
          <w:b/>
          <w:color w:val="2758A8"/>
        </w:rPr>
        <w:t>aintain scope but simplify</w:t>
      </w:r>
      <w:bookmarkEnd w:id="9"/>
      <w:bookmarkEnd w:id="10"/>
      <w:bookmarkEnd w:id="11"/>
    </w:p>
    <w:p w14:paraId="7F2BC62A" w14:textId="4E4C7131" w:rsidR="004F0413" w:rsidRDefault="00504660"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We have been working with government colleagues to agree a programme of work that can give effect to some of the themes set out in legal aid review’s final report</w:t>
      </w:r>
      <w:r w:rsidR="004F0413" w:rsidRPr="00504660">
        <w:rPr>
          <w:rStyle w:val="FootnoteReference"/>
          <w:rFonts w:ascii="Trebuchet MS" w:hAnsi="Trebuchet MS"/>
          <w:sz w:val="20"/>
          <w:szCs w:val="20"/>
        </w:rPr>
        <w:footnoteReference w:id="4"/>
      </w:r>
      <w:r w:rsidR="004F0413" w:rsidRPr="00716DD7">
        <w:rPr>
          <w:rFonts w:ascii="Trebuchet MS" w:hAnsi="Trebuchet MS"/>
          <w:sz w:val="24"/>
        </w:rPr>
        <w:t xml:space="preserve"> and the Scottish Government’s recent consultation</w:t>
      </w:r>
      <w:r w:rsidR="004F0413" w:rsidRPr="00504660">
        <w:rPr>
          <w:rStyle w:val="FootnoteReference"/>
          <w:rFonts w:ascii="Trebuchet MS" w:hAnsi="Trebuchet MS"/>
          <w:sz w:val="20"/>
          <w:szCs w:val="20"/>
        </w:rPr>
        <w:footnoteReference w:id="5"/>
      </w:r>
      <w:r w:rsidR="004F0413" w:rsidRPr="00716DD7">
        <w:rPr>
          <w:rFonts w:ascii="Trebuchet MS" w:hAnsi="Trebuchet MS"/>
          <w:sz w:val="24"/>
        </w:rPr>
        <w:t xml:space="preserve"> </w:t>
      </w:r>
      <w:r w:rsidR="00187E32">
        <w:rPr>
          <w:rFonts w:ascii="Trebuchet MS" w:hAnsi="Trebuchet MS"/>
          <w:sz w:val="24"/>
        </w:rPr>
        <w:t>in advance of any changes that g</w:t>
      </w:r>
      <w:r w:rsidR="004F0413" w:rsidRPr="00716DD7">
        <w:rPr>
          <w:rFonts w:ascii="Trebuchet MS" w:hAnsi="Trebuchet MS"/>
          <w:sz w:val="24"/>
        </w:rPr>
        <w:t>overnment may decide to take forward through new legislation.</w:t>
      </w:r>
    </w:p>
    <w:p w14:paraId="645F3085" w14:textId="77777777" w:rsidR="00DF65BC" w:rsidRPr="00716DD7" w:rsidRDefault="00DF65BC" w:rsidP="00DF65BC">
      <w:pPr>
        <w:pStyle w:val="ListParagraph"/>
        <w:spacing w:after="240" w:line="259" w:lineRule="auto"/>
        <w:ind w:left="360"/>
        <w:rPr>
          <w:rFonts w:ascii="Trebuchet MS" w:hAnsi="Trebuchet MS"/>
          <w:sz w:val="24"/>
        </w:rPr>
      </w:pPr>
    </w:p>
    <w:p w14:paraId="4D5E2887" w14:textId="3E8DA318" w:rsidR="004F0413" w:rsidRPr="00716DD7" w:rsidRDefault="00504660"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There was strong support in the consultation for simplification of the current system, whilst maintaining the current broad scope of legal aid. Changes to the statutory framework, including regulations, are for the Scottish Government and, ultimately, the Scottish Parliament. We have been focussing on simplifying what we can within the existing statutory framework. We are doing this through the Guidance on the Administration of Legal Aid (GALA) project.</w:t>
      </w:r>
    </w:p>
    <w:p w14:paraId="304592D8" w14:textId="77777777" w:rsidR="004F0413" w:rsidRPr="003343E1" w:rsidRDefault="004F0413" w:rsidP="004F0413">
      <w:pPr>
        <w:pStyle w:val="Heading1"/>
        <w:rPr>
          <w:rFonts w:ascii="Trebuchet MS" w:hAnsi="Trebuchet MS"/>
          <w:b/>
          <w:color w:val="2758A8"/>
        </w:rPr>
      </w:pPr>
      <w:bookmarkStart w:id="12" w:name="_Toc77924614"/>
      <w:bookmarkStart w:id="13" w:name="_Toc83211198"/>
      <w:bookmarkStart w:id="14" w:name="_Toc89090739"/>
      <w:r w:rsidRPr="003343E1">
        <w:rPr>
          <w:rFonts w:ascii="Trebuchet MS" w:hAnsi="Trebuchet MS"/>
          <w:b/>
          <w:color w:val="2758A8"/>
        </w:rPr>
        <w:t>The GALA project</w:t>
      </w:r>
      <w:bookmarkEnd w:id="12"/>
      <w:bookmarkEnd w:id="13"/>
      <w:bookmarkEnd w:id="14"/>
    </w:p>
    <w:p w14:paraId="781F2D1A" w14:textId="26A07581" w:rsidR="004F0413" w:rsidRDefault="00504660"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Historically, the Legal Aid Handbook was the main source of information about, and guidance on, legal aid. It was a resource used by both our staff and solicitors. We revised the Handbook into the format of the legal aid guidance (LAG) with the launch of our new website in August 2019.</w:t>
      </w:r>
    </w:p>
    <w:p w14:paraId="1D351892" w14:textId="77777777" w:rsidR="00DF65BC" w:rsidRPr="00716DD7" w:rsidRDefault="00DF65BC" w:rsidP="00DF65BC">
      <w:pPr>
        <w:pStyle w:val="ListParagraph"/>
        <w:spacing w:after="240" w:line="259" w:lineRule="auto"/>
        <w:ind w:left="360"/>
        <w:rPr>
          <w:rFonts w:ascii="Trebuchet MS" w:hAnsi="Trebuchet MS"/>
          <w:sz w:val="24"/>
        </w:rPr>
      </w:pPr>
    </w:p>
    <w:p w14:paraId="5F1226F8" w14:textId="4E3FBBDE" w:rsidR="004F0413" w:rsidRPr="00716DD7" w:rsidRDefault="00504660" w:rsidP="003A0DB7">
      <w:pPr>
        <w:pStyle w:val="ListParagraph"/>
        <w:numPr>
          <w:ilvl w:val="0"/>
          <w:numId w:val="28"/>
        </w:numPr>
        <w:spacing w:after="240" w:line="259" w:lineRule="auto"/>
        <w:rPr>
          <w:rFonts w:ascii="Trebuchet MS" w:eastAsiaTheme="minorEastAsia" w:hAnsi="Trebuchet MS"/>
          <w:sz w:val="24"/>
        </w:rPr>
      </w:pPr>
      <w:r>
        <w:rPr>
          <w:rFonts w:ascii="Trebuchet MS" w:hAnsi="Trebuchet MS"/>
          <w:sz w:val="24"/>
        </w:rPr>
        <w:t xml:space="preserve"> </w:t>
      </w:r>
      <w:r w:rsidR="004F0413" w:rsidRPr="00716DD7">
        <w:rPr>
          <w:rFonts w:ascii="Trebuchet MS" w:hAnsi="Trebuchet MS"/>
          <w:sz w:val="24"/>
        </w:rPr>
        <w:t xml:space="preserve">The LAG remains the primary legal aid reference material for solicitors but we needed to take a different approach for our staff. Through GALA we have developed a new framework for our policies and guidance on legal aid applications and accounts. These are published on the </w:t>
      </w:r>
      <w:hyperlink r:id="rId19" w:history="1">
        <w:r w:rsidR="004F0413" w:rsidRPr="00504660">
          <w:rPr>
            <w:rStyle w:val="Hyperlink"/>
            <w:rFonts w:ascii="Trebuchet MS" w:hAnsi="Trebuchet MS"/>
            <w:color w:val="2758A8"/>
            <w:sz w:val="24"/>
            <w:u w:val="none"/>
          </w:rPr>
          <w:t>GALA website</w:t>
        </w:r>
      </w:hyperlink>
      <w:r w:rsidR="004F0413" w:rsidRPr="00716DD7">
        <w:rPr>
          <w:rFonts w:ascii="Trebuchet MS" w:hAnsi="Trebuchet MS"/>
          <w:sz w:val="24"/>
        </w:rPr>
        <w:t xml:space="preserve"> as we complete the development process for each policy to support staff when making their decisions. The LAG will be reviewed and updated, as appropriate.</w:t>
      </w:r>
      <w:r w:rsidR="004134B2">
        <w:rPr>
          <w:rFonts w:ascii="Trebuchet MS" w:hAnsi="Trebuchet MS"/>
          <w:sz w:val="24"/>
        </w:rPr>
        <w:t xml:space="preserve"> This is a two-year programme of work.</w:t>
      </w:r>
      <w:r w:rsidR="004F0413" w:rsidRPr="00716DD7">
        <w:rPr>
          <w:rFonts w:ascii="Trebuchet MS" w:hAnsi="Trebuchet MS"/>
          <w:sz w:val="24"/>
        </w:rPr>
        <w:t xml:space="preserve"> This project will help us:</w:t>
      </w:r>
    </w:p>
    <w:p w14:paraId="566DE0EB" w14:textId="0E46DE21" w:rsidR="004F0413" w:rsidRPr="0077152C" w:rsidRDefault="00504660" w:rsidP="004F0413">
      <w:pPr>
        <w:pStyle w:val="ListParagraph"/>
        <w:numPr>
          <w:ilvl w:val="0"/>
          <w:numId w:val="3"/>
        </w:numPr>
        <w:rPr>
          <w:rFonts w:ascii="Trebuchet MS" w:hAnsi="Trebuchet MS"/>
          <w:sz w:val="24"/>
        </w:rPr>
      </w:pPr>
      <w:r>
        <w:rPr>
          <w:rFonts w:ascii="Trebuchet MS" w:hAnsi="Trebuchet MS"/>
          <w:sz w:val="24"/>
        </w:rPr>
        <w:t>S</w:t>
      </w:r>
      <w:r w:rsidR="004F0413" w:rsidRPr="0077152C">
        <w:rPr>
          <w:rFonts w:ascii="Trebuchet MS" w:hAnsi="Trebuchet MS"/>
          <w:sz w:val="24"/>
        </w:rPr>
        <w:t>et out clearly where the statutory framework gives us discretion in any aspect of legal aid decision-making</w:t>
      </w:r>
    </w:p>
    <w:p w14:paraId="505A75A1" w14:textId="5436FD16" w:rsidR="004F0413" w:rsidRPr="0077152C" w:rsidRDefault="00504660" w:rsidP="004F0413">
      <w:pPr>
        <w:pStyle w:val="ListParagraph"/>
        <w:numPr>
          <w:ilvl w:val="0"/>
          <w:numId w:val="3"/>
        </w:numPr>
        <w:rPr>
          <w:rFonts w:ascii="Trebuchet MS" w:hAnsi="Trebuchet MS"/>
          <w:sz w:val="24"/>
        </w:rPr>
      </w:pPr>
      <w:r>
        <w:rPr>
          <w:rFonts w:ascii="Trebuchet MS" w:hAnsi="Trebuchet MS"/>
          <w:sz w:val="24"/>
        </w:rPr>
        <w:lastRenderedPageBreak/>
        <w:t>C</w:t>
      </w:r>
      <w:r w:rsidR="004F0413" w:rsidRPr="0077152C">
        <w:rPr>
          <w:rFonts w:ascii="Trebuchet MS" w:hAnsi="Trebuchet MS"/>
          <w:sz w:val="24"/>
        </w:rPr>
        <w:t>learly state our policies for applying this discretion in all the decisions we make</w:t>
      </w:r>
    </w:p>
    <w:p w14:paraId="395F8EA9" w14:textId="2B8ABEE1" w:rsidR="004F0413" w:rsidRPr="0077152C" w:rsidRDefault="00504660" w:rsidP="0E4D8279">
      <w:pPr>
        <w:pStyle w:val="ListParagraph"/>
        <w:numPr>
          <w:ilvl w:val="0"/>
          <w:numId w:val="3"/>
        </w:numPr>
        <w:rPr>
          <w:rFonts w:ascii="Trebuchet MS" w:hAnsi="Trebuchet MS"/>
          <w:sz w:val="24"/>
          <w:szCs w:val="24"/>
        </w:rPr>
      </w:pPr>
      <w:r>
        <w:rPr>
          <w:rFonts w:ascii="Trebuchet MS" w:hAnsi="Trebuchet MS"/>
          <w:sz w:val="24"/>
          <w:szCs w:val="24"/>
        </w:rPr>
        <w:t>P</w:t>
      </w:r>
      <w:r w:rsidR="6C36D70A" w:rsidRPr="0E4D8279">
        <w:rPr>
          <w:rFonts w:ascii="Trebuchet MS" w:hAnsi="Trebuchet MS"/>
          <w:sz w:val="24"/>
          <w:szCs w:val="24"/>
        </w:rPr>
        <w:t>rovide t</w:t>
      </w:r>
      <w:r w:rsidR="004F0413" w:rsidRPr="0E4D8279">
        <w:rPr>
          <w:rFonts w:ascii="Trebuchet MS" w:hAnsi="Trebuchet MS"/>
          <w:sz w:val="24"/>
          <w:szCs w:val="24"/>
        </w:rPr>
        <w:t>rain</w:t>
      </w:r>
      <w:r w:rsidR="3E5AA1A8" w:rsidRPr="0E4D8279">
        <w:rPr>
          <w:rFonts w:ascii="Trebuchet MS" w:hAnsi="Trebuchet MS"/>
          <w:sz w:val="24"/>
          <w:szCs w:val="24"/>
        </w:rPr>
        <w:t>ing for</w:t>
      </w:r>
      <w:r w:rsidR="004F0413" w:rsidRPr="0E4D8279">
        <w:rPr>
          <w:rFonts w:ascii="Trebuchet MS" w:hAnsi="Trebuchet MS"/>
          <w:sz w:val="24"/>
          <w:szCs w:val="24"/>
        </w:rPr>
        <w:t xml:space="preserve"> staff applying these policies, with guidance written specifically for decision-making</w:t>
      </w:r>
    </w:p>
    <w:p w14:paraId="21F0B5D3" w14:textId="12AF9E8C" w:rsidR="004F0413" w:rsidRPr="0077152C" w:rsidRDefault="00504660" w:rsidP="004F0413">
      <w:pPr>
        <w:pStyle w:val="ListParagraph"/>
        <w:numPr>
          <w:ilvl w:val="0"/>
          <w:numId w:val="3"/>
        </w:numPr>
        <w:rPr>
          <w:rFonts w:ascii="Trebuchet MS" w:hAnsi="Trebuchet MS"/>
          <w:sz w:val="24"/>
        </w:rPr>
      </w:pPr>
      <w:r>
        <w:rPr>
          <w:rFonts w:ascii="Trebuchet MS" w:hAnsi="Trebuchet MS"/>
          <w:sz w:val="24"/>
        </w:rPr>
        <w:t>C</w:t>
      </w:r>
      <w:r w:rsidR="004F0413" w:rsidRPr="0077152C">
        <w:rPr>
          <w:rFonts w:ascii="Trebuchet MS" w:hAnsi="Trebuchet MS"/>
          <w:sz w:val="24"/>
        </w:rPr>
        <w:t>learly communicate with the profession and others about our decision-making, thereby improving our accountability for our policies and decision-making</w:t>
      </w:r>
    </w:p>
    <w:p w14:paraId="2A7C1D9F" w14:textId="458E8DE6" w:rsidR="004F0413" w:rsidRPr="0077152C" w:rsidRDefault="00504660" w:rsidP="004F0413">
      <w:pPr>
        <w:pStyle w:val="ListParagraph"/>
        <w:numPr>
          <w:ilvl w:val="0"/>
          <w:numId w:val="3"/>
        </w:numPr>
        <w:contextualSpacing w:val="0"/>
        <w:rPr>
          <w:rFonts w:ascii="Trebuchet MS" w:hAnsi="Trebuchet MS"/>
          <w:sz w:val="24"/>
        </w:rPr>
      </w:pPr>
      <w:r>
        <w:rPr>
          <w:rFonts w:ascii="Trebuchet MS" w:eastAsia="Calibri" w:hAnsi="Trebuchet MS"/>
          <w:sz w:val="24"/>
        </w:rPr>
        <w:t>Make</w:t>
      </w:r>
      <w:r w:rsidR="004F0413" w:rsidRPr="0077152C">
        <w:rPr>
          <w:rFonts w:ascii="Trebuchet MS" w:eastAsia="Calibri" w:hAnsi="Trebuchet MS"/>
          <w:sz w:val="24"/>
        </w:rPr>
        <w:t xml:space="preserve"> plain what information we require from solicitors and advocates to take a final decision first time.</w:t>
      </w:r>
    </w:p>
    <w:p w14:paraId="7689188D" w14:textId="77777777" w:rsidR="004F0413" w:rsidRPr="0077152C" w:rsidRDefault="004F0413" w:rsidP="004F0413">
      <w:pPr>
        <w:rPr>
          <w:rFonts w:ascii="Trebuchet MS" w:hAnsi="Trebuchet MS"/>
          <w:sz w:val="24"/>
        </w:rPr>
      </w:pPr>
    </w:p>
    <w:p w14:paraId="04A4F48D" w14:textId="35BFFA49" w:rsidR="00055F43" w:rsidRPr="00716DD7" w:rsidRDefault="00504660"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4F0413" w:rsidRPr="0E4D8279">
        <w:rPr>
          <w:rFonts w:ascii="Trebuchet MS" w:hAnsi="Trebuchet MS"/>
          <w:sz w:val="24"/>
          <w:szCs w:val="24"/>
        </w:rPr>
        <w:t>In some areas we are setting down our current policy and will review it in due course. Other areas are subject to in</w:t>
      </w:r>
      <w:r w:rsidR="3D071B24" w:rsidRPr="0E4D8279">
        <w:rPr>
          <w:rFonts w:ascii="Trebuchet MS" w:hAnsi="Trebuchet MS"/>
          <w:sz w:val="24"/>
          <w:szCs w:val="24"/>
        </w:rPr>
        <w:t>-</w:t>
      </w:r>
      <w:r w:rsidR="004F0413" w:rsidRPr="0E4D8279">
        <w:rPr>
          <w:rFonts w:ascii="Trebuchet MS" w:hAnsi="Trebuchet MS"/>
          <w:sz w:val="24"/>
          <w:szCs w:val="24"/>
        </w:rPr>
        <w:t>depth review, to consider what changes might be possible within our current statutory framework that might simplify the system. Means assessment is one of those areas we reviewed in detail to understand whether changes in our approach were necessary or could be beneficial.</w:t>
      </w:r>
      <w:r w:rsidR="00233AE9" w:rsidRPr="0E4D8279">
        <w:rPr>
          <w:rFonts w:ascii="Trebuchet MS" w:hAnsi="Trebuchet MS"/>
          <w:sz w:val="24"/>
          <w:szCs w:val="24"/>
        </w:rPr>
        <w:t xml:space="preserve"> </w:t>
      </w:r>
      <w:r w:rsidR="00055F43" w:rsidRPr="0E4D8279">
        <w:rPr>
          <w:rFonts w:ascii="Trebuchet MS" w:hAnsi="Trebuchet MS"/>
          <w:sz w:val="24"/>
          <w:szCs w:val="24"/>
        </w:rPr>
        <w:t xml:space="preserve">More information </w:t>
      </w:r>
      <w:r w:rsidR="438FB608" w:rsidRPr="0E4D8279">
        <w:rPr>
          <w:rFonts w:ascii="Trebuchet MS" w:hAnsi="Trebuchet MS"/>
          <w:sz w:val="24"/>
          <w:szCs w:val="24"/>
        </w:rPr>
        <w:t xml:space="preserve">on the GALA project </w:t>
      </w:r>
      <w:r w:rsidR="00055F43" w:rsidRPr="0E4D8279">
        <w:rPr>
          <w:rFonts w:ascii="Trebuchet MS" w:hAnsi="Trebuchet MS"/>
          <w:sz w:val="24"/>
          <w:szCs w:val="24"/>
        </w:rPr>
        <w:t xml:space="preserve">can be found on our </w:t>
      </w:r>
      <w:hyperlink r:id="rId20" w:history="1">
        <w:r w:rsidR="00055F43" w:rsidRPr="00504660">
          <w:rPr>
            <w:rStyle w:val="Hyperlink"/>
            <w:rFonts w:ascii="Trebuchet MS" w:hAnsi="Trebuchet MS"/>
            <w:color w:val="2758A8"/>
            <w:sz w:val="24"/>
            <w:szCs w:val="24"/>
            <w:u w:val="none"/>
          </w:rPr>
          <w:t>website</w:t>
        </w:r>
      </w:hyperlink>
      <w:r w:rsidR="00055F43" w:rsidRPr="0E4D8279">
        <w:rPr>
          <w:rFonts w:ascii="Trebuchet MS" w:hAnsi="Trebuchet MS"/>
          <w:sz w:val="24"/>
          <w:szCs w:val="24"/>
        </w:rPr>
        <w:t>.</w:t>
      </w:r>
    </w:p>
    <w:p w14:paraId="377A3FB5" w14:textId="6BDD6C4F" w:rsidR="00996F27" w:rsidRDefault="00996F27">
      <w:pPr>
        <w:rPr>
          <w:rFonts w:ascii="Trebuchet MS" w:hAnsi="Trebuchet MS"/>
          <w:sz w:val="24"/>
        </w:rPr>
      </w:pPr>
      <w:r>
        <w:rPr>
          <w:rFonts w:ascii="Trebuchet MS" w:hAnsi="Trebuchet MS"/>
          <w:sz w:val="24"/>
        </w:rPr>
        <w:br w:type="page"/>
      </w:r>
    </w:p>
    <w:bookmarkStart w:id="15" w:name="_Toc89090740"/>
    <w:p w14:paraId="75CF6C76" w14:textId="5D71A902" w:rsidR="00996F27" w:rsidRPr="003343E1" w:rsidRDefault="000B26E3" w:rsidP="000B26E3">
      <w:pPr>
        <w:pStyle w:val="Heading1"/>
        <w:rPr>
          <w:rFonts w:ascii="Trebuchet MS" w:hAnsi="Trebuchet MS"/>
          <w:b/>
          <w:color w:val="2758A8"/>
        </w:rPr>
      </w:pPr>
      <w:r w:rsidRPr="003343E1">
        <w:rPr>
          <w:rFonts w:ascii="Trebuchet MS" w:hAnsi="Trebuchet MS"/>
          <w:b/>
          <w:noProof/>
          <w:color w:val="2758A8"/>
          <w:lang w:eastAsia="en-GB"/>
        </w:rPr>
        <w:lastRenderedPageBreak/>
        <mc:AlternateContent>
          <mc:Choice Requires="wps">
            <w:drawing>
              <wp:anchor distT="45720" distB="45720" distL="114300" distR="114300" simplePos="0" relativeHeight="251657220" behindDoc="0" locked="0" layoutInCell="1" allowOverlap="1" wp14:anchorId="6E8276FE" wp14:editId="4DD2B097">
                <wp:simplePos x="0" y="0"/>
                <wp:positionH relativeFrom="margin">
                  <wp:posOffset>133350</wp:posOffset>
                </wp:positionH>
                <wp:positionV relativeFrom="paragraph">
                  <wp:posOffset>320040</wp:posOffset>
                </wp:positionV>
                <wp:extent cx="5734050" cy="81153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115300"/>
                        </a:xfrm>
                        <a:prstGeom prst="rect">
                          <a:avLst/>
                        </a:prstGeom>
                        <a:solidFill>
                          <a:schemeClr val="accent1">
                            <a:lumMod val="20000"/>
                            <a:lumOff val="80000"/>
                          </a:schemeClr>
                        </a:solidFill>
                        <a:ln>
                          <a:headEnd/>
                          <a:tailEnd/>
                        </a:ln>
                      </wps:spPr>
                      <wps:style>
                        <a:lnRef idx="3">
                          <a:schemeClr val="lt1"/>
                        </a:lnRef>
                        <a:fillRef idx="1">
                          <a:schemeClr val="accent1"/>
                        </a:fillRef>
                        <a:effectRef idx="1">
                          <a:schemeClr val="accent1"/>
                        </a:effectRef>
                        <a:fontRef idx="minor">
                          <a:schemeClr val="lt1"/>
                        </a:fontRef>
                      </wps:style>
                      <wps:txbx>
                        <w:txbxContent>
                          <w:p w14:paraId="241AF784" w14:textId="01630D18" w:rsidR="002E0386" w:rsidRPr="00115F0F" w:rsidRDefault="002E0386" w:rsidP="00D42644">
                            <w:pPr>
                              <w:rPr>
                                <w:rFonts w:ascii="Trebuchet MS" w:hAnsi="Trebuchet MS"/>
                                <w:iCs/>
                                <w:color w:val="000000" w:themeColor="text1"/>
                                <w:sz w:val="24"/>
                                <w:szCs w:val="24"/>
                                <w:lang w:val="en-US"/>
                              </w:rPr>
                            </w:pPr>
                            <w:r w:rsidRPr="00115F0F">
                              <w:rPr>
                                <w:rFonts w:ascii="Trebuchet MS" w:hAnsi="Trebuchet MS"/>
                                <w:iCs/>
                                <w:color w:val="000000" w:themeColor="text1"/>
                                <w:sz w:val="24"/>
                                <w:szCs w:val="24"/>
                                <w:lang w:val="en-US"/>
                              </w:rPr>
                              <w:t>The following terms are used by us when explaining means assessment. Our defini</w:t>
                            </w:r>
                            <w:r>
                              <w:rPr>
                                <w:rFonts w:ascii="Trebuchet MS" w:hAnsi="Trebuchet MS"/>
                                <w:iCs/>
                                <w:color w:val="000000" w:themeColor="text1"/>
                                <w:sz w:val="24"/>
                                <w:szCs w:val="24"/>
                                <w:lang w:val="en-US"/>
                              </w:rPr>
                              <w:t>tions of them are set out below.</w:t>
                            </w:r>
                            <w:r w:rsidRPr="00115F0F">
                              <w:rPr>
                                <w:rFonts w:ascii="Trebuchet MS" w:hAnsi="Trebuchet MS"/>
                                <w:iCs/>
                                <w:color w:val="000000" w:themeColor="text1"/>
                                <w:sz w:val="24"/>
                                <w:szCs w:val="24"/>
                                <w:lang w:val="en-US"/>
                              </w:rPr>
                              <w:t xml:space="preserve"> </w:t>
                            </w:r>
                          </w:p>
                          <w:p w14:paraId="399649C3" w14:textId="77777777" w:rsidR="002E0386" w:rsidRPr="00115F0F" w:rsidRDefault="002E0386" w:rsidP="00D42644">
                            <w:pPr>
                              <w:pStyle w:val="ListParagraph"/>
                              <w:rPr>
                                <w:rFonts w:ascii="Trebuchet MS" w:hAnsi="Trebuchet MS"/>
                                <w:color w:val="000000" w:themeColor="text1"/>
                                <w:sz w:val="24"/>
                                <w:szCs w:val="24"/>
                                <w:lang w:val="en-US"/>
                              </w:rPr>
                            </w:pPr>
                          </w:p>
                          <w:p w14:paraId="57FD3708" w14:textId="473B507F" w:rsidR="002E0386" w:rsidRDefault="002E0386" w:rsidP="00504660">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Aggregation</w:t>
                            </w:r>
                            <w:r w:rsidRPr="00115F0F">
                              <w:rPr>
                                <w:rFonts w:ascii="Trebuchet MS" w:hAnsi="Trebuchet MS"/>
                                <w:color w:val="000000" w:themeColor="text1"/>
                                <w:sz w:val="24"/>
                                <w:szCs w:val="24"/>
                                <w:lang w:val="en-US"/>
                              </w:rPr>
                              <w:t xml:space="preserve"> – means including another individual’s financial resources (Income and/or Capital) in the calculation of the applicant’s eligibility for legal aid</w:t>
                            </w:r>
                          </w:p>
                          <w:p w14:paraId="498BF2F3" w14:textId="77777777" w:rsidR="002E0386" w:rsidRPr="00504660" w:rsidRDefault="002E0386" w:rsidP="00504660">
                            <w:pPr>
                              <w:pStyle w:val="ListParagraph"/>
                              <w:ind w:left="360"/>
                              <w:rPr>
                                <w:rFonts w:ascii="Trebuchet MS" w:hAnsi="Trebuchet MS"/>
                                <w:color w:val="000000" w:themeColor="text1"/>
                                <w:sz w:val="24"/>
                                <w:szCs w:val="24"/>
                                <w:lang w:val="en-US"/>
                              </w:rPr>
                            </w:pPr>
                          </w:p>
                          <w:p w14:paraId="16B60DB5" w14:textId="2D93E4D3" w:rsidR="002E0386" w:rsidRDefault="002E0386" w:rsidP="00504660">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Computation period</w:t>
                            </w:r>
                            <w:r w:rsidRPr="00115F0F">
                              <w:rPr>
                                <w:rFonts w:ascii="Trebuchet MS" w:hAnsi="Trebuchet MS"/>
                                <w:color w:val="000000" w:themeColor="text1"/>
                                <w:sz w:val="24"/>
                                <w:szCs w:val="24"/>
                                <w:lang w:val="en-US"/>
                              </w:rPr>
                              <w:t xml:space="preserve"> – the period of time over which an assessment of financial resources is or will be undertaken </w:t>
                            </w:r>
                          </w:p>
                          <w:p w14:paraId="1DBE5110" w14:textId="5B37DBB7" w:rsidR="002E0386" w:rsidRPr="00504660" w:rsidRDefault="002E0386" w:rsidP="00504660">
                            <w:pPr>
                              <w:rPr>
                                <w:rFonts w:ascii="Trebuchet MS" w:hAnsi="Trebuchet MS"/>
                                <w:color w:val="000000" w:themeColor="text1"/>
                                <w:sz w:val="24"/>
                                <w:szCs w:val="24"/>
                                <w:lang w:val="en-US"/>
                              </w:rPr>
                            </w:pPr>
                          </w:p>
                          <w:p w14:paraId="51C760D6" w14:textId="3FB56FAF"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Disregard</w:t>
                            </w:r>
                            <w:r w:rsidRPr="00115F0F">
                              <w:rPr>
                                <w:rFonts w:ascii="Trebuchet MS" w:hAnsi="Trebuchet MS"/>
                                <w:color w:val="000000" w:themeColor="text1"/>
                                <w:sz w:val="24"/>
                                <w:szCs w:val="24"/>
                                <w:lang w:val="en-US"/>
                              </w:rPr>
                              <w:t xml:space="preserve"> – means to exclude a resource (a source of income or capital) from the total calculation </w:t>
                            </w:r>
                          </w:p>
                          <w:p w14:paraId="2E8A53FB" w14:textId="17B3C3BA" w:rsidR="002E0386" w:rsidRPr="00504660" w:rsidRDefault="002E0386" w:rsidP="00504660">
                            <w:pPr>
                              <w:rPr>
                                <w:rFonts w:ascii="Trebuchet MS" w:hAnsi="Trebuchet MS"/>
                                <w:color w:val="000000" w:themeColor="text1"/>
                                <w:sz w:val="24"/>
                                <w:szCs w:val="24"/>
                                <w:lang w:val="en-US"/>
                              </w:rPr>
                            </w:pPr>
                          </w:p>
                          <w:p w14:paraId="2F4D6772" w14:textId="76DD8EE6"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Bring to account</w:t>
                            </w:r>
                            <w:r w:rsidRPr="00115F0F">
                              <w:rPr>
                                <w:rFonts w:ascii="Trebuchet MS" w:hAnsi="Trebuchet MS"/>
                                <w:color w:val="000000" w:themeColor="text1"/>
                                <w:sz w:val="24"/>
                                <w:szCs w:val="24"/>
                                <w:lang w:val="en-US"/>
                              </w:rPr>
                              <w:t xml:space="preserve"> – means to include a resource (a source of income or capital) or reasonable expense into the total calculation  </w:t>
                            </w:r>
                          </w:p>
                          <w:p w14:paraId="2CBFFEFF" w14:textId="18E27EE0" w:rsidR="002E0386" w:rsidRPr="00504660" w:rsidRDefault="002E0386" w:rsidP="00504660">
                            <w:pPr>
                              <w:rPr>
                                <w:rFonts w:ascii="Trebuchet MS" w:hAnsi="Trebuchet MS"/>
                                <w:color w:val="000000" w:themeColor="text1"/>
                                <w:sz w:val="24"/>
                                <w:szCs w:val="24"/>
                                <w:lang w:val="en-US"/>
                              </w:rPr>
                            </w:pPr>
                          </w:p>
                          <w:p w14:paraId="05F9BB8B" w14:textId="408116B5" w:rsidR="002E0386" w:rsidRDefault="002E0386" w:rsidP="00504660">
                            <w:pPr>
                              <w:pStyle w:val="ListParagraph"/>
                              <w:numPr>
                                <w:ilvl w:val="0"/>
                                <w:numId w:val="17"/>
                              </w:numPr>
                              <w:rPr>
                                <w:rStyle w:val="dttext"/>
                                <w:rFonts w:ascii="Trebuchet MS" w:hAnsi="Trebuchet MS"/>
                                <w:color w:val="000000" w:themeColor="text1"/>
                                <w:sz w:val="24"/>
                                <w:szCs w:val="24"/>
                              </w:rPr>
                            </w:pPr>
                            <w:r w:rsidRPr="00115F0F">
                              <w:rPr>
                                <w:rFonts w:ascii="Trebuchet MS" w:hAnsi="Trebuchet MS"/>
                                <w:b/>
                                <w:bCs/>
                                <w:color w:val="000000" w:themeColor="text1"/>
                                <w:sz w:val="24"/>
                                <w:szCs w:val="24"/>
                                <w:lang w:val="en-US"/>
                              </w:rPr>
                              <w:t>Disposable Capital</w:t>
                            </w:r>
                            <w:r w:rsidRPr="00115F0F">
                              <w:rPr>
                                <w:rFonts w:ascii="Trebuchet MS" w:hAnsi="Trebuchet MS"/>
                                <w:color w:val="000000" w:themeColor="text1"/>
                                <w:sz w:val="24"/>
                                <w:szCs w:val="24"/>
                                <w:lang w:val="en-US"/>
                              </w:rPr>
                              <w:t xml:space="preserve"> – the remaining </w:t>
                            </w:r>
                            <w:r w:rsidRPr="00115F0F">
                              <w:rPr>
                                <w:rStyle w:val="dttext"/>
                                <w:rFonts w:ascii="Trebuchet MS" w:hAnsi="Trebuchet MS"/>
                                <w:color w:val="000000" w:themeColor="text1"/>
                                <w:sz w:val="24"/>
                                <w:szCs w:val="24"/>
                              </w:rPr>
                              <w:t>resources available to an individual after reasonable allowances have been excluded</w:t>
                            </w:r>
                          </w:p>
                          <w:p w14:paraId="3350EF34" w14:textId="00409B38" w:rsidR="002E0386" w:rsidRPr="00504660" w:rsidRDefault="002E0386" w:rsidP="00504660">
                            <w:pPr>
                              <w:rPr>
                                <w:rFonts w:ascii="Trebuchet MS" w:hAnsi="Trebuchet MS"/>
                                <w:color w:val="000000" w:themeColor="text1"/>
                                <w:sz w:val="24"/>
                                <w:szCs w:val="24"/>
                              </w:rPr>
                            </w:pPr>
                          </w:p>
                          <w:p w14:paraId="045F2DB6" w14:textId="690AABD4" w:rsidR="002E0386" w:rsidRPr="00504660" w:rsidRDefault="002E0386" w:rsidP="00504660">
                            <w:pPr>
                              <w:pStyle w:val="ListParagraph"/>
                              <w:numPr>
                                <w:ilvl w:val="0"/>
                                <w:numId w:val="17"/>
                              </w:numPr>
                              <w:rPr>
                                <w:rStyle w:val="dttext"/>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Disposable</w:t>
                            </w:r>
                            <w:r w:rsidRPr="00115F0F">
                              <w:rPr>
                                <w:rFonts w:ascii="Trebuchet MS" w:hAnsi="Trebuchet MS"/>
                                <w:color w:val="000000" w:themeColor="text1"/>
                                <w:sz w:val="24"/>
                                <w:szCs w:val="24"/>
                                <w:lang w:val="en-US"/>
                              </w:rPr>
                              <w:t xml:space="preserve"> </w:t>
                            </w:r>
                            <w:r w:rsidRPr="00115F0F">
                              <w:rPr>
                                <w:rFonts w:ascii="Trebuchet MS" w:hAnsi="Trebuchet MS"/>
                                <w:b/>
                                <w:bCs/>
                                <w:color w:val="000000" w:themeColor="text1"/>
                                <w:sz w:val="24"/>
                                <w:szCs w:val="24"/>
                                <w:lang w:val="en-US"/>
                              </w:rPr>
                              <w:t>Income</w:t>
                            </w:r>
                            <w:r w:rsidRPr="00115F0F">
                              <w:rPr>
                                <w:rFonts w:ascii="Trebuchet MS" w:hAnsi="Trebuchet MS"/>
                                <w:color w:val="000000" w:themeColor="text1"/>
                                <w:sz w:val="24"/>
                                <w:szCs w:val="24"/>
                                <w:lang w:val="en-US"/>
                              </w:rPr>
                              <w:t xml:space="preserve"> – the remaining </w:t>
                            </w:r>
                            <w:r w:rsidRPr="00115F0F">
                              <w:rPr>
                                <w:rStyle w:val="dttext"/>
                                <w:rFonts w:ascii="Trebuchet MS" w:hAnsi="Trebuchet MS"/>
                                <w:color w:val="000000" w:themeColor="text1"/>
                                <w:sz w:val="24"/>
                                <w:szCs w:val="24"/>
                              </w:rPr>
                              <w:t>resources available to an individual after necessary living expenses have been excluded</w:t>
                            </w:r>
                          </w:p>
                          <w:p w14:paraId="596EDDEC" w14:textId="447CC011" w:rsidR="002E0386" w:rsidRPr="00504660" w:rsidRDefault="002E0386" w:rsidP="00504660">
                            <w:pPr>
                              <w:rPr>
                                <w:rFonts w:ascii="Trebuchet MS" w:hAnsi="Trebuchet MS"/>
                                <w:color w:val="000000" w:themeColor="text1"/>
                                <w:sz w:val="24"/>
                                <w:szCs w:val="24"/>
                                <w:lang w:val="en-US"/>
                              </w:rPr>
                            </w:pPr>
                          </w:p>
                          <w:p w14:paraId="2F1C312D" w14:textId="20D510F0"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Deduction</w:t>
                            </w:r>
                            <w:r w:rsidRPr="00115F0F">
                              <w:rPr>
                                <w:rFonts w:ascii="Trebuchet MS" w:hAnsi="Trebuchet MS"/>
                                <w:color w:val="000000" w:themeColor="text1"/>
                                <w:sz w:val="24"/>
                                <w:szCs w:val="24"/>
                                <w:lang w:val="en-US"/>
                              </w:rPr>
                              <w:t xml:space="preserve"> – an amount subtracted from disposable income that reflects the cost of an expense or service, such as housing costs or debts</w:t>
                            </w:r>
                          </w:p>
                          <w:p w14:paraId="28F781A2" w14:textId="179CC81B" w:rsidR="002E0386" w:rsidRPr="00504660" w:rsidRDefault="002E0386" w:rsidP="00504660">
                            <w:pPr>
                              <w:rPr>
                                <w:rFonts w:ascii="Trebuchet MS" w:hAnsi="Trebuchet MS"/>
                                <w:color w:val="000000" w:themeColor="text1"/>
                                <w:sz w:val="24"/>
                                <w:szCs w:val="24"/>
                                <w:lang w:val="en-US"/>
                              </w:rPr>
                            </w:pPr>
                          </w:p>
                          <w:p w14:paraId="6797493D" w14:textId="1905CEE5" w:rsidR="002E0386" w:rsidRPr="00115F0F"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 xml:space="preserve">Allowance (partner or </w:t>
                            </w:r>
                            <w:r>
                              <w:rPr>
                                <w:rFonts w:ascii="Trebuchet MS" w:hAnsi="Trebuchet MS"/>
                                <w:b/>
                                <w:bCs/>
                                <w:color w:val="000000" w:themeColor="text1"/>
                                <w:sz w:val="24"/>
                                <w:szCs w:val="24"/>
                                <w:lang w:val="en-US"/>
                              </w:rPr>
                              <w:t>dependant)</w:t>
                            </w:r>
                            <w:r w:rsidRPr="00115F0F">
                              <w:rPr>
                                <w:rFonts w:ascii="Trebuchet MS" w:hAnsi="Trebuchet MS"/>
                                <w:color w:val="000000" w:themeColor="text1"/>
                                <w:sz w:val="24"/>
                                <w:szCs w:val="24"/>
                                <w:lang w:val="en-US"/>
                              </w:rPr>
                              <w:t> –</w:t>
                            </w:r>
                            <w:r>
                              <w:rPr>
                                <w:rFonts w:ascii="Trebuchet MS" w:hAnsi="Trebuchet MS"/>
                                <w:color w:val="000000" w:themeColor="text1"/>
                                <w:sz w:val="24"/>
                                <w:szCs w:val="24"/>
                                <w:lang w:val="en-US"/>
                              </w:rPr>
                              <w:t xml:space="preserve"> </w:t>
                            </w:r>
                            <w:r w:rsidRPr="00115F0F">
                              <w:rPr>
                                <w:rFonts w:ascii="Trebuchet MS" w:hAnsi="Trebuchet MS"/>
                                <w:color w:val="000000" w:themeColor="text1"/>
                                <w:sz w:val="24"/>
                                <w:szCs w:val="24"/>
                                <w:lang w:val="en-US"/>
                              </w:rPr>
                              <w:t xml:space="preserve">a standard amount deducted from disposable income and set to cover the day to day costs of either an applicant’s partner or </w:t>
                            </w:r>
                            <w:r>
                              <w:rPr>
                                <w:rFonts w:ascii="Trebuchet MS" w:hAnsi="Trebuchet MS"/>
                                <w:color w:val="000000" w:themeColor="text1"/>
                                <w:sz w:val="24"/>
                                <w:szCs w:val="24"/>
                                <w:lang w:val="en-US"/>
                              </w:rPr>
                              <w:t>dependant</w:t>
                            </w:r>
                            <w:r w:rsidRPr="00115F0F">
                              <w:rPr>
                                <w:rFonts w:ascii="Trebuchet MS" w:hAnsi="Trebuchet MS"/>
                                <w:color w:val="000000" w:themeColor="text1"/>
                                <w:sz w:val="24"/>
                                <w:szCs w:val="24"/>
                                <w:lang w:val="en-US"/>
                              </w:rPr>
                              <w:t xml:space="preserve"> </w:t>
                            </w:r>
                          </w:p>
                          <w:p w14:paraId="31E18459" w14:textId="77777777" w:rsidR="002E0386" w:rsidRPr="00115F0F" w:rsidRDefault="002E0386" w:rsidP="00D42644">
                            <w:pPr>
                              <w:pStyle w:val="ListParagraph"/>
                              <w:rPr>
                                <w:rFonts w:ascii="Trebuchet MS" w:hAnsi="Trebuchet MS"/>
                                <w:color w:val="000000" w:themeColor="text1"/>
                                <w:sz w:val="24"/>
                                <w:szCs w:val="24"/>
                                <w:lang w:val="en-US"/>
                              </w:rPr>
                            </w:pPr>
                          </w:p>
                          <w:p w14:paraId="339F2658" w14:textId="7817317F" w:rsidR="002E0386" w:rsidRPr="00115F0F" w:rsidRDefault="002E0386" w:rsidP="00D42644">
                            <w:pPr>
                              <w:pStyle w:val="ListParagraph"/>
                              <w:numPr>
                                <w:ilvl w:val="0"/>
                                <w:numId w:val="17"/>
                              </w:numPr>
                              <w:rPr>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Personal</w:t>
                            </w:r>
                            <w:r w:rsidRPr="00115F0F">
                              <w:rPr>
                                <w:rStyle w:val="dttext"/>
                                <w:rFonts w:ascii="Trebuchet MS" w:hAnsi="Trebuchet MS"/>
                                <w:color w:val="000000" w:themeColor="text1"/>
                                <w:sz w:val="24"/>
                                <w:szCs w:val="24"/>
                                <w:lang w:val="en-US"/>
                              </w:rPr>
                              <w:t xml:space="preserve"> </w:t>
                            </w:r>
                            <w:r w:rsidRPr="00115F0F">
                              <w:rPr>
                                <w:rStyle w:val="dttext"/>
                                <w:rFonts w:ascii="Trebuchet MS" w:hAnsi="Trebuchet MS"/>
                                <w:b/>
                                <w:bCs/>
                                <w:color w:val="000000" w:themeColor="text1"/>
                                <w:sz w:val="24"/>
                                <w:szCs w:val="24"/>
                                <w:lang w:val="en-US"/>
                              </w:rPr>
                              <w:t>allowance</w:t>
                            </w:r>
                            <w:r w:rsidRPr="00115F0F">
                              <w:rPr>
                                <w:rStyle w:val="dttext"/>
                                <w:rFonts w:ascii="Trebuchet MS" w:hAnsi="Trebuchet MS"/>
                                <w:color w:val="000000" w:themeColor="text1"/>
                                <w:sz w:val="24"/>
                                <w:szCs w:val="24"/>
                                <w:lang w:val="en-US"/>
                              </w:rPr>
                              <w:t xml:space="preserve"> - </w:t>
                            </w:r>
                            <w:r w:rsidRPr="00115F0F">
                              <w:rPr>
                                <w:rFonts w:ascii="Trebuchet MS" w:hAnsi="Trebuchet MS"/>
                                <w:color w:val="000000" w:themeColor="text1"/>
                                <w:sz w:val="24"/>
                                <w:szCs w:val="24"/>
                                <w:lang w:val="en-US"/>
                              </w:rPr>
                              <w:t>a standard amount deducted from disposable income and set to cover the day to day costs of the applicant</w:t>
                            </w:r>
                          </w:p>
                          <w:p w14:paraId="7B8ED9E7" w14:textId="77777777" w:rsidR="002E0386" w:rsidRPr="00115F0F" w:rsidRDefault="002E0386" w:rsidP="00D42644">
                            <w:pPr>
                              <w:pStyle w:val="ListParagraph"/>
                              <w:rPr>
                                <w:rStyle w:val="dttext"/>
                                <w:rFonts w:ascii="Trebuchet MS" w:hAnsi="Trebuchet MS"/>
                                <w:color w:val="000000" w:themeColor="text1"/>
                                <w:sz w:val="24"/>
                                <w:szCs w:val="24"/>
                              </w:rPr>
                            </w:pPr>
                          </w:p>
                          <w:p w14:paraId="324A6E40" w14:textId="77777777" w:rsidR="002E0386" w:rsidRPr="00115F0F" w:rsidRDefault="002E0386" w:rsidP="00D42644">
                            <w:pPr>
                              <w:pStyle w:val="ListParagraph"/>
                              <w:numPr>
                                <w:ilvl w:val="0"/>
                                <w:numId w:val="17"/>
                              </w:numPr>
                              <w:rPr>
                                <w:rStyle w:val="dttext"/>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Lower Capital limit</w:t>
                            </w:r>
                            <w:r w:rsidRPr="00115F0F">
                              <w:rPr>
                                <w:rStyle w:val="dttext"/>
                                <w:rFonts w:ascii="Trebuchet MS" w:hAnsi="Trebuchet MS"/>
                                <w:color w:val="000000" w:themeColor="text1"/>
                                <w:sz w:val="24"/>
                                <w:szCs w:val="24"/>
                                <w:lang w:val="en-US"/>
                              </w:rPr>
                              <w:t xml:space="preserve"> - Amount of capital which is excluded from disposable capital, to calculate a capital contribution. If the disposable capital calculated is below this amount, no capital contribution is payable </w:t>
                            </w:r>
                          </w:p>
                          <w:p w14:paraId="6C74667D" w14:textId="77777777" w:rsidR="002E0386" w:rsidRPr="00115F0F" w:rsidRDefault="002E0386" w:rsidP="00D42644">
                            <w:pPr>
                              <w:pStyle w:val="ListParagraph"/>
                              <w:rPr>
                                <w:rStyle w:val="dttext"/>
                                <w:rFonts w:ascii="Trebuchet MS" w:hAnsi="Trebuchet MS"/>
                                <w:color w:val="000000" w:themeColor="text1"/>
                                <w:sz w:val="24"/>
                                <w:szCs w:val="24"/>
                                <w:lang w:val="en-US"/>
                              </w:rPr>
                            </w:pPr>
                          </w:p>
                          <w:p w14:paraId="488CB010" w14:textId="77777777" w:rsidR="002E0386" w:rsidRPr="00115F0F" w:rsidRDefault="002E0386" w:rsidP="00D42644">
                            <w:pPr>
                              <w:pStyle w:val="ListParagraph"/>
                              <w:numPr>
                                <w:ilvl w:val="0"/>
                                <w:numId w:val="17"/>
                              </w:numPr>
                              <w:rPr>
                                <w:rStyle w:val="dttext"/>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Lower income limit</w:t>
                            </w:r>
                            <w:r w:rsidRPr="00115F0F">
                              <w:rPr>
                                <w:rStyle w:val="dttext"/>
                                <w:rFonts w:ascii="Trebuchet MS" w:hAnsi="Trebuchet MS"/>
                                <w:color w:val="000000" w:themeColor="text1"/>
                                <w:sz w:val="24"/>
                                <w:szCs w:val="24"/>
                                <w:lang w:val="en-US"/>
                              </w:rPr>
                              <w:t xml:space="preserve"> – amount of income which is excluded from disposable income, to calculate an Income contribution. If the disposable income calculated is below this amount, no income contribution is payable</w:t>
                            </w:r>
                          </w:p>
                          <w:p w14:paraId="584B29F5" w14:textId="77777777" w:rsidR="002E0386" w:rsidRPr="00115F0F" w:rsidRDefault="002E0386" w:rsidP="00D42644">
                            <w:pPr>
                              <w:rPr>
                                <w:rStyle w:val="dttext"/>
                                <w:rFonts w:ascii="Trebuchet MS" w:hAnsi="Trebuchet MS"/>
                                <w:color w:val="000000" w:themeColor="text1"/>
                                <w:sz w:val="24"/>
                                <w:szCs w:val="24"/>
                                <w:lang w:val="en-US"/>
                              </w:rPr>
                            </w:pPr>
                          </w:p>
                          <w:p w14:paraId="3EBCD24E" w14:textId="0BCA8452" w:rsidR="002E0386" w:rsidRPr="00504660" w:rsidRDefault="002E0386" w:rsidP="00504660">
                            <w:pPr>
                              <w:pStyle w:val="ListParagraph"/>
                              <w:numPr>
                                <w:ilvl w:val="0"/>
                                <w:numId w:val="17"/>
                              </w:numPr>
                              <w:rPr>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Maximum Contribution</w:t>
                            </w:r>
                            <w:r w:rsidRPr="00115F0F">
                              <w:rPr>
                                <w:rStyle w:val="dttext"/>
                                <w:rFonts w:ascii="Trebuchet MS" w:hAnsi="Trebuchet MS"/>
                                <w:bCs/>
                                <w:color w:val="000000" w:themeColor="text1"/>
                                <w:sz w:val="24"/>
                                <w:szCs w:val="24"/>
                                <w:lang w:val="en-US"/>
                              </w:rPr>
                              <w:t xml:space="preserve"> (Income or Capital)</w:t>
                            </w:r>
                            <w:r w:rsidRPr="00115F0F">
                              <w:rPr>
                                <w:rStyle w:val="dttext"/>
                                <w:rFonts w:ascii="Trebuchet MS" w:hAnsi="Trebuchet MS"/>
                                <w:color w:val="000000" w:themeColor="text1"/>
                                <w:sz w:val="24"/>
                                <w:szCs w:val="24"/>
                                <w:lang w:val="en-US"/>
                              </w:rPr>
                              <w:t xml:space="preserve"> - The amount calculated the applicant is able to afford to pay. Applicants will be refunded any overpayment, in the event that the cost of the case, upon conclusion, is less than the maximum contribution.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76FE" id="_x0000_s1029" type="#_x0000_t202" style="position:absolute;margin-left:10.5pt;margin-top:25.2pt;width:451.5pt;height:639pt;z-index:251657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" fillcolor="#deeaf6 [660]" strokecolor="white [3201]" strokeweight="1.5pt">
                <v:textbox>
                  <w:txbxContent>
                    <w:p w14:paraId="241AF784" w14:textId="01630D18" w:rsidR="002E0386" w:rsidRPr="00115F0F" w:rsidRDefault="002E0386" w:rsidP="00D42644">
                      <w:pPr>
                        <w:rPr>
                          <w:rFonts w:ascii="Trebuchet MS" w:hAnsi="Trebuchet MS"/>
                          <w:iCs/>
                          <w:color w:val="000000" w:themeColor="text1"/>
                          <w:sz w:val="24"/>
                          <w:szCs w:val="24"/>
                          <w:lang w:val="en-US"/>
                        </w:rPr>
                      </w:pPr>
                      <w:r w:rsidRPr="00115F0F">
                        <w:rPr>
                          <w:rFonts w:ascii="Trebuchet MS" w:hAnsi="Trebuchet MS"/>
                          <w:iCs/>
                          <w:color w:val="000000" w:themeColor="text1"/>
                          <w:sz w:val="24"/>
                          <w:szCs w:val="24"/>
                          <w:lang w:val="en-US"/>
                        </w:rPr>
                        <w:t>The following terms are used by us when explaining means assessment. Our defini</w:t>
                      </w:r>
                      <w:r>
                        <w:rPr>
                          <w:rFonts w:ascii="Trebuchet MS" w:hAnsi="Trebuchet MS"/>
                          <w:iCs/>
                          <w:color w:val="000000" w:themeColor="text1"/>
                          <w:sz w:val="24"/>
                          <w:szCs w:val="24"/>
                          <w:lang w:val="en-US"/>
                        </w:rPr>
                        <w:t>tions of them are set out below.</w:t>
                      </w:r>
                      <w:r w:rsidRPr="00115F0F">
                        <w:rPr>
                          <w:rFonts w:ascii="Trebuchet MS" w:hAnsi="Trebuchet MS"/>
                          <w:iCs/>
                          <w:color w:val="000000" w:themeColor="text1"/>
                          <w:sz w:val="24"/>
                          <w:szCs w:val="24"/>
                          <w:lang w:val="en-US"/>
                        </w:rPr>
                        <w:t xml:space="preserve"> </w:t>
                      </w:r>
                    </w:p>
                    <w:p w14:paraId="399649C3" w14:textId="77777777" w:rsidR="002E0386" w:rsidRPr="00115F0F" w:rsidRDefault="002E0386" w:rsidP="00D42644">
                      <w:pPr>
                        <w:pStyle w:val="ListParagraph"/>
                        <w:rPr>
                          <w:rFonts w:ascii="Trebuchet MS" w:hAnsi="Trebuchet MS"/>
                          <w:color w:val="000000" w:themeColor="text1"/>
                          <w:sz w:val="24"/>
                          <w:szCs w:val="24"/>
                          <w:lang w:val="en-US"/>
                        </w:rPr>
                      </w:pPr>
                    </w:p>
                    <w:p w14:paraId="57FD3708" w14:textId="473B507F" w:rsidR="002E0386" w:rsidRDefault="002E0386" w:rsidP="00504660">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Aggregation</w:t>
                      </w:r>
                      <w:r w:rsidRPr="00115F0F">
                        <w:rPr>
                          <w:rFonts w:ascii="Trebuchet MS" w:hAnsi="Trebuchet MS"/>
                          <w:color w:val="000000" w:themeColor="text1"/>
                          <w:sz w:val="24"/>
                          <w:szCs w:val="24"/>
                          <w:lang w:val="en-US"/>
                        </w:rPr>
                        <w:t xml:space="preserve"> – means including another individual’s financial resources (Income and/or Capital) in the calculation of the applicant’s eligibility for legal aid</w:t>
                      </w:r>
                    </w:p>
                    <w:p w14:paraId="498BF2F3" w14:textId="77777777" w:rsidR="002E0386" w:rsidRPr="00504660" w:rsidRDefault="002E0386" w:rsidP="00504660">
                      <w:pPr>
                        <w:pStyle w:val="ListParagraph"/>
                        <w:ind w:left="360"/>
                        <w:rPr>
                          <w:rFonts w:ascii="Trebuchet MS" w:hAnsi="Trebuchet MS"/>
                          <w:color w:val="000000" w:themeColor="text1"/>
                          <w:sz w:val="24"/>
                          <w:szCs w:val="24"/>
                          <w:lang w:val="en-US"/>
                        </w:rPr>
                      </w:pPr>
                    </w:p>
                    <w:p w14:paraId="16B60DB5" w14:textId="2D93E4D3" w:rsidR="002E0386" w:rsidRDefault="002E0386" w:rsidP="00504660">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Computation period</w:t>
                      </w:r>
                      <w:r w:rsidRPr="00115F0F">
                        <w:rPr>
                          <w:rFonts w:ascii="Trebuchet MS" w:hAnsi="Trebuchet MS"/>
                          <w:color w:val="000000" w:themeColor="text1"/>
                          <w:sz w:val="24"/>
                          <w:szCs w:val="24"/>
                          <w:lang w:val="en-US"/>
                        </w:rPr>
                        <w:t xml:space="preserve"> – the period of time over which an assessment of financial resources is or will be undertaken </w:t>
                      </w:r>
                    </w:p>
                    <w:p w14:paraId="1DBE5110" w14:textId="5B37DBB7" w:rsidR="002E0386" w:rsidRPr="00504660" w:rsidRDefault="002E0386" w:rsidP="00504660">
                      <w:pPr>
                        <w:rPr>
                          <w:rFonts w:ascii="Trebuchet MS" w:hAnsi="Trebuchet MS"/>
                          <w:color w:val="000000" w:themeColor="text1"/>
                          <w:sz w:val="24"/>
                          <w:szCs w:val="24"/>
                          <w:lang w:val="en-US"/>
                        </w:rPr>
                      </w:pPr>
                    </w:p>
                    <w:p w14:paraId="51C760D6" w14:textId="3FB56FAF"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Disregard</w:t>
                      </w:r>
                      <w:r w:rsidRPr="00115F0F">
                        <w:rPr>
                          <w:rFonts w:ascii="Trebuchet MS" w:hAnsi="Trebuchet MS"/>
                          <w:color w:val="000000" w:themeColor="text1"/>
                          <w:sz w:val="24"/>
                          <w:szCs w:val="24"/>
                          <w:lang w:val="en-US"/>
                        </w:rPr>
                        <w:t xml:space="preserve"> – means to exclude a resource (a source of income or capital) from the total calculation </w:t>
                      </w:r>
                    </w:p>
                    <w:p w14:paraId="2E8A53FB" w14:textId="17B3C3BA" w:rsidR="002E0386" w:rsidRPr="00504660" w:rsidRDefault="002E0386" w:rsidP="00504660">
                      <w:pPr>
                        <w:rPr>
                          <w:rFonts w:ascii="Trebuchet MS" w:hAnsi="Trebuchet MS"/>
                          <w:color w:val="000000" w:themeColor="text1"/>
                          <w:sz w:val="24"/>
                          <w:szCs w:val="24"/>
                          <w:lang w:val="en-US"/>
                        </w:rPr>
                      </w:pPr>
                    </w:p>
                    <w:p w14:paraId="2F4D6772" w14:textId="76DD8EE6"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Bring to account</w:t>
                      </w:r>
                      <w:r w:rsidRPr="00115F0F">
                        <w:rPr>
                          <w:rFonts w:ascii="Trebuchet MS" w:hAnsi="Trebuchet MS"/>
                          <w:color w:val="000000" w:themeColor="text1"/>
                          <w:sz w:val="24"/>
                          <w:szCs w:val="24"/>
                          <w:lang w:val="en-US"/>
                        </w:rPr>
                        <w:t xml:space="preserve"> – means to include a resource (a source of income or capital) or reasonable expense into the total calculation  </w:t>
                      </w:r>
                    </w:p>
                    <w:p w14:paraId="2CBFFEFF" w14:textId="18E27EE0" w:rsidR="002E0386" w:rsidRPr="00504660" w:rsidRDefault="002E0386" w:rsidP="00504660">
                      <w:pPr>
                        <w:rPr>
                          <w:rFonts w:ascii="Trebuchet MS" w:hAnsi="Trebuchet MS"/>
                          <w:color w:val="000000" w:themeColor="text1"/>
                          <w:sz w:val="24"/>
                          <w:szCs w:val="24"/>
                          <w:lang w:val="en-US"/>
                        </w:rPr>
                      </w:pPr>
                    </w:p>
                    <w:p w14:paraId="05F9BB8B" w14:textId="408116B5" w:rsidR="002E0386" w:rsidRDefault="002E0386" w:rsidP="00504660">
                      <w:pPr>
                        <w:pStyle w:val="ListParagraph"/>
                        <w:numPr>
                          <w:ilvl w:val="0"/>
                          <w:numId w:val="17"/>
                        </w:numPr>
                        <w:rPr>
                          <w:rStyle w:val="dttext"/>
                          <w:rFonts w:ascii="Trebuchet MS" w:hAnsi="Trebuchet MS"/>
                          <w:color w:val="000000" w:themeColor="text1"/>
                          <w:sz w:val="24"/>
                          <w:szCs w:val="24"/>
                        </w:rPr>
                      </w:pPr>
                      <w:r w:rsidRPr="00115F0F">
                        <w:rPr>
                          <w:rFonts w:ascii="Trebuchet MS" w:hAnsi="Trebuchet MS"/>
                          <w:b/>
                          <w:bCs/>
                          <w:color w:val="000000" w:themeColor="text1"/>
                          <w:sz w:val="24"/>
                          <w:szCs w:val="24"/>
                          <w:lang w:val="en-US"/>
                        </w:rPr>
                        <w:t>Disposable Capital</w:t>
                      </w:r>
                      <w:r w:rsidRPr="00115F0F">
                        <w:rPr>
                          <w:rFonts w:ascii="Trebuchet MS" w:hAnsi="Trebuchet MS"/>
                          <w:color w:val="000000" w:themeColor="text1"/>
                          <w:sz w:val="24"/>
                          <w:szCs w:val="24"/>
                          <w:lang w:val="en-US"/>
                        </w:rPr>
                        <w:t xml:space="preserve"> – the remaining </w:t>
                      </w:r>
                      <w:r w:rsidRPr="00115F0F">
                        <w:rPr>
                          <w:rStyle w:val="dttext"/>
                          <w:rFonts w:ascii="Trebuchet MS" w:hAnsi="Trebuchet MS"/>
                          <w:color w:val="000000" w:themeColor="text1"/>
                          <w:sz w:val="24"/>
                          <w:szCs w:val="24"/>
                        </w:rPr>
                        <w:t>resources available to an individual after reasonable allowances have been excluded</w:t>
                      </w:r>
                    </w:p>
                    <w:p w14:paraId="3350EF34" w14:textId="00409B38" w:rsidR="002E0386" w:rsidRPr="00504660" w:rsidRDefault="002E0386" w:rsidP="00504660">
                      <w:pPr>
                        <w:rPr>
                          <w:rFonts w:ascii="Trebuchet MS" w:hAnsi="Trebuchet MS"/>
                          <w:color w:val="000000" w:themeColor="text1"/>
                          <w:sz w:val="24"/>
                          <w:szCs w:val="24"/>
                        </w:rPr>
                      </w:pPr>
                    </w:p>
                    <w:p w14:paraId="045F2DB6" w14:textId="690AABD4" w:rsidR="002E0386" w:rsidRPr="00504660" w:rsidRDefault="002E0386" w:rsidP="00504660">
                      <w:pPr>
                        <w:pStyle w:val="ListParagraph"/>
                        <w:numPr>
                          <w:ilvl w:val="0"/>
                          <w:numId w:val="17"/>
                        </w:numPr>
                        <w:rPr>
                          <w:rStyle w:val="dttext"/>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Disposable</w:t>
                      </w:r>
                      <w:r w:rsidRPr="00115F0F">
                        <w:rPr>
                          <w:rFonts w:ascii="Trebuchet MS" w:hAnsi="Trebuchet MS"/>
                          <w:color w:val="000000" w:themeColor="text1"/>
                          <w:sz w:val="24"/>
                          <w:szCs w:val="24"/>
                          <w:lang w:val="en-US"/>
                        </w:rPr>
                        <w:t xml:space="preserve"> </w:t>
                      </w:r>
                      <w:r w:rsidRPr="00115F0F">
                        <w:rPr>
                          <w:rFonts w:ascii="Trebuchet MS" w:hAnsi="Trebuchet MS"/>
                          <w:b/>
                          <w:bCs/>
                          <w:color w:val="000000" w:themeColor="text1"/>
                          <w:sz w:val="24"/>
                          <w:szCs w:val="24"/>
                          <w:lang w:val="en-US"/>
                        </w:rPr>
                        <w:t>Income</w:t>
                      </w:r>
                      <w:r w:rsidRPr="00115F0F">
                        <w:rPr>
                          <w:rFonts w:ascii="Trebuchet MS" w:hAnsi="Trebuchet MS"/>
                          <w:color w:val="000000" w:themeColor="text1"/>
                          <w:sz w:val="24"/>
                          <w:szCs w:val="24"/>
                          <w:lang w:val="en-US"/>
                        </w:rPr>
                        <w:t xml:space="preserve"> – the remaining </w:t>
                      </w:r>
                      <w:r w:rsidRPr="00115F0F">
                        <w:rPr>
                          <w:rStyle w:val="dttext"/>
                          <w:rFonts w:ascii="Trebuchet MS" w:hAnsi="Trebuchet MS"/>
                          <w:color w:val="000000" w:themeColor="text1"/>
                          <w:sz w:val="24"/>
                          <w:szCs w:val="24"/>
                        </w:rPr>
                        <w:t>resources available to an individual after necessary living expenses have been excluded</w:t>
                      </w:r>
                    </w:p>
                    <w:p w14:paraId="596EDDEC" w14:textId="447CC011" w:rsidR="002E0386" w:rsidRPr="00504660" w:rsidRDefault="002E0386" w:rsidP="00504660">
                      <w:pPr>
                        <w:rPr>
                          <w:rFonts w:ascii="Trebuchet MS" w:hAnsi="Trebuchet MS"/>
                          <w:color w:val="000000" w:themeColor="text1"/>
                          <w:sz w:val="24"/>
                          <w:szCs w:val="24"/>
                          <w:lang w:val="en-US"/>
                        </w:rPr>
                      </w:pPr>
                    </w:p>
                    <w:p w14:paraId="2F1C312D" w14:textId="20D510F0" w:rsidR="002E0386"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Deduction</w:t>
                      </w:r>
                      <w:r w:rsidRPr="00115F0F">
                        <w:rPr>
                          <w:rFonts w:ascii="Trebuchet MS" w:hAnsi="Trebuchet MS"/>
                          <w:color w:val="000000" w:themeColor="text1"/>
                          <w:sz w:val="24"/>
                          <w:szCs w:val="24"/>
                          <w:lang w:val="en-US"/>
                        </w:rPr>
                        <w:t xml:space="preserve"> – an amount subtracted from disposable income that reflects the cost of an expense or service, such as housing costs or debts</w:t>
                      </w:r>
                    </w:p>
                    <w:p w14:paraId="28F781A2" w14:textId="179CC81B" w:rsidR="002E0386" w:rsidRPr="00504660" w:rsidRDefault="002E0386" w:rsidP="00504660">
                      <w:pPr>
                        <w:rPr>
                          <w:rFonts w:ascii="Trebuchet MS" w:hAnsi="Trebuchet MS"/>
                          <w:color w:val="000000" w:themeColor="text1"/>
                          <w:sz w:val="24"/>
                          <w:szCs w:val="24"/>
                          <w:lang w:val="en-US"/>
                        </w:rPr>
                      </w:pPr>
                    </w:p>
                    <w:p w14:paraId="6797493D" w14:textId="1905CEE5" w:rsidR="002E0386" w:rsidRPr="00115F0F" w:rsidRDefault="002E0386" w:rsidP="00D42644">
                      <w:pPr>
                        <w:pStyle w:val="ListParagraph"/>
                        <w:numPr>
                          <w:ilvl w:val="0"/>
                          <w:numId w:val="17"/>
                        </w:numPr>
                        <w:rPr>
                          <w:rFonts w:ascii="Trebuchet MS" w:hAnsi="Trebuchet MS"/>
                          <w:color w:val="000000" w:themeColor="text1"/>
                          <w:sz w:val="24"/>
                          <w:szCs w:val="24"/>
                          <w:lang w:val="en-US"/>
                        </w:rPr>
                      </w:pPr>
                      <w:r w:rsidRPr="00115F0F">
                        <w:rPr>
                          <w:rFonts w:ascii="Trebuchet MS" w:hAnsi="Trebuchet MS"/>
                          <w:b/>
                          <w:bCs/>
                          <w:color w:val="000000" w:themeColor="text1"/>
                          <w:sz w:val="24"/>
                          <w:szCs w:val="24"/>
                          <w:lang w:val="en-US"/>
                        </w:rPr>
                        <w:t xml:space="preserve">Allowance (partner or </w:t>
                      </w:r>
                      <w:r>
                        <w:rPr>
                          <w:rFonts w:ascii="Trebuchet MS" w:hAnsi="Trebuchet MS"/>
                          <w:b/>
                          <w:bCs/>
                          <w:color w:val="000000" w:themeColor="text1"/>
                          <w:sz w:val="24"/>
                          <w:szCs w:val="24"/>
                          <w:lang w:val="en-US"/>
                        </w:rPr>
                        <w:t>dependant)</w:t>
                      </w:r>
                      <w:r w:rsidRPr="00115F0F">
                        <w:rPr>
                          <w:rFonts w:ascii="Trebuchet MS" w:hAnsi="Trebuchet MS"/>
                          <w:color w:val="000000" w:themeColor="text1"/>
                          <w:sz w:val="24"/>
                          <w:szCs w:val="24"/>
                          <w:lang w:val="en-US"/>
                        </w:rPr>
                        <w:t> –</w:t>
                      </w:r>
                      <w:r>
                        <w:rPr>
                          <w:rFonts w:ascii="Trebuchet MS" w:hAnsi="Trebuchet MS"/>
                          <w:color w:val="000000" w:themeColor="text1"/>
                          <w:sz w:val="24"/>
                          <w:szCs w:val="24"/>
                          <w:lang w:val="en-US"/>
                        </w:rPr>
                        <w:t xml:space="preserve"> </w:t>
                      </w:r>
                      <w:r w:rsidRPr="00115F0F">
                        <w:rPr>
                          <w:rFonts w:ascii="Trebuchet MS" w:hAnsi="Trebuchet MS"/>
                          <w:color w:val="000000" w:themeColor="text1"/>
                          <w:sz w:val="24"/>
                          <w:szCs w:val="24"/>
                          <w:lang w:val="en-US"/>
                        </w:rPr>
                        <w:t xml:space="preserve">a standard amount deducted from disposable income and set to cover the day to day costs of either an applicant’s partner or </w:t>
                      </w:r>
                      <w:r>
                        <w:rPr>
                          <w:rFonts w:ascii="Trebuchet MS" w:hAnsi="Trebuchet MS"/>
                          <w:color w:val="000000" w:themeColor="text1"/>
                          <w:sz w:val="24"/>
                          <w:szCs w:val="24"/>
                          <w:lang w:val="en-US"/>
                        </w:rPr>
                        <w:t>dependant</w:t>
                      </w:r>
                      <w:r w:rsidRPr="00115F0F">
                        <w:rPr>
                          <w:rFonts w:ascii="Trebuchet MS" w:hAnsi="Trebuchet MS"/>
                          <w:color w:val="000000" w:themeColor="text1"/>
                          <w:sz w:val="24"/>
                          <w:szCs w:val="24"/>
                          <w:lang w:val="en-US"/>
                        </w:rPr>
                        <w:t xml:space="preserve"> </w:t>
                      </w:r>
                    </w:p>
                    <w:p w14:paraId="31E18459" w14:textId="77777777" w:rsidR="002E0386" w:rsidRPr="00115F0F" w:rsidRDefault="002E0386" w:rsidP="00D42644">
                      <w:pPr>
                        <w:pStyle w:val="ListParagraph"/>
                        <w:rPr>
                          <w:rFonts w:ascii="Trebuchet MS" w:hAnsi="Trebuchet MS"/>
                          <w:color w:val="000000" w:themeColor="text1"/>
                          <w:sz w:val="24"/>
                          <w:szCs w:val="24"/>
                          <w:lang w:val="en-US"/>
                        </w:rPr>
                      </w:pPr>
                    </w:p>
                    <w:p w14:paraId="339F2658" w14:textId="7817317F" w:rsidR="002E0386" w:rsidRPr="00115F0F" w:rsidRDefault="002E0386" w:rsidP="00D42644">
                      <w:pPr>
                        <w:pStyle w:val="ListParagraph"/>
                        <w:numPr>
                          <w:ilvl w:val="0"/>
                          <w:numId w:val="17"/>
                        </w:numPr>
                        <w:rPr>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Personal</w:t>
                      </w:r>
                      <w:r w:rsidRPr="00115F0F">
                        <w:rPr>
                          <w:rStyle w:val="dttext"/>
                          <w:rFonts w:ascii="Trebuchet MS" w:hAnsi="Trebuchet MS"/>
                          <w:color w:val="000000" w:themeColor="text1"/>
                          <w:sz w:val="24"/>
                          <w:szCs w:val="24"/>
                          <w:lang w:val="en-US"/>
                        </w:rPr>
                        <w:t xml:space="preserve"> </w:t>
                      </w:r>
                      <w:r w:rsidRPr="00115F0F">
                        <w:rPr>
                          <w:rStyle w:val="dttext"/>
                          <w:rFonts w:ascii="Trebuchet MS" w:hAnsi="Trebuchet MS"/>
                          <w:b/>
                          <w:bCs/>
                          <w:color w:val="000000" w:themeColor="text1"/>
                          <w:sz w:val="24"/>
                          <w:szCs w:val="24"/>
                          <w:lang w:val="en-US"/>
                        </w:rPr>
                        <w:t>allowance</w:t>
                      </w:r>
                      <w:r w:rsidRPr="00115F0F">
                        <w:rPr>
                          <w:rStyle w:val="dttext"/>
                          <w:rFonts w:ascii="Trebuchet MS" w:hAnsi="Trebuchet MS"/>
                          <w:color w:val="000000" w:themeColor="text1"/>
                          <w:sz w:val="24"/>
                          <w:szCs w:val="24"/>
                          <w:lang w:val="en-US"/>
                        </w:rPr>
                        <w:t xml:space="preserve"> - </w:t>
                      </w:r>
                      <w:r w:rsidRPr="00115F0F">
                        <w:rPr>
                          <w:rFonts w:ascii="Trebuchet MS" w:hAnsi="Trebuchet MS"/>
                          <w:color w:val="000000" w:themeColor="text1"/>
                          <w:sz w:val="24"/>
                          <w:szCs w:val="24"/>
                          <w:lang w:val="en-US"/>
                        </w:rPr>
                        <w:t>a standard amount deducted from disposable income and set to cover the day to day costs of the applicant</w:t>
                      </w:r>
                    </w:p>
                    <w:p w14:paraId="7B8ED9E7" w14:textId="77777777" w:rsidR="002E0386" w:rsidRPr="00115F0F" w:rsidRDefault="002E0386" w:rsidP="00D42644">
                      <w:pPr>
                        <w:pStyle w:val="ListParagraph"/>
                        <w:rPr>
                          <w:rStyle w:val="dttext"/>
                          <w:rFonts w:ascii="Trebuchet MS" w:hAnsi="Trebuchet MS"/>
                          <w:color w:val="000000" w:themeColor="text1"/>
                          <w:sz w:val="24"/>
                          <w:szCs w:val="24"/>
                        </w:rPr>
                      </w:pPr>
                    </w:p>
                    <w:p w14:paraId="324A6E40" w14:textId="77777777" w:rsidR="002E0386" w:rsidRPr="00115F0F" w:rsidRDefault="002E0386" w:rsidP="00D42644">
                      <w:pPr>
                        <w:pStyle w:val="ListParagraph"/>
                        <w:numPr>
                          <w:ilvl w:val="0"/>
                          <w:numId w:val="17"/>
                        </w:numPr>
                        <w:rPr>
                          <w:rStyle w:val="dttext"/>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Lower Capital limit</w:t>
                      </w:r>
                      <w:r w:rsidRPr="00115F0F">
                        <w:rPr>
                          <w:rStyle w:val="dttext"/>
                          <w:rFonts w:ascii="Trebuchet MS" w:hAnsi="Trebuchet MS"/>
                          <w:color w:val="000000" w:themeColor="text1"/>
                          <w:sz w:val="24"/>
                          <w:szCs w:val="24"/>
                          <w:lang w:val="en-US"/>
                        </w:rPr>
                        <w:t xml:space="preserve"> - Amount of capital which is excluded from disposable capital, to calculate a capital contribution. If the disposable capital calculated is below this amount, no capital contribution is payable </w:t>
                      </w:r>
                    </w:p>
                    <w:p w14:paraId="6C74667D" w14:textId="77777777" w:rsidR="002E0386" w:rsidRPr="00115F0F" w:rsidRDefault="002E0386" w:rsidP="00D42644">
                      <w:pPr>
                        <w:pStyle w:val="ListParagraph"/>
                        <w:rPr>
                          <w:rStyle w:val="dttext"/>
                          <w:rFonts w:ascii="Trebuchet MS" w:hAnsi="Trebuchet MS"/>
                          <w:color w:val="000000" w:themeColor="text1"/>
                          <w:sz w:val="24"/>
                          <w:szCs w:val="24"/>
                          <w:lang w:val="en-US"/>
                        </w:rPr>
                      </w:pPr>
                    </w:p>
                    <w:p w14:paraId="488CB010" w14:textId="77777777" w:rsidR="002E0386" w:rsidRPr="00115F0F" w:rsidRDefault="002E0386" w:rsidP="00D42644">
                      <w:pPr>
                        <w:pStyle w:val="ListParagraph"/>
                        <w:numPr>
                          <w:ilvl w:val="0"/>
                          <w:numId w:val="17"/>
                        </w:numPr>
                        <w:rPr>
                          <w:rStyle w:val="dttext"/>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Lower income limit</w:t>
                      </w:r>
                      <w:r w:rsidRPr="00115F0F">
                        <w:rPr>
                          <w:rStyle w:val="dttext"/>
                          <w:rFonts w:ascii="Trebuchet MS" w:hAnsi="Trebuchet MS"/>
                          <w:color w:val="000000" w:themeColor="text1"/>
                          <w:sz w:val="24"/>
                          <w:szCs w:val="24"/>
                          <w:lang w:val="en-US"/>
                        </w:rPr>
                        <w:t xml:space="preserve"> – amount of income which is excluded from disposable income, to calculate an Income contribution. If the disposable income calculated is below this amount, no income contribution is payable</w:t>
                      </w:r>
                    </w:p>
                    <w:p w14:paraId="584B29F5" w14:textId="77777777" w:rsidR="002E0386" w:rsidRPr="00115F0F" w:rsidRDefault="002E0386" w:rsidP="00D42644">
                      <w:pPr>
                        <w:rPr>
                          <w:rStyle w:val="dttext"/>
                          <w:rFonts w:ascii="Trebuchet MS" w:hAnsi="Trebuchet MS"/>
                          <w:color w:val="000000" w:themeColor="text1"/>
                          <w:sz w:val="24"/>
                          <w:szCs w:val="24"/>
                          <w:lang w:val="en-US"/>
                        </w:rPr>
                      </w:pPr>
                    </w:p>
                    <w:p w14:paraId="3EBCD24E" w14:textId="0BCA8452" w:rsidR="002E0386" w:rsidRPr="00504660" w:rsidRDefault="002E0386" w:rsidP="00504660">
                      <w:pPr>
                        <w:pStyle w:val="ListParagraph"/>
                        <w:numPr>
                          <w:ilvl w:val="0"/>
                          <w:numId w:val="17"/>
                        </w:numPr>
                        <w:rPr>
                          <w:rFonts w:ascii="Trebuchet MS" w:hAnsi="Trebuchet MS"/>
                          <w:color w:val="000000" w:themeColor="text1"/>
                          <w:sz w:val="24"/>
                          <w:szCs w:val="24"/>
                          <w:lang w:val="en-US"/>
                        </w:rPr>
                      </w:pPr>
                      <w:r w:rsidRPr="00115F0F">
                        <w:rPr>
                          <w:rStyle w:val="dttext"/>
                          <w:rFonts w:ascii="Trebuchet MS" w:hAnsi="Trebuchet MS"/>
                          <w:b/>
                          <w:bCs/>
                          <w:color w:val="000000" w:themeColor="text1"/>
                          <w:sz w:val="24"/>
                          <w:szCs w:val="24"/>
                          <w:lang w:val="en-US"/>
                        </w:rPr>
                        <w:t>Maximum Contribution</w:t>
                      </w:r>
                      <w:r w:rsidRPr="00115F0F">
                        <w:rPr>
                          <w:rStyle w:val="dttext"/>
                          <w:rFonts w:ascii="Trebuchet MS" w:hAnsi="Trebuchet MS"/>
                          <w:bCs/>
                          <w:color w:val="000000" w:themeColor="text1"/>
                          <w:sz w:val="24"/>
                          <w:szCs w:val="24"/>
                          <w:lang w:val="en-US"/>
                        </w:rPr>
                        <w:t xml:space="preserve"> (Income or Capital)</w:t>
                      </w:r>
                      <w:r w:rsidRPr="00115F0F">
                        <w:rPr>
                          <w:rStyle w:val="dttext"/>
                          <w:rFonts w:ascii="Trebuchet MS" w:hAnsi="Trebuchet MS"/>
                          <w:color w:val="000000" w:themeColor="text1"/>
                          <w:sz w:val="24"/>
                          <w:szCs w:val="24"/>
                          <w:lang w:val="en-US"/>
                        </w:rPr>
                        <w:t xml:space="preserve"> - The amount calculated the applicant is able to afford to pay. Applicants will be refunded any overpayment, in the event that the cost of the case, upon conclusion, is less than the maximum contribution.</w:t>
                      </w:r>
                    </w:p>
                  </w:txbxContent>
                </v:textbox>
                <w10:wrap type="square" anchorx="margin"/>
              </v:shape>
            </w:pict>
          </mc:Fallback>
        </mc:AlternateContent>
      </w:r>
      <w:r w:rsidRPr="003343E1">
        <w:rPr>
          <w:rFonts w:ascii="Trebuchet MS" w:hAnsi="Trebuchet MS"/>
          <w:b/>
          <w:color w:val="2758A8"/>
          <w:lang w:val="en-US"/>
        </w:rPr>
        <w:t>Glossary of terms</w:t>
      </w:r>
      <w:bookmarkEnd w:id="15"/>
    </w:p>
    <w:p w14:paraId="26C0C232" w14:textId="5FF75319" w:rsidR="00B272DF" w:rsidRPr="003343E1" w:rsidRDefault="00B272DF" w:rsidP="6CD8991B">
      <w:pPr>
        <w:pStyle w:val="Heading1"/>
        <w:rPr>
          <w:rFonts w:ascii="Trebuchet MS" w:hAnsi="Trebuchet MS"/>
          <w:b/>
          <w:bCs/>
          <w:color w:val="2758A8"/>
        </w:rPr>
      </w:pPr>
      <w:bookmarkStart w:id="16" w:name="_Toc89090741"/>
      <w:r w:rsidRPr="003343E1">
        <w:rPr>
          <w:rFonts w:ascii="Trebuchet MS" w:hAnsi="Trebuchet MS"/>
          <w:b/>
          <w:bCs/>
          <w:color w:val="2758A8"/>
        </w:rPr>
        <w:lastRenderedPageBreak/>
        <w:t>Background to means assessment</w:t>
      </w:r>
      <w:bookmarkEnd w:id="16"/>
    </w:p>
    <w:p w14:paraId="4BBFC747" w14:textId="275C79D5" w:rsidR="00996F27" w:rsidRDefault="00504660" w:rsidP="6CD8991B">
      <w:pPr>
        <w:pStyle w:val="ListParagraph"/>
        <w:numPr>
          <w:ilvl w:val="0"/>
          <w:numId w:val="28"/>
        </w:numPr>
        <w:spacing w:after="240" w:line="259" w:lineRule="auto"/>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lang w:val="en-US"/>
        </w:rPr>
        <w:t xml:space="preserve"> </w:t>
      </w:r>
      <w:r w:rsidR="1A14E295" w:rsidRPr="00115F0F">
        <w:rPr>
          <w:rFonts w:ascii="Trebuchet MS" w:eastAsia="Trebuchet MS" w:hAnsi="Trebuchet MS" w:cs="Trebuchet MS"/>
          <w:color w:val="000000" w:themeColor="text1"/>
          <w:sz w:val="24"/>
          <w:szCs w:val="24"/>
          <w:lang w:val="en-US"/>
        </w:rPr>
        <w:t xml:space="preserve">We </w:t>
      </w:r>
      <w:r w:rsidR="1A14E295" w:rsidRPr="003A0DB7">
        <w:rPr>
          <w:rFonts w:ascii="Trebuchet MS" w:hAnsi="Trebuchet MS"/>
          <w:sz w:val="24"/>
        </w:rPr>
        <w:t>received</w:t>
      </w:r>
      <w:r w:rsidR="1A14E295" w:rsidRPr="00115F0F">
        <w:rPr>
          <w:rFonts w:ascii="Trebuchet MS" w:eastAsia="Trebuchet MS" w:hAnsi="Trebuchet MS" w:cs="Trebuchet MS"/>
          <w:color w:val="000000" w:themeColor="text1"/>
          <w:sz w:val="24"/>
          <w:szCs w:val="24"/>
          <w:lang w:val="en-US"/>
        </w:rPr>
        <w:t xml:space="preserve"> </w:t>
      </w:r>
      <w:r w:rsidR="1A14E295" w:rsidRPr="00115F0F">
        <w:rPr>
          <w:rFonts w:ascii="Trebuchet MS" w:eastAsia="Trebuchet MS" w:hAnsi="Trebuchet MS" w:cs="Trebuchet MS"/>
          <w:color w:val="000000" w:themeColor="text1"/>
          <w:sz w:val="24"/>
          <w:szCs w:val="24"/>
        </w:rPr>
        <w:t>16</w:t>
      </w:r>
      <w:r w:rsidR="7EE1E264" w:rsidRPr="00115F0F">
        <w:rPr>
          <w:rFonts w:ascii="Trebuchet MS" w:eastAsia="Trebuchet MS" w:hAnsi="Trebuchet MS" w:cs="Trebuchet MS"/>
          <w:color w:val="000000" w:themeColor="text1"/>
          <w:sz w:val="24"/>
          <w:szCs w:val="24"/>
        </w:rPr>
        <w:t>,</w:t>
      </w:r>
      <w:r w:rsidR="1A14E295" w:rsidRPr="00115F0F">
        <w:rPr>
          <w:rFonts w:ascii="Trebuchet MS" w:eastAsia="Trebuchet MS" w:hAnsi="Trebuchet MS" w:cs="Trebuchet MS"/>
          <w:color w:val="000000" w:themeColor="text1"/>
          <w:sz w:val="24"/>
          <w:szCs w:val="24"/>
        </w:rPr>
        <w:t xml:space="preserve">470 </w:t>
      </w:r>
      <w:r w:rsidR="584A0836" w:rsidRPr="00115F0F">
        <w:rPr>
          <w:rFonts w:ascii="Trebuchet MS" w:eastAsia="Trebuchet MS" w:hAnsi="Trebuchet MS" w:cs="Trebuchet MS"/>
          <w:color w:val="000000" w:themeColor="text1"/>
          <w:sz w:val="24"/>
          <w:szCs w:val="24"/>
        </w:rPr>
        <w:t xml:space="preserve">civil legal aid </w:t>
      </w:r>
      <w:r w:rsidR="1A14E295" w:rsidRPr="00115F0F">
        <w:rPr>
          <w:rFonts w:ascii="Trebuchet MS" w:eastAsia="Trebuchet MS" w:hAnsi="Trebuchet MS" w:cs="Trebuchet MS"/>
          <w:color w:val="000000" w:themeColor="text1"/>
          <w:sz w:val="24"/>
          <w:szCs w:val="24"/>
        </w:rPr>
        <w:t>applications between October 2020 and September 2021.</w:t>
      </w:r>
    </w:p>
    <w:p w14:paraId="6F05B5F5" w14:textId="77777777" w:rsidR="00DF65BC" w:rsidRPr="00DF65BC" w:rsidRDefault="00DF65BC" w:rsidP="00DF65BC">
      <w:pPr>
        <w:pStyle w:val="ListParagraph"/>
        <w:spacing w:after="240" w:line="259" w:lineRule="auto"/>
        <w:ind w:left="360"/>
        <w:rPr>
          <w:rFonts w:ascii="Trebuchet MS" w:eastAsia="Trebuchet MS" w:hAnsi="Trebuchet MS" w:cs="Trebuchet MS"/>
          <w:color w:val="000000" w:themeColor="text1"/>
          <w:sz w:val="24"/>
          <w:szCs w:val="24"/>
        </w:rPr>
      </w:pPr>
    </w:p>
    <w:p w14:paraId="3E07B107" w14:textId="6D15D17C" w:rsidR="00996F27" w:rsidRDefault="00504660" w:rsidP="6CD8991B">
      <w:pPr>
        <w:pStyle w:val="ListParagraph"/>
        <w:numPr>
          <w:ilvl w:val="0"/>
          <w:numId w:val="28"/>
        </w:numPr>
        <w:spacing w:after="240" w:line="259" w:lineRule="auto"/>
        <w:rPr>
          <w:rFonts w:ascii="Trebuchet MS" w:eastAsia="Trebuchet MS" w:hAnsi="Trebuchet MS" w:cs="Trebuchet MS"/>
          <w:color w:val="000000" w:themeColor="text1"/>
          <w:sz w:val="24"/>
          <w:szCs w:val="24"/>
          <w:lang w:val="en-US"/>
        </w:rPr>
      </w:pPr>
      <w:r>
        <w:rPr>
          <w:rFonts w:ascii="Trebuchet MS" w:hAnsi="Trebuchet MS"/>
          <w:sz w:val="24"/>
        </w:rPr>
        <w:t xml:space="preserve"> </w:t>
      </w:r>
      <w:r w:rsidR="1A14E295" w:rsidRPr="003A0DB7">
        <w:rPr>
          <w:rFonts w:ascii="Trebuchet MS" w:hAnsi="Trebuchet MS"/>
          <w:sz w:val="24"/>
        </w:rPr>
        <w:t>Approximately</w:t>
      </w:r>
      <w:r w:rsidR="1A14E295" w:rsidRPr="00115F0F">
        <w:rPr>
          <w:rFonts w:ascii="Trebuchet MS" w:eastAsia="Trebuchet MS" w:hAnsi="Trebuchet MS" w:cs="Trebuchet MS"/>
          <w:color w:val="000000" w:themeColor="text1"/>
          <w:sz w:val="24"/>
          <w:szCs w:val="24"/>
          <w:lang w:val="en-US"/>
        </w:rPr>
        <w:t xml:space="preserve"> 20% of these applications were </w:t>
      </w:r>
      <w:r w:rsidR="002951B0">
        <w:rPr>
          <w:rFonts w:ascii="Trebuchet MS" w:eastAsia="Trebuchet MS" w:hAnsi="Trebuchet MS" w:cs="Trebuchet MS"/>
          <w:color w:val="000000" w:themeColor="text1"/>
          <w:sz w:val="24"/>
          <w:szCs w:val="24"/>
          <w:lang w:val="en-US"/>
        </w:rPr>
        <w:t>F</w:t>
      </w:r>
      <w:r w:rsidR="1A14E295" w:rsidRPr="00115F0F">
        <w:rPr>
          <w:rFonts w:ascii="Trebuchet MS" w:eastAsia="Trebuchet MS" w:hAnsi="Trebuchet MS" w:cs="Trebuchet MS"/>
          <w:color w:val="000000" w:themeColor="text1"/>
          <w:sz w:val="24"/>
          <w:szCs w:val="24"/>
          <w:lang w:val="en-US"/>
        </w:rPr>
        <w:t xml:space="preserve">orm 2 applications, meaning they are non passported. Of these, the </w:t>
      </w:r>
      <w:r w:rsidR="00AB112F" w:rsidRPr="00AB112F">
        <w:rPr>
          <w:rFonts w:ascii="Trebuchet MS" w:hAnsi="Trebuchet MS"/>
          <w:color w:val="000000"/>
          <w:sz w:val="24"/>
          <w:lang w:val="en-US"/>
        </w:rPr>
        <w:t>nearly half</w:t>
      </w:r>
      <w:r w:rsidR="00AB112F" w:rsidRPr="00AB112F">
        <w:rPr>
          <w:color w:val="000000"/>
          <w:sz w:val="24"/>
          <w:lang w:val="en-US"/>
        </w:rPr>
        <w:t xml:space="preserve"> </w:t>
      </w:r>
      <w:r w:rsidR="1A14E295" w:rsidRPr="00115F0F">
        <w:rPr>
          <w:rFonts w:ascii="Trebuchet MS" w:eastAsia="Trebuchet MS" w:hAnsi="Trebuchet MS" w:cs="Trebuchet MS"/>
          <w:color w:val="000000" w:themeColor="text1"/>
          <w:sz w:val="24"/>
          <w:szCs w:val="24"/>
          <w:lang w:val="en-US"/>
        </w:rPr>
        <w:t>are granted with contribution (47%), closely followed by a large group that are granted with no contribut</w:t>
      </w:r>
      <w:r w:rsidR="079E4C4C" w:rsidRPr="00115F0F">
        <w:rPr>
          <w:rFonts w:ascii="Trebuchet MS" w:eastAsia="Trebuchet MS" w:hAnsi="Trebuchet MS" w:cs="Trebuchet MS"/>
          <w:color w:val="000000" w:themeColor="text1"/>
          <w:sz w:val="24"/>
          <w:szCs w:val="24"/>
          <w:lang w:val="en-US"/>
        </w:rPr>
        <w:t>ion</w:t>
      </w:r>
      <w:r w:rsidR="1A14E295" w:rsidRPr="00115F0F">
        <w:rPr>
          <w:rFonts w:ascii="Trebuchet MS" w:eastAsia="Trebuchet MS" w:hAnsi="Trebuchet MS" w:cs="Trebuchet MS"/>
          <w:color w:val="000000" w:themeColor="text1"/>
          <w:sz w:val="24"/>
          <w:szCs w:val="24"/>
          <w:lang w:val="en-US"/>
        </w:rPr>
        <w:t xml:space="preserve"> (41%). </w:t>
      </w:r>
    </w:p>
    <w:p w14:paraId="7AA887B2" w14:textId="77777777" w:rsidR="00DF65BC" w:rsidRPr="00DF65BC" w:rsidRDefault="00DF65BC" w:rsidP="00DF65BC">
      <w:pPr>
        <w:pStyle w:val="ListParagraph"/>
        <w:rPr>
          <w:rFonts w:ascii="Trebuchet MS" w:eastAsia="Trebuchet MS" w:hAnsi="Trebuchet MS" w:cs="Trebuchet MS"/>
          <w:color w:val="000000" w:themeColor="text1"/>
          <w:sz w:val="24"/>
          <w:szCs w:val="24"/>
          <w:lang w:val="en-US"/>
        </w:rPr>
      </w:pPr>
    </w:p>
    <w:p w14:paraId="70A46BF0" w14:textId="3F22C837" w:rsidR="00996F27" w:rsidRDefault="00504660" w:rsidP="6CD8991B">
      <w:pPr>
        <w:pStyle w:val="ListParagraph"/>
        <w:numPr>
          <w:ilvl w:val="0"/>
          <w:numId w:val="28"/>
        </w:numPr>
        <w:spacing w:after="240" w:line="259" w:lineRule="auto"/>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lang w:val="en-US"/>
        </w:rPr>
        <w:t xml:space="preserve"> </w:t>
      </w:r>
      <w:r w:rsidR="1A14E295" w:rsidRPr="00115F0F">
        <w:rPr>
          <w:rFonts w:ascii="Trebuchet MS" w:eastAsia="Trebuchet MS" w:hAnsi="Trebuchet MS" w:cs="Trebuchet MS"/>
          <w:color w:val="000000" w:themeColor="text1"/>
          <w:sz w:val="24"/>
          <w:szCs w:val="24"/>
          <w:lang w:val="en-US"/>
        </w:rPr>
        <w:t xml:space="preserve">Around </w:t>
      </w:r>
      <w:r w:rsidR="1A14E295" w:rsidRPr="00115F0F">
        <w:rPr>
          <w:rFonts w:ascii="Trebuchet MS" w:eastAsia="Trebuchet MS" w:hAnsi="Trebuchet MS" w:cs="Trebuchet MS"/>
          <w:color w:val="000000" w:themeColor="text1"/>
          <w:sz w:val="24"/>
          <w:szCs w:val="24"/>
        </w:rPr>
        <w:t>8% of applications were abandoned by the applicant, and about 4% of applicants have been found ineligible.</w:t>
      </w:r>
    </w:p>
    <w:p w14:paraId="2B7F2B08" w14:textId="77777777" w:rsidR="00DF65BC" w:rsidRPr="00DF65BC" w:rsidRDefault="00DF65BC" w:rsidP="00DF65BC">
      <w:pPr>
        <w:pStyle w:val="ListParagraph"/>
        <w:rPr>
          <w:rFonts w:ascii="Trebuchet MS" w:eastAsia="Trebuchet MS" w:hAnsi="Trebuchet MS" w:cs="Trebuchet MS"/>
          <w:color w:val="000000" w:themeColor="text1"/>
          <w:sz w:val="24"/>
          <w:szCs w:val="24"/>
        </w:rPr>
      </w:pPr>
    </w:p>
    <w:p w14:paraId="00A14291" w14:textId="400FF561" w:rsidR="00996F27" w:rsidRPr="00504660" w:rsidRDefault="00504660" w:rsidP="00454BC8">
      <w:pPr>
        <w:pStyle w:val="ListParagraph"/>
        <w:numPr>
          <w:ilvl w:val="0"/>
          <w:numId w:val="28"/>
        </w:numPr>
        <w:spacing w:after="240" w:line="259" w:lineRule="auto"/>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 xml:space="preserve"> </w:t>
      </w:r>
      <w:r w:rsidR="1A14E295" w:rsidRPr="00115F0F">
        <w:rPr>
          <w:rFonts w:ascii="Trebuchet MS" w:eastAsia="Trebuchet MS" w:hAnsi="Trebuchet MS" w:cs="Trebuchet MS"/>
          <w:color w:val="000000" w:themeColor="text1"/>
          <w:sz w:val="24"/>
          <w:szCs w:val="24"/>
        </w:rPr>
        <w:t xml:space="preserve">Just over half of </w:t>
      </w:r>
      <w:r w:rsidR="002951B0">
        <w:rPr>
          <w:rFonts w:ascii="Trebuchet MS" w:eastAsia="Trebuchet MS" w:hAnsi="Trebuchet MS" w:cs="Trebuchet MS"/>
          <w:color w:val="000000" w:themeColor="text1"/>
          <w:sz w:val="24"/>
          <w:szCs w:val="24"/>
        </w:rPr>
        <w:t>F</w:t>
      </w:r>
      <w:r w:rsidR="1A14E295" w:rsidRPr="00115F0F">
        <w:rPr>
          <w:rFonts w:ascii="Trebuchet MS" w:eastAsia="Trebuchet MS" w:hAnsi="Trebuchet MS" w:cs="Trebuchet MS"/>
          <w:color w:val="000000" w:themeColor="text1"/>
          <w:sz w:val="24"/>
          <w:szCs w:val="24"/>
        </w:rPr>
        <w:t xml:space="preserve">orm 2 applications received take up to or less than three months to </w:t>
      </w:r>
      <w:r w:rsidR="1A14E295" w:rsidRPr="003A0DB7">
        <w:rPr>
          <w:rFonts w:ascii="Trebuchet MS" w:hAnsi="Trebuchet MS"/>
          <w:sz w:val="24"/>
        </w:rPr>
        <w:t>complete</w:t>
      </w:r>
      <w:r w:rsidR="1A14E295" w:rsidRPr="00115F0F">
        <w:rPr>
          <w:rFonts w:ascii="Trebuchet MS" w:eastAsia="Trebuchet MS" w:hAnsi="Trebuchet MS" w:cs="Trebuchet MS"/>
          <w:color w:val="000000" w:themeColor="text1"/>
          <w:sz w:val="24"/>
          <w:szCs w:val="24"/>
        </w:rPr>
        <w:t xml:space="preserve"> (from date of registration). There is however much variation within the other half of applications that take longer than three months to finalise. On average it takes around 100 days for an application to be completed, but it can take much longer in some instances.   </w:t>
      </w:r>
      <w:bookmarkStart w:id="17" w:name="_Toc77924617"/>
      <w:bookmarkStart w:id="18" w:name="_Toc83211200"/>
    </w:p>
    <w:p w14:paraId="12D2143D" w14:textId="1CD709D7" w:rsidR="00B272DF" w:rsidRPr="003343E1" w:rsidRDefault="00B272DF" w:rsidP="002D0075">
      <w:pPr>
        <w:pStyle w:val="Heading2"/>
      </w:pPr>
      <w:bookmarkStart w:id="19" w:name="_Toc89090742"/>
      <w:r w:rsidRPr="003343E1">
        <w:t>The statutory framework for means assessment</w:t>
      </w:r>
      <w:bookmarkEnd w:id="17"/>
      <w:bookmarkEnd w:id="18"/>
      <w:bookmarkEnd w:id="19"/>
    </w:p>
    <w:p w14:paraId="205F236E" w14:textId="2546B3AA" w:rsidR="00B272D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Civil legal aid is the form of legal aid available to meet the costs of representation in civil proceedings before the civil courts of the Scottish legal system (which includes the United Kingdom Supreme Court), and some, but not all, statutory tribunals.</w:t>
      </w:r>
    </w:p>
    <w:p w14:paraId="6EC2A20D" w14:textId="77777777" w:rsidR="00DF65BC" w:rsidRPr="00115F0F" w:rsidRDefault="00DF65BC" w:rsidP="00DF65BC">
      <w:pPr>
        <w:pStyle w:val="ListParagraph"/>
        <w:spacing w:after="240" w:line="259" w:lineRule="auto"/>
        <w:ind w:left="360"/>
        <w:rPr>
          <w:rFonts w:ascii="Trebuchet MS" w:hAnsi="Trebuchet MS"/>
          <w:sz w:val="24"/>
          <w:szCs w:val="24"/>
          <w:lang w:val="en-US"/>
        </w:rPr>
      </w:pPr>
    </w:p>
    <w:p w14:paraId="7CDF006F" w14:textId="2AFB8D96" w:rsidR="00B272DF" w:rsidRPr="00115F0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rPr>
        <w:t xml:space="preserve"> </w:t>
      </w:r>
      <w:r w:rsidR="00B272DF" w:rsidRPr="003A0DB7">
        <w:rPr>
          <w:rFonts w:ascii="Trebuchet MS" w:hAnsi="Trebuchet MS"/>
          <w:sz w:val="24"/>
        </w:rPr>
        <w:t>Eligibility</w:t>
      </w:r>
      <w:r w:rsidR="00B272DF" w:rsidRPr="00115F0F">
        <w:rPr>
          <w:rFonts w:ascii="Trebuchet MS" w:hAnsi="Trebuchet MS"/>
          <w:sz w:val="24"/>
          <w:szCs w:val="24"/>
          <w:lang w:val="en-US"/>
        </w:rPr>
        <w:t xml:space="preserve"> for civil legal aid is assessed by </w:t>
      </w:r>
      <w:r w:rsidR="00F673D2" w:rsidRPr="00115F0F">
        <w:rPr>
          <w:rFonts w:ascii="Trebuchet MS" w:hAnsi="Trebuchet MS"/>
          <w:sz w:val="24"/>
          <w:szCs w:val="24"/>
          <w:lang w:val="en-US"/>
        </w:rPr>
        <w:t xml:space="preserve">us </w:t>
      </w:r>
      <w:r w:rsidR="00B272DF" w:rsidRPr="00115F0F">
        <w:rPr>
          <w:rFonts w:ascii="Trebuchet MS" w:hAnsi="Trebuchet MS"/>
          <w:sz w:val="24"/>
          <w:szCs w:val="24"/>
          <w:lang w:val="en-US"/>
        </w:rPr>
        <w:t>in accordance with criteria that are stipulated in the legislation and regulations.</w:t>
      </w:r>
    </w:p>
    <w:p w14:paraId="7A75C258" w14:textId="77777777" w:rsidR="00DF65BC" w:rsidRDefault="00DF65BC" w:rsidP="00DF65BC">
      <w:pPr>
        <w:pStyle w:val="ListParagraph"/>
        <w:spacing w:after="240" w:line="259" w:lineRule="auto"/>
        <w:ind w:left="360"/>
        <w:rPr>
          <w:rFonts w:ascii="Trebuchet MS" w:hAnsi="Trebuchet MS"/>
          <w:sz w:val="24"/>
          <w:szCs w:val="24"/>
          <w:lang w:val="en-US"/>
        </w:rPr>
      </w:pPr>
    </w:p>
    <w:p w14:paraId="12209B7D" w14:textId="2555EF15" w:rsidR="00B272DF" w:rsidRPr="00115F0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There </w:t>
      </w:r>
      <w:r w:rsidR="00B272DF" w:rsidRPr="003A0DB7">
        <w:rPr>
          <w:rFonts w:ascii="Trebuchet MS" w:hAnsi="Trebuchet MS"/>
          <w:sz w:val="24"/>
        </w:rPr>
        <w:t>are</w:t>
      </w:r>
      <w:r w:rsidR="00B272DF" w:rsidRPr="00115F0F">
        <w:rPr>
          <w:rFonts w:ascii="Trebuchet MS" w:hAnsi="Trebuchet MS"/>
          <w:sz w:val="24"/>
          <w:szCs w:val="24"/>
          <w:lang w:val="en-US"/>
        </w:rPr>
        <w:t xml:space="preserve"> three elements to eligibility for civil legal aid. These are:</w:t>
      </w:r>
    </w:p>
    <w:p w14:paraId="07F9B2F3" w14:textId="48691BA4" w:rsidR="00B272DF" w:rsidRPr="00504660" w:rsidRDefault="002951B0" w:rsidP="00504660">
      <w:pPr>
        <w:pStyle w:val="ListParagraph"/>
        <w:numPr>
          <w:ilvl w:val="0"/>
          <w:numId w:val="32"/>
        </w:numPr>
        <w:tabs>
          <w:tab w:val="left" w:pos="709"/>
          <w:tab w:val="left" w:pos="1418"/>
          <w:tab w:val="left" w:pos="2126"/>
          <w:tab w:val="left" w:pos="2835"/>
          <w:tab w:val="left" w:pos="3544"/>
          <w:tab w:val="left" w:pos="4253"/>
          <w:tab w:val="left" w:pos="4961"/>
          <w:tab w:val="left" w:pos="5670"/>
        </w:tabs>
        <w:spacing w:after="240"/>
        <w:jc w:val="both"/>
        <w:rPr>
          <w:rFonts w:ascii="Trebuchet MS" w:hAnsi="Trebuchet MS"/>
          <w:sz w:val="24"/>
          <w:szCs w:val="24"/>
          <w:lang w:val="en-US"/>
        </w:rPr>
      </w:pPr>
      <w:r w:rsidRPr="00504660">
        <w:rPr>
          <w:rFonts w:ascii="Trebuchet MS" w:hAnsi="Trebuchet MS"/>
          <w:sz w:val="24"/>
          <w:szCs w:val="24"/>
          <w:lang w:val="en-US"/>
        </w:rPr>
        <w:t>t</w:t>
      </w:r>
      <w:r w:rsidR="00B272DF" w:rsidRPr="00504660">
        <w:rPr>
          <w:rFonts w:ascii="Trebuchet MS" w:hAnsi="Trebuchet MS"/>
          <w:sz w:val="24"/>
          <w:szCs w:val="24"/>
          <w:lang w:val="en-US"/>
        </w:rPr>
        <w:t>hat the applicant has probable cause to engage with the proceedings</w:t>
      </w:r>
    </w:p>
    <w:p w14:paraId="1152D205" w14:textId="10138754" w:rsidR="00B272DF" w:rsidRPr="00504660" w:rsidRDefault="002951B0" w:rsidP="00504660">
      <w:pPr>
        <w:pStyle w:val="ListParagraph"/>
        <w:numPr>
          <w:ilvl w:val="0"/>
          <w:numId w:val="32"/>
        </w:numPr>
        <w:tabs>
          <w:tab w:val="left" w:pos="709"/>
          <w:tab w:val="left" w:pos="1418"/>
          <w:tab w:val="left" w:pos="2126"/>
          <w:tab w:val="left" w:pos="2835"/>
          <w:tab w:val="left" w:pos="3544"/>
          <w:tab w:val="left" w:pos="4253"/>
          <w:tab w:val="left" w:pos="4961"/>
          <w:tab w:val="left" w:pos="5670"/>
        </w:tabs>
        <w:spacing w:after="240"/>
        <w:jc w:val="both"/>
        <w:rPr>
          <w:rFonts w:ascii="Trebuchet MS" w:hAnsi="Trebuchet MS"/>
          <w:sz w:val="24"/>
          <w:szCs w:val="24"/>
          <w:lang w:val="en-US"/>
        </w:rPr>
      </w:pPr>
      <w:r w:rsidRPr="00504660">
        <w:rPr>
          <w:rFonts w:ascii="Trebuchet MS" w:hAnsi="Trebuchet MS"/>
          <w:sz w:val="24"/>
          <w:szCs w:val="24"/>
          <w:lang w:val="en-US"/>
        </w:rPr>
        <w:t>t</w:t>
      </w:r>
      <w:r w:rsidR="00B272DF" w:rsidRPr="00504660">
        <w:rPr>
          <w:rFonts w:ascii="Trebuchet MS" w:hAnsi="Trebuchet MS"/>
          <w:sz w:val="24"/>
          <w:szCs w:val="24"/>
          <w:lang w:val="en-US"/>
        </w:rPr>
        <w:t>hat it is reasonable that legal aid be made available</w:t>
      </w:r>
    </w:p>
    <w:p w14:paraId="314FD712" w14:textId="727C0E6E" w:rsidR="00B272DF" w:rsidRDefault="002951B0" w:rsidP="00504660">
      <w:pPr>
        <w:pStyle w:val="ListParagraph"/>
        <w:numPr>
          <w:ilvl w:val="0"/>
          <w:numId w:val="32"/>
        </w:numPr>
        <w:tabs>
          <w:tab w:val="left" w:pos="709"/>
          <w:tab w:val="left" w:pos="1418"/>
          <w:tab w:val="left" w:pos="2126"/>
          <w:tab w:val="left" w:pos="2835"/>
          <w:tab w:val="left" w:pos="3544"/>
          <w:tab w:val="left" w:pos="4253"/>
          <w:tab w:val="left" w:pos="4961"/>
          <w:tab w:val="left" w:pos="5670"/>
        </w:tabs>
        <w:spacing w:after="240"/>
        <w:jc w:val="both"/>
        <w:rPr>
          <w:rFonts w:ascii="Trebuchet MS" w:hAnsi="Trebuchet MS"/>
          <w:sz w:val="24"/>
          <w:szCs w:val="24"/>
          <w:lang w:val="en-US"/>
        </w:rPr>
      </w:pPr>
      <w:r w:rsidRPr="00504660">
        <w:rPr>
          <w:rFonts w:ascii="Trebuchet MS" w:hAnsi="Trebuchet MS"/>
          <w:sz w:val="24"/>
          <w:szCs w:val="24"/>
          <w:lang w:val="en-US"/>
        </w:rPr>
        <w:t>t</w:t>
      </w:r>
      <w:r w:rsidR="00B272DF" w:rsidRPr="00504660">
        <w:rPr>
          <w:rFonts w:ascii="Trebuchet MS" w:hAnsi="Trebuchet MS"/>
          <w:sz w:val="24"/>
          <w:szCs w:val="24"/>
          <w:lang w:val="en-US"/>
        </w:rPr>
        <w:t>hat the applicant is financially eligible.</w:t>
      </w:r>
    </w:p>
    <w:p w14:paraId="1C4286B4" w14:textId="77777777" w:rsidR="00504660" w:rsidRPr="00504660" w:rsidRDefault="00504660" w:rsidP="00504660">
      <w:pPr>
        <w:pStyle w:val="ListParagraph"/>
        <w:tabs>
          <w:tab w:val="left" w:pos="709"/>
          <w:tab w:val="left" w:pos="1418"/>
          <w:tab w:val="left" w:pos="2126"/>
          <w:tab w:val="left" w:pos="2835"/>
          <w:tab w:val="left" w:pos="3544"/>
          <w:tab w:val="left" w:pos="4253"/>
          <w:tab w:val="left" w:pos="4961"/>
          <w:tab w:val="left" w:pos="5670"/>
        </w:tabs>
        <w:spacing w:after="240"/>
        <w:ind w:left="862"/>
        <w:jc w:val="both"/>
        <w:rPr>
          <w:rFonts w:ascii="Trebuchet MS" w:hAnsi="Trebuchet MS"/>
          <w:sz w:val="24"/>
          <w:szCs w:val="24"/>
          <w:lang w:val="en-US"/>
        </w:rPr>
      </w:pPr>
    </w:p>
    <w:p w14:paraId="5EFA8B6E" w14:textId="232B1D22" w:rsidR="00B272D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The first two are known collectively as the </w:t>
      </w:r>
      <w:r w:rsidR="00B272DF" w:rsidRPr="002951B0">
        <w:rPr>
          <w:rFonts w:ascii="Trebuchet MS" w:hAnsi="Trebuchet MS"/>
          <w:b/>
          <w:sz w:val="24"/>
          <w:szCs w:val="24"/>
          <w:lang w:val="en-US"/>
        </w:rPr>
        <w:t>merits test</w:t>
      </w:r>
      <w:r w:rsidR="00B272DF" w:rsidRPr="00115F0F">
        <w:rPr>
          <w:rFonts w:ascii="Trebuchet MS" w:hAnsi="Trebuchet MS"/>
          <w:sz w:val="24"/>
          <w:szCs w:val="24"/>
          <w:lang w:val="en-US"/>
        </w:rPr>
        <w:t xml:space="preserve"> and the latter as the </w:t>
      </w:r>
      <w:r w:rsidR="00B272DF" w:rsidRPr="002951B0">
        <w:rPr>
          <w:rFonts w:ascii="Trebuchet MS" w:hAnsi="Trebuchet MS"/>
          <w:b/>
          <w:sz w:val="24"/>
          <w:szCs w:val="24"/>
          <w:lang w:val="en-US"/>
        </w:rPr>
        <w:t>means assessment</w:t>
      </w:r>
      <w:r w:rsidR="00B272DF" w:rsidRPr="00115F0F">
        <w:rPr>
          <w:rFonts w:ascii="Trebuchet MS" w:hAnsi="Trebuchet MS"/>
          <w:sz w:val="24"/>
          <w:szCs w:val="24"/>
          <w:lang w:val="en-US"/>
        </w:rPr>
        <w:t xml:space="preserve">. The means assessment extends beyond eligibility to separate matters relating to cost and affordability which arise from provisions </w:t>
      </w:r>
      <w:r w:rsidR="4D59D5C3" w:rsidRPr="00115F0F">
        <w:rPr>
          <w:rFonts w:ascii="Trebuchet MS" w:hAnsi="Trebuchet MS"/>
          <w:sz w:val="24"/>
          <w:szCs w:val="24"/>
          <w:lang w:val="en-US"/>
        </w:rPr>
        <w:t>concerning</w:t>
      </w:r>
      <w:r w:rsidR="00B272DF" w:rsidRPr="00115F0F">
        <w:rPr>
          <w:rFonts w:ascii="Trebuchet MS" w:hAnsi="Trebuchet MS"/>
          <w:sz w:val="24"/>
          <w:szCs w:val="24"/>
          <w:lang w:val="en-US"/>
        </w:rPr>
        <w:t xml:space="preserve"> possible payment of </w:t>
      </w:r>
      <w:r w:rsidR="00B272DF" w:rsidRPr="003A0DB7">
        <w:rPr>
          <w:rFonts w:ascii="Trebuchet MS" w:hAnsi="Trebuchet MS"/>
          <w:sz w:val="24"/>
        </w:rPr>
        <w:t>contributions</w:t>
      </w:r>
      <w:r w:rsidR="00B272DF" w:rsidRPr="00115F0F">
        <w:rPr>
          <w:rFonts w:ascii="Trebuchet MS" w:hAnsi="Trebuchet MS"/>
          <w:sz w:val="24"/>
          <w:szCs w:val="24"/>
          <w:lang w:val="en-US"/>
        </w:rPr>
        <w:t xml:space="preserve"> by those who are found to be eligible.   </w:t>
      </w:r>
    </w:p>
    <w:p w14:paraId="324C1B3C" w14:textId="77777777" w:rsidR="00DF65BC" w:rsidRPr="00115F0F" w:rsidRDefault="00DF65BC" w:rsidP="00DF65BC">
      <w:pPr>
        <w:pStyle w:val="ListParagraph"/>
        <w:spacing w:after="240" w:line="259" w:lineRule="auto"/>
        <w:ind w:left="360"/>
        <w:rPr>
          <w:rFonts w:ascii="Trebuchet MS" w:hAnsi="Trebuchet MS"/>
          <w:sz w:val="24"/>
          <w:szCs w:val="24"/>
          <w:lang w:val="en-US"/>
        </w:rPr>
      </w:pPr>
    </w:p>
    <w:p w14:paraId="4CC3D626" w14:textId="745905C0" w:rsidR="00B272D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729D9BA2" w:rsidRPr="00115F0F">
        <w:rPr>
          <w:rFonts w:ascii="Trebuchet MS" w:eastAsia="Trebuchet MS" w:hAnsi="Trebuchet MS" w:cs="Trebuchet MS"/>
          <w:sz w:val="24"/>
          <w:szCs w:val="24"/>
          <w:lang w:val="en-US"/>
        </w:rPr>
        <w:t>Our assessment process effectively assesses the two separate outcomes of eligibility and contribution at the same time</w:t>
      </w:r>
      <w:r w:rsidR="03979F44" w:rsidRPr="00115F0F">
        <w:rPr>
          <w:rFonts w:ascii="Trebuchet MS" w:hAnsi="Trebuchet MS"/>
          <w:sz w:val="24"/>
          <w:szCs w:val="24"/>
          <w:lang w:val="en-US"/>
        </w:rPr>
        <w:t xml:space="preserve">. This is despite the fact that within the legislation there is outwardly </w:t>
      </w:r>
      <w:r w:rsidR="03979F44" w:rsidRPr="003A0DB7">
        <w:rPr>
          <w:rFonts w:ascii="Trebuchet MS" w:hAnsi="Trebuchet MS"/>
          <w:sz w:val="24"/>
        </w:rPr>
        <w:t>clear</w:t>
      </w:r>
      <w:r w:rsidR="03979F44" w:rsidRPr="00115F0F">
        <w:rPr>
          <w:rFonts w:ascii="Trebuchet MS" w:hAnsi="Trebuchet MS"/>
          <w:sz w:val="24"/>
          <w:szCs w:val="24"/>
          <w:lang w:val="en-US"/>
        </w:rPr>
        <w:t xml:space="preserve"> separation of the provisions relating to financial eligibility and the provisions relating to co</w:t>
      </w:r>
      <w:r w:rsidR="00DF65BC">
        <w:rPr>
          <w:rFonts w:ascii="Trebuchet MS" w:hAnsi="Trebuchet MS"/>
          <w:sz w:val="24"/>
          <w:szCs w:val="24"/>
          <w:lang w:val="en-US"/>
        </w:rPr>
        <w:t>ntributions payable.</w:t>
      </w:r>
    </w:p>
    <w:p w14:paraId="4F892BB7" w14:textId="77777777" w:rsidR="00DF65BC" w:rsidRPr="00DF65BC" w:rsidRDefault="00DF65BC" w:rsidP="00DF65BC">
      <w:pPr>
        <w:pStyle w:val="ListParagraph"/>
        <w:rPr>
          <w:rFonts w:ascii="Trebuchet MS" w:hAnsi="Trebuchet MS"/>
          <w:sz w:val="24"/>
          <w:szCs w:val="24"/>
          <w:lang w:val="en-US"/>
        </w:rPr>
      </w:pPr>
    </w:p>
    <w:p w14:paraId="0FFB4BD2" w14:textId="77777777" w:rsidR="00B272DF" w:rsidRPr="00115F0F" w:rsidRDefault="00B272DF" w:rsidP="003A0DB7">
      <w:pPr>
        <w:pStyle w:val="ListParagraph"/>
        <w:numPr>
          <w:ilvl w:val="0"/>
          <w:numId w:val="28"/>
        </w:numPr>
        <w:spacing w:after="240" w:line="259" w:lineRule="auto"/>
        <w:rPr>
          <w:rFonts w:ascii="Trebuchet MS" w:hAnsi="Trebuchet MS"/>
          <w:sz w:val="24"/>
          <w:szCs w:val="24"/>
          <w:lang w:val="en-US"/>
        </w:rPr>
      </w:pPr>
      <w:r w:rsidRPr="00115F0F">
        <w:rPr>
          <w:rFonts w:ascii="Trebuchet MS" w:hAnsi="Trebuchet MS"/>
          <w:sz w:val="24"/>
          <w:szCs w:val="24"/>
          <w:lang w:val="en-US"/>
        </w:rPr>
        <w:lastRenderedPageBreak/>
        <w:t xml:space="preserve">There are two instruments governing means assessment: </w:t>
      </w:r>
    </w:p>
    <w:p w14:paraId="36986CDD" w14:textId="77777777" w:rsidR="00B272DF" w:rsidRPr="003343E1" w:rsidRDefault="00B272DF" w:rsidP="003343E1">
      <w:pPr>
        <w:pStyle w:val="ListParagraph"/>
        <w:numPr>
          <w:ilvl w:val="0"/>
          <w:numId w:val="33"/>
        </w:numPr>
        <w:tabs>
          <w:tab w:val="left" w:pos="709"/>
          <w:tab w:val="left" w:pos="1418"/>
          <w:tab w:val="left" w:pos="2126"/>
          <w:tab w:val="left" w:pos="2835"/>
          <w:tab w:val="left" w:pos="3544"/>
          <w:tab w:val="left" w:pos="4253"/>
          <w:tab w:val="left" w:pos="4961"/>
          <w:tab w:val="left" w:pos="5670"/>
        </w:tabs>
        <w:spacing w:after="120"/>
        <w:rPr>
          <w:rFonts w:ascii="Trebuchet MS" w:hAnsi="Trebuchet MS"/>
          <w:sz w:val="24"/>
          <w:szCs w:val="24"/>
        </w:rPr>
      </w:pPr>
      <w:r w:rsidRPr="003343E1">
        <w:rPr>
          <w:rFonts w:ascii="Trebuchet MS" w:hAnsi="Trebuchet MS"/>
          <w:sz w:val="24"/>
          <w:szCs w:val="24"/>
        </w:rPr>
        <w:t>Legal Aid (Scotland) Act 1986 (the Act)</w:t>
      </w:r>
    </w:p>
    <w:p w14:paraId="10952F42" w14:textId="33B2D5FC" w:rsidR="00B272DF" w:rsidRPr="003343E1" w:rsidRDefault="00B272DF" w:rsidP="003343E1">
      <w:pPr>
        <w:pStyle w:val="ListParagraph"/>
        <w:numPr>
          <w:ilvl w:val="0"/>
          <w:numId w:val="33"/>
        </w:numPr>
        <w:tabs>
          <w:tab w:val="left" w:pos="709"/>
          <w:tab w:val="left" w:pos="1418"/>
          <w:tab w:val="left" w:pos="2126"/>
          <w:tab w:val="left" w:pos="2835"/>
          <w:tab w:val="left" w:pos="3544"/>
          <w:tab w:val="left" w:pos="4253"/>
          <w:tab w:val="left" w:pos="4961"/>
          <w:tab w:val="left" w:pos="5670"/>
        </w:tabs>
        <w:spacing w:after="240"/>
        <w:rPr>
          <w:rFonts w:ascii="Trebuchet MS" w:hAnsi="Trebuchet MS"/>
          <w:sz w:val="24"/>
          <w:szCs w:val="24"/>
        </w:rPr>
      </w:pPr>
      <w:r w:rsidRPr="003343E1">
        <w:rPr>
          <w:rFonts w:ascii="Trebuchet MS" w:hAnsi="Trebuchet MS"/>
          <w:sz w:val="24"/>
          <w:szCs w:val="24"/>
        </w:rPr>
        <w:t>The Civil Legal Aid (Scotland) Regulations 2002 (the Regulations)</w:t>
      </w:r>
      <w:r w:rsidR="003343E1">
        <w:rPr>
          <w:rFonts w:ascii="Trebuchet MS" w:hAnsi="Trebuchet MS"/>
          <w:sz w:val="24"/>
          <w:szCs w:val="24"/>
        </w:rPr>
        <w:br/>
      </w:r>
    </w:p>
    <w:p w14:paraId="4642A9B4" w14:textId="6BDDB817" w:rsidR="00B272DF" w:rsidRDefault="003343E1" w:rsidP="003A0DB7">
      <w:pPr>
        <w:pStyle w:val="ListParagraph"/>
        <w:numPr>
          <w:ilvl w:val="0"/>
          <w:numId w:val="28"/>
        </w:numPr>
        <w:spacing w:after="240" w:line="259" w:lineRule="auto"/>
        <w:rPr>
          <w:rFonts w:ascii="Trebuchet MS" w:hAnsi="Trebuchet MS"/>
          <w:sz w:val="24"/>
          <w:szCs w:val="24"/>
          <w:lang w:val="en-US"/>
        </w:rPr>
      </w:pPr>
      <w:r>
        <w:t xml:space="preserve"> </w:t>
      </w:r>
      <w:hyperlink r:id="rId21" w:history="1">
        <w:r w:rsidR="00B272DF" w:rsidRPr="003343E1">
          <w:rPr>
            <w:rStyle w:val="Hyperlink"/>
            <w:rFonts w:ascii="Trebuchet MS" w:hAnsi="Trebuchet MS"/>
            <w:color w:val="2758A8"/>
            <w:sz w:val="24"/>
            <w:szCs w:val="24"/>
            <w:u w:val="none"/>
            <w:lang w:val="en-US"/>
          </w:rPr>
          <w:t>The Act</w:t>
        </w:r>
      </w:hyperlink>
      <w:r w:rsidR="00B272DF" w:rsidRPr="00115F0F">
        <w:rPr>
          <w:rFonts w:ascii="Trebuchet MS" w:hAnsi="Trebuchet MS"/>
          <w:sz w:val="24"/>
          <w:szCs w:val="24"/>
          <w:lang w:val="en-US"/>
        </w:rPr>
        <w:t xml:space="preserve"> sets the </w:t>
      </w:r>
      <w:r w:rsidR="00B272DF" w:rsidRPr="003A0DB7">
        <w:rPr>
          <w:rFonts w:ascii="Trebuchet MS" w:hAnsi="Trebuchet MS"/>
          <w:sz w:val="24"/>
        </w:rPr>
        <w:t>disposable</w:t>
      </w:r>
      <w:r w:rsidR="00B272DF" w:rsidRPr="00115F0F">
        <w:rPr>
          <w:rFonts w:ascii="Trebuchet MS" w:hAnsi="Trebuchet MS"/>
          <w:sz w:val="24"/>
          <w:szCs w:val="24"/>
          <w:lang w:val="en-US"/>
        </w:rPr>
        <w:t xml:space="preserve"> income and capital limits for eligibility, while the Regulations provide rules for how to calculate how much disposable income and capital an applicant has. </w:t>
      </w:r>
    </w:p>
    <w:p w14:paraId="1AFE965E" w14:textId="77777777" w:rsidR="00DF65BC" w:rsidRDefault="00DF65BC" w:rsidP="00DF65BC">
      <w:pPr>
        <w:pStyle w:val="ListParagraph"/>
        <w:spacing w:after="240" w:line="259" w:lineRule="auto"/>
        <w:ind w:left="360"/>
        <w:rPr>
          <w:rFonts w:ascii="Trebuchet MS" w:hAnsi="Trebuchet MS"/>
          <w:sz w:val="24"/>
          <w:szCs w:val="24"/>
          <w:lang w:val="en-US"/>
        </w:rPr>
      </w:pPr>
    </w:p>
    <w:p w14:paraId="59CFE30B" w14:textId="377D017A" w:rsidR="00B272D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634322" w:rsidRPr="00115F0F">
        <w:rPr>
          <w:rFonts w:ascii="Trebuchet MS" w:hAnsi="Trebuchet MS"/>
          <w:sz w:val="24"/>
          <w:szCs w:val="24"/>
          <w:lang w:val="en-US"/>
        </w:rPr>
        <w:t>Our</w:t>
      </w:r>
      <w:r w:rsidR="00B272DF" w:rsidRPr="00115F0F">
        <w:rPr>
          <w:rFonts w:ascii="Trebuchet MS" w:hAnsi="Trebuchet MS"/>
          <w:sz w:val="24"/>
          <w:szCs w:val="24"/>
          <w:lang w:val="en-US"/>
        </w:rPr>
        <w:t xml:space="preserve"> only discretion in relation to these limits is to be able to grant legal aid to someone </w:t>
      </w:r>
      <w:r w:rsidR="00B272DF" w:rsidRPr="003A0DB7">
        <w:rPr>
          <w:rFonts w:ascii="Trebuchet MS" w:hAnsi="Trebuchet MS"/>
          <w:sz w:val="24"/>
        </w:rPr>
        <w:t>whose</w:t>
      </w:r>
      <w:r w:rsidR="00B272DF" w:rsidRPr="00115F0F">
        <w:rPr>
          <w:rFonts w:ascii="Trebuchet MS" w:hAnsi="Trebuchet MS"/>
          <w:sz w:val="24"/>
          <w:szCs w:val="24"/>
          <w:lang w:val="en-US"/>
        </w:rPr>
        <w:t xml:space="preserve"> capital is above the limit if it appears to </w:t>
      </w:r>
      <w:r w:rsidR="00634322" w:rsidRPr="00115F0F">
        <w:rPr>
          <w:rFonts w:ascii="Trebuchet MS" w:hAnsi="Trebuchet MS"/>
          <w:sz w:val="24"/>
          <w:szCs w:val="24"/>
          <w:lang w:val="en-US"/>
        </w:rPr>
        <w:t xml:space="preserve">us </w:t>
      </w:r>
      <w:r w:rsidR="00B272DF" w:rsidRPr="00115F0F">
        <w:rPr>
          <w:rFonts w:ascii="Trebuchet MS" w:hAnsi="Trebuchet MS"/>
          <w:sz w:val="24"/>
          <w:szCs w:val="24"/>
          <w:lang w:val="en-US"/>
        </w:rPr>
        <w:t xml:space="preserve">that they can’t afford to proceed without legal aid. </w:t>
      </w:r>
      <w:r w:rsidR="00F70274" w:rsidRPr="00115F0F">
        <w:rPr>
          <w:rFonts w:ascii="Trebuchet MS" w:hAnsi="Trebuchet MS"/>
          <w:sz w:val="24"/>
          <w:szCs w:val="24"/>
          <w:lang w:val="en-US"/>
        </w:rPr>
        <w:t xml:space="preserve">This is not part of the means assessment process itself and so </w:t>
      </w:r>
      <w:r w:rsidR="00C63576" w:rsidRPr="00115F0F">
        <w:rPr>
          <w:rFonts w:ascii="Trebuchet MS" w:hAnsi="Trebuchet MS"/>
          <w:sz w:val="24"/>
          <w:szCs w:val="24"/>
          <w:lang w:val="en-US"/>
        </w:rPr>
        <w:t xml:space="preserve">is not addressed as part of this consultation, but our approach to applying that discretion </w:t>
      </w:r>
      <w:r w:rsidR="006F305B" w:rsidRPr="00115F0F">
        <w:rPr>
          <w:rFonts w:ascii="Trebuchet MS" w:hAnsi="Trebuchet MS"/>
          <w:sz w:val="24"/>
          <w:szCs w:val="24"/>
          <w:lang w:val="en-US"/>
        </w:rPr>
        <w:t>will</w:t>
      </w:r>
      <w:r w:rsidR="00C63576" w:rsidRPr="00115F0F">
        <w:rPr>
          <w:rFonts w:ascii="Trebuchet MS" w:hAnsi="Trebuchet MS"/>
          <w:sz w:val="24"/>
          <w:szCs w:val="24"/>
          <w:lang w:val="en-US"/>
        </w:rPr>
        <w:t xml:space="preserve"> be considered </w:t>
      </w:r>
      <w:r w:rsidR="006F305B" w:rsidRPr="00115F0F">
        <w:rPr>
          <w:rFonts w:ascii="Trebuchet MS" w:hAnsi="Trebuchet MS"/>
          <w:sz w:val="24"/>
          <w:szCs w:val="24"/>
          <w:lang w:val="en-US"/>
        </w:rPr>
        <w:t>at a later stage of the GALA project.</w:t>
      </w:r>
    </w:p>
    <w:p w14:paraId="16257564" w14:textId="77777777" w:rsidR="00DF65BC" w:rsidRPr="00DF65BC" w:rsidRDefault="00DF65BC" w:rsidP="00DF65BC">
      <w:pPr>
        <w:pStyle w:val="ListParagraph"/>
        <w:rPr>
          <w:rFonts w:ascii="Trebuchet MS" w:hAnsi="Trebuchet MS"/>
          <w:sz w:val="24"/>
          <w:szCs w:val="24"/>
          <w:lang w:val="en-US"/>
        </w:rPr>
      </w:pPr>
    </w:p>
    <w:p w14:paraId="17460DD7" w14:textId="77777777" w:rsidR="00B272DF" w:rsidRPr="00115F0F" w:rsidRDefault="00B272DF" w:rsidP="003A0DB7">
      <w:pPr>
        <w:pStyle w:val="ListParagraph"/>
        <w:numPr>
          <w:ilvl w:val="0"/>
          <w:numId w:val="28"/>
        </w:numPr>
        <w:spacing w:after="240" w:line="259" w:lineRule="auto"/>
        <w:rPr>
          <w:rFonts w:ascii="Trebuchet MS" w:hAnsi="Trebuchet MS"/>
          <w:sz w:val="24"/>
          <w:szCs w:val="24"/>
          <w:lang w:val="en-US"/>
        </w:rPr>
      </w:pPr>
      <w:r w:rsidRPr="00115F0F">
        <w:rPr>
          <w:rFonts w:ascii="Trebuchet MS" w:hAnsi="Trebuchet MS"/>
          <w:sz w:val="24"/>
          <w:szCs w:val="24"/>
          <w:lang w:val="en-US"/>
        </w:rPr>
        <w:t xml:space="preserve">The </w:t>
      </w:r>
      <w:r w:rsidRPr="003A0DB7">
        <w:rPr>
          <w:rFonts w:ascii="Trebuchet MS" w:hAnsi="Trebuchet MS"/>
          <w:sz w:val="24"/>
        </w:rPr>
        <w:t>limits</w:t>
      </w:r>
      <w:r w:rsidRPr="00115F0F">
        <w:rPr>
          <w:rFonts w:ascii="Trebuchet MS" w:hAnsi="Trebuchet MS"/>
          <w:sz w:val="24"/>
          <w:szCs w:val="24"/>
          <w:lang w:val="en-US"/>
        </w:rPr>
        <w:t xml:space="preserve"> are set out below: </w:t>
      </w:r>
    </w:p>
    <w:tbl>
      <w:tblPr>
        <w:tblStyle w:val="GridTable4-Accent1"/>
        <w:tblW w:w="0" w:type="auto"/>
        <w:tblLook w:val="04A0" w:firstRow="1" w:lastRow="0" w:firstColumn="1" w:lastColumn="0" w:noHBand="0" w:noVBand="1"/>
      </w:tblPr>
      <w:tblGrid>
        <w:gridCol w:w="4508"/>
        <w:gridCol w:w="4508"/>
      </w:tblGrid>
      <w:tr w:rsidR="00B272DF" w:rsidRPr="00115F0F" w14:paraId="62486C07" w14:textId="77777777" w:rsidTr="00EA2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8DB9B5" w14:textId="77777777" w:rsidR="00B272DF" w:rsidRPr="00115F0F" w:rsidRDefault="00B272DF" w:rsidP="00EA20FB">
            <w:pPr>
              <w:pStyle w:val="ListParagraph"/>
              <w:tabs>
                <w:tab w:val="left" w:pos="709"/>
                <w:tab w:val="left" w:pos="1418"/>
                <w:tab w:val="left" w:pos="2126"/>
                <w:tab w:val="left" w:pos="2835"/>
                <w:tab w:val="left" w:pos="3544"/>
                <w:tab w:val="left" w:pos="4253"/>
                <w:tab w:val="left" w:pos="4961"/>
                <w:tab w:val="left" w:pos="5670"/>
              </w:tabs>
              <w:spacing w:after="240"/>
              <w:ind w:left="0"/>
              <w:contextualSpacing w:val="0"/>
              <w:jc w:val="both"/>
              <w:rPr>
                <w:rFonts w:ascii="Trebuchet MS" w:hAnsi="Trebuchet MS"/>
                <w:sz w:val="24"/>
                <w:szCs w:val="24"/>
                <w:lang w:val="en-US"/>
              </w:rPr>
            </w:pPr>
            <w:r w:rsidRPr="00115F0F">
              <w:rPr>
                <w:rFonts w:ascii="Trebuchet MS" w:hAnsi="Trebuchet MS"/>
                <w:sz w:val="24"/>
                <w:szCs w:val="24"/>
                <w:lang w:val="en-US"/>
              </w:rPr>
              <w:t xml:space="preserve">Disposable income </w:t>
            </w:r>
          </w:p>
        </w:tc>
        <w:tc>
          <w:tcPr>
            <w:tcW w:w="4508" w:type="dxa"/>
          </w:tcPr>
          <w:p w14:paraId="591A5554" w14:textId="77777777" w:rsidR="00B272DF" w:rsidRPr="00115F0F" w:rsidRDefault="00B272DF" w:rsidP="00EA20FB">
            <w:pPr>
              <w:pStyle w:val="ListParagraph"/>
              <w:tabs>
                <w:tab w:val="left" w:pos="709"/>
                <w:tab w:val="left" w:pos="1418"/>
                <w:tab w:val="left" w:pos="2126"/>
                <w:tab w:val="left" w:pos="2835"/>
                <w:tab w:val="left" w:pos="3544"/>
                <w:tab w:val="left" w:pos="4253"/>
                <w:tab w:val="left" w:pos="4961"/>
                <w:tab w:val="left" w:pos="5670"/>
              </w:tabs>
              <w:spacing w:after="240"/>
              <w:ind w:left="0"/>
              <w:contextualSpacing w:val="0"/>
              <w:jc w:val="both"/>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lang w:val="en-US"/>
              </w:rPr>
            </w:pPr>
            <w:r w:rsidRPr="00115F0F">
              <w:rPr>
                <w:rFonts w:ascii="Trebuchet MS" w:hAnsi="Trebuchet MS"/>
                <w:sz w:val="24"/>
                <w:szCs w:val="24"/>
                <w:lang w:val="en-US"/>
              </w:rPr>
              <w:t>Disposable capital</w:t>
            </w:r>
          </w:p>
        </w:tc>
      </w:tr>
      <w:tr w:rsidR="00B272DF" w:rsidRPr="00115F0F" w14:paraId="29467290" w14:textId="77777777" w:rsidTr="00EA2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6533B2" w14:textId="77777777" w:rsidR="00B272DF" w:rsidRPr="00115F0F" w:rsidRDefault="00B272DF" w:rsidP="00EA20FB">
            <w:pPr>
              <w:pStyle w:val="ListParagraph"/>
              <w:tabs>
                <w:tab w:val="left" w:pos="709"/>
                <w:tab w:val="left" w:pos="1418"/>
                <w:tab w:val="left" w:pos="2126"/>
                <w:tab w:val="left" w:pos="2835"/>
                <w:tab w:val="left" w:pos="3544"/>
                <w:tab w:val="left" w:pos="4253"/>
                <w:tab w:val="left" w:pos="4961"/>
                <w:tab w:val="left" w:pos="5670"/>
              </w:tabs>
              <w:spacing w:after="240"/>
              <w:ind w:left="164" w:firstLine="3"/>
              <w:contextualSpacing w:val="0"/>
              <w:jc w:val="both"/>
              <w:rPr>
                <w:rFonts w:ascii="Trebuchet MS" w:hAnsi="Trebuchet MS"/>
                <w:b w:val="0"/>
                <w:sz w:val="24"/>
                <w:szCs w:val="24"/>
                <w:lang w:val="en-US"/>
              </w:rPr>
            </w:pPr>
            <w:r w:rsidRPr="00115F0F">
              <w:rPr>
                <w:rFonts w:ascii="Trebuchet MS" w:hAnsi="Trebuchet MS"/>
                <w:b w:val="0"/>
                <w:sz w:val="24"/>
                <w:szCs w:val="24"/>
                <w:lang w:val="en-US"/>
              </w:rPr>
              <w:t>Lower income limit £3,521</w:t>
            </w:r>
          </w:p>
        </w:tc>
        <w:tc>
          <w:tcPr>
            <w:tcW w:w="4508" w:type="dxa"/>
          </w:tcPr>
          <w:p w14:paraId="387CDD66" w14:textId="77777777" w:rsidR="00B272DF" w:rsidRPr="00115F0F" w:rsidRDefault="00B272DF" w:rsidP="00EA20FB">
            <w:pPr>
              <w:tabs>
                <w:tab w:val="left" w:pos="4253"/>
              </w:tabs>
              <w:spacing w:before="100" w:beforeAutospacing="1" w:after="100" w:afterAutospacing="1"/>
              <w:ind w:left="164" w:firstLine="3"/>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bookmarkStart w:id="20" w:name="_ftnref19"/>
            <w:bookmarkEnd w:id="20"/>
            <w:r w:rsidRPr="00115F0F">
              <w:rPr>
                <w:rFonts w:ascii="Trebuchet MS" w:hAnsi="Trebuchet MS"/>
                <w:sz w:val="24"/>
                <w:szCs w:val="24"/>
                <w:lang w:val="en-US"/>
              </w:rPr>
              <w:t>Lower capital limit £7,853</w:t>
            </w:r>
          </w:p>
        </w:tc>
      </w:tr>
      <w:tr w:rsidR="00B272DF" w:rsidRPr="00115F0F" w14:paraId="781F211E" w14:textId="77777777" w:rsidTr="003343E1">
        <w:trPr>
          <w:trHeight w:val="432"/>
        </w:trPr>
        <w:tc>
          <w:tcPr>
            <w:cnfStyle w:val="001000000000" w:firstRow="0" w:lastRow="0" w:firstColumn="1" w:lastColumn="0" w:oddVBand="0" w:evenVBand="0" w:oddHBand="0" w:evenHBand="0" w:firstRowFirstColumn="0" w:firstRowLastColumn="0" w:lastRowFirstColumn="0" w:lastRowLastColumn="0"/>
            <w:tcW w:w="4508" w:type="dxa"/>
          </w:tcPr>
          <w:p w14:paraId="0EA5D65B" w14:textId="77777777" w:rsidR="00B272DF" w:rsidRPr="00115F0F" w:rsidRDefault="00B272DF" w:rsidP="00EA20FB">
            <w:pPr>
              <w:pStyle w:val="ListParagraph"/>
              <w:tabs>
                <w:tab w:val="left" w:pos="709"/>
                <w:tab w:val="left" w:pos="1418"/>
                <w:tab w:val="left" w:pos="2126"/>
                <w:tab w:val="left" w:pos="2835"/>
                <w:tab w:val="left" w:pos="3544"/>
                <w:tab w:val="left" w:pos="4253"/>
                <w:tab w:val="left" w:pos="4961"/>
                <w:tab w:val="left" w:pos="5670"/>
              </w:tabs>
              <w:spacing w:after="240"/>
              <w:ind w:left="164" w:firstLine="3"/>
              <w:contextualSpacing w:val="0"/>
              <w:jc w:val="both"/>
              <w:rPr>
                <w:rFonts w:ascii="Trebuchet MS" w:hAnsi="Trebuchet MS"/>
                <w:b w:val="0"/>
                <w:sz w:val="24"/>
                <w:szCs w:val="24"/>
                <w:lang w:val="en-US"/>
              </w:rPr>
            </w:pPr>
            <w:r w:rsidRPr="00115F0F">
              <w:rPr>
                <w:rFonts w:ascii="Trebuchet MS" w:hAnsi="Trebuchet MS"/>
                <w:b w:val="0"/>
                <w:sz w:val="24"/>
                <w:szCs w:val="24"/>
                <w:lang w:val="en-US"/>
              </w:rPr>
              <w:t>Upper income limit £26,239</w:t>
            </w:r>
          </w:p>
        </w:tc>
        <w:tc>
          <w:tcPr>
            <w:tcW w:w="4508" w:type="dxa"/>
          </w:tcPr>
          <w:p w14:paraId="0B1D24F2" w14:textId="77777777" w:rsidR="00B272DF" w:rsidRPr="00115F0F" w:rsidRDefault="00B272DF" w:rsidP="00EA20FB">
            <w:pPr>
              <w:pStyle w:val="ListParagraph"/>
              <w:tabs>
                <w:tab w:val="left" w:pos="709"/>
                <w:tab w:val="left" w:pos="1418"/>
                <w:tab w:val="left" w:pos="2126"/>
                <w:tab w:val="left" w:pos="2835"/>
                <w:tab w:val="left" w:pos="3544"/>
                <w:tab w:val="left" w:pos="4253"/>
                <w:tab w:val="left" w:pos="4961"/>
                <w:tab w:val="left" w:pos="5670"/>
              </w:tabs>
              <w:spacing w:after="240"/>
              <w:ind w:left="164" w:firstLine="3"/>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sidRPr="00115F0F">
              <w:rPr>
                <w:rFonts w:ascii="Trebuchet MS" w:hAnsi="Trebuchet MS"/>
                <w:sz w:val="24"/>
                <w:szCs w:val="24"/>
                <w:lang w:val="en-US"/>
              </w:rPr>
              <w:t>Upper capital limit £13,017</w:t>
            </w:r>
          </w:p>
        </w:tc>
      </w:tr>
    </w:tbl>
    <w:p w14:paraId="5D46677E" w14:textId="77777777" w:rsidR="00B272DF" w:rsidRPr="003343E1" w:rsidRDefault="00B272DF" w:rsidP="00B272DF">
      <w:pPr>
        <w:tabs>
          <w:tab w:val="left" w:pos="709"/>
          <w:tab w:val="left" w:pos="1418"/>
          <w:tab w:val="left" w:pos="2126"/>
          <w:tab w:val="left" w:pos="2835"/>
          <w:tab w:val="left" w:pos="3544"/>
          <w:tab w:val="left" w:pos="4253"/>
          <w:tab w:val="left" w:pos="4961"/>
          <w:tab w:val="left" w:pos="5670"/>
        </w:tabs>
        <w:spacing w:after="240"/>
        <w:jc w:val="both"/>
        <w:rPr>
          <w:rFonts w:ascii="Trebuchet MS" w:hAnsi="Trebuchet MS"/>
          <w:sz w:val="16"/>
          <w:szCs w:val="16"/>
          <w:lang w:val="en-US"/>
        </w:rPr>
      </w:pPr>
    </w:p>
    <w:p w14:paraId="70FD46AE" w14:textId="7C19530E" w:rsidR="00B272D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The </w:t>
      </w:r>
      <w:r w:rsidR="00B272DF" w:rsidRPr="003A0DB7">
        <w:rPr>
          <w:rFonts w:ascii="Trebuchet MS" w:hAnsi="Trebuchet MS"/>
          <w:sz w:val="24"/>
        </w:rPr>
        <w:t>rules</w:t>
      </w:r>
      <w:r w:rsidR="00B272DF" w:rsidRPr="00115F0F">
        <w:rPr>
          <w:rFonts w:ascii="Trebuchet MS" w:hAnsi="Trebuchet MS"/>
          <w:sz w:val="24"/>
          <w:szCs w:val="24"/>
          <w:lang w:val="en-US"/>
        </w:rPr>
        <w:t xml:space="preserve"> for computing both income and capital are contained in schedules to the Regulations. Schedule 2 provides the rules for assessing disposable income, and </w:t>
      </w:r>
      <w:r w:rsidR="3AFF5531" w:rsidRPr="00115F0F">
        <w:rPr>
          <w:rFonts w:ascii="Trebuchet MS" w:hAnsi="Trebuchet MS"/>
          <w:sz w:val="24"/>
          <w:szCs w:val="24"/>
          <w:lang w:val="en-US"/>
        </w:rPr>
        <w:t>S</w:t>
      </w:r>
      <w:r w:rsidR="00B272DF" w:rsidRPr="00115F0F">
        <w:rPr>
          <w:rFonts w:ascii="Trebuchet MS" w:hAnsi="Trebuchet MS"/>
          <w:sz w:val="24"/>
          <w:szCs w:val="24"/>
          <w:lang w:val="en-US"/>
        </w:rPr>
        <w:t>chedule 3 provides the rules for assessing disposable capital.</w:t>
      </w:r>
    </w:p>
    <w:p w14:paraId="5A2B77FD" w14:textId="77777777" w:rsidR="00DF65BC" w:rsidRPr="00115F0F" w:rsidRDefault="00DF65BC" w:rsidP="00DF65BC">
      <w:pPr>
        <w:pStyle w:val="ListParagraph"/>
        <w:spacing w:after="240" w:line="259" w:lineRule="auto"/>
        <w:ind w:left="360"/>
        <w:rPr>
          <w:rFonts w:ascii="Trebuchet MS" w:hAnsi="Trebuchet MS"/>
          <w:sz w:val="24"/>
          <w:szCs w:val="24"/>
          <w:lang w:val="en-US"/>
        </w:rPr>
      </w:pPr>
    </w:p>
    <w:p w14:paraId="3F8D6F5B" w14:textId="74899D44" w:rsidR="00B272DF" w:rsidRPr="00115F0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These rules govern the types of income and capital sources that can be brought to account in the assessment and those that cannot, along with deductions that can be made </w:t>
      </w:r>
      <w:r w:rsidR="00B272DF" w:rsidRPr="003A0DB7">
        <w:rPr>
          <w:rFonts w:ascii="Trebuchet MS" w:hAnsi="Trebuchet MS"/>
          <w:sz w:val="24"/>
        </w:rPr>
        <w:t>from</w:t>
      </w:r>
      <w:r w:rsidR="00B272DF" w:rsidRPr="00115F0F">
        <w:rPr>
          <w:rFonts w:ascii="Trebuchet MS" w:hAnsi="Trebuchet MS"/>
          <w:sz w:val="24"/>
          <w:szCs w:val="24"/>
          <w:lang w:val="en-US"/>
        </w:rPr>
        <w:t xml:space="preserve"> income or capital sources for general necessities. The Regulations prescribe allowances and also instruct where </w:t>
      </w:r>
      <w:r w:rsidR="00634322" w:rsidRPr="00115F0F">
        <w:rPr>
          <w:rFonts w:ascii="Trebuchet MS" w:hAnsi="Trebuchet MS"/>
          <w:sz w:val="24"/>
          <w:szCs w:val="24"/>
          <w:lang w:val="en-US"/>
        </w:rPr>
        <w:t xml:space="preserve">we </w:t>
      </w:r>
      <w:r w:rsidR="00B272DF" w:rsidRPr="00115F0F">
        <w:rPr>
          <w:rFonts w:ascii="Trebuchet MS" w:hAnsi="Trebuchet MS"/>
          <w:sz w:val="24"/>
          <w:szCs w:val="24"/>
          <w:lang w:val="en-US"/>
        </w:rPr>
        <w:t xml:space="preserve">must calculate the specific amount to be deducted.  </w:t>
      </w:r>
    </w:p>
    <w:p w14:paraId="7118EE12" w14:textId="77777777" w:rsidR="00DF65BC" w:rsidRDefault="00DF65BC" w:rsidP="00DF65BC">
      <w:pPr>
        <w:pStyle w:val="ListParagraph"/>
        <w:spacing w:after="240" w:line="259" w:lineRule="auto"/>
        <w:ind w:left="360"/>
        <w:rPr>
          <w:rFonts w:ascii="Trebuchet MS" w:hAnsi="Trebuchet MS"/>
          <w:sz w:val="24"/>
          <w:szCs w:val="24"/>
          <w:lang w:val="en-US"/>
        </w:rPr>
      </w:pPr>
    </w:p>
    <w:p w14:paraId="044C7B32" w14:textId="031F0A9B" w:rsidR="00B272DF" w:rsidRDefault="003343E1" w:rsidP="00B272DF">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634322" w:rsidRPr="00115F0F">
        <w:rPr>
          <w:rFonts w:ascii="Trebuchet MS" w:hAnsi="Trebuchet MS"/>
          <w:sz w:val="24"/>
          <w:szCs w:val="24"/>
          <w:lang w:val="en-US"/>
        </w:rPr>
        <w:t xml:space="preserve">Our </w:t>
      </w:r>
      <w:r w:rsidR="00B272DF" w:rsidRPr="00115F0F">
        <w:rPr>
          <w:rFonts w:ascii="Trebuchet MS" w:hAnsi="Trebuchet MS"/>
          <w:sz w:val="24"/>
          <w:szCs w:val="24"/>
          <w:lang w:val="en-US"/>
        </w:rPr>
        <w:t xml:space="preserve">duty in undertaking a means assessment is to determine what disposable resources an applicant has available to them, with which they could afford a </w:t>
      </w:r>
      <w:r w:rsidR="00B272DF" w:rsidRPr="003A0DB7">
        <w:rPr>
          <w:rFonts w:ascii="Trebuchet MS" w:hAnsi="Trebuchet MS"/>
          <w:sz w:val="24"/>
        </w:rPr>
        <w:t>private</w:t>
      </w:r>
      <w:r w:rsidR="00B272DF" w:rsidRPr="00115F0F">
        <w:rPr>
          <w:rFonts w:ascii="Trebuchet MS" w:hAnsi="Trebuchet MS"/>
          <w:sz w:val="24"/>
          <w:szCs w:val="24"/>
          <w:lang w:val="en-US"/>
        </w:rPr>
        <w:t xml:space="preserve"> legal service. </w:t>
      </w:r>
    </w:p>
    <w:p w14:paraId="7F8E405D" w14:textId="77777777" w:rsidR="00DF65BC" w:rsidRPr="00DF65BC" w:rsidRDefault="00DF65BC" w:rsidP="00DF65BC">
      <w:pPr>
        <w:pStyle w:val="ListParagraph"/>
        <w:rPr>
          <w:rFonts w:ascii="Trebuchet MS" w:hAnsi="Trebuchet MS"/>
          <w:sz w:val="24"/>
          <w:szCs w:val="24"/>
          <w:lang w:val="en-US"/>
        </w:rPr>
      </w:pPr>
    </w:p>
    <w:p w14:paraId="4F43B407" w14:textId="1DB7882F" w:rsidR="0050520A" w:rsidRPr="00115F0F" w:rsidRDefault="003343E1"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lang w:val="en-US"/>
        </w:rPr>
        <w:t xml:space="preserve"> </w:t>
      </w:r>
      <w:r w:rsidR="0050520A" w:rsidRPr="00115F0F">
        <w:rPr>
          <w:rFonts w:ascii="Trebuchet MS" w:hAnsi="Trebuchet MS"/>
          <w:sz w:val="24"/>
          <w:szCs w:val="24"/>
          <w:lang w:val="en-US"/>
        </w:rPr>
        <w:t xml:space="preserve">We must make other decisions when conducting a means assessment, and these are also set out in the Regulations. Two main decisions made during the course of an </w:t>
      </w:r>
      <w:r w:rsidR="0050520A" w:rsidRPr="003A0DB7">
        <w:rPr>
          <w:rFonts w:ascii="Trebuchet MS" w:hAnsi="Trebuchet MS"/>
          <w:sz w:val="24"/>
        </w:rPr>
        <w:t>assessment</w:t>
      </w:r>
      <w:r w:rsidR="0050520A" w:rsidRPr="00115F0F">
        <w:rPr>
          <w:rFonts w:ascii="Trebuchet MS" w:hAnsi="Trebuchet MS"/>
          <w:sz w:val="24"/>
          <w:szCs w:val="24"/>
          <w:lang w:val="en-US"/>
        </w:rPr>
        <w:t xml:space="preserve"> include</w:t>
      </w:r>
      <w:r w:rsidR="7F336494" w:rsidRPr="00115F0F">
        <w:rPr>
          <w:rFonts w:ascii="Trebuchet MS" w:hAnsi="Trebuchet MS"/>
          <w:sz w:val="24"/>
          <w:szCs w:val="24"/>
          <w:lang w:val="en-US"/>
        </w:rPr>
        <w:t>:</w:t>
      </w:r>
      <w:r w:rsidR="0050520A" w:rsidRPr="00115F0F">
        <w:rPr>
          <w:rFonts w:ascii="Trebuchet MS" w:hAnsi="Trebuchet MS"/>
          <w:sz w:val="24"/>
          <w:szCs w:val="24"/>
          <w:lang w:val="en-US"/>
        </w:rPr>
        <w:t xml:space="preserve"> over what time period assessment of financial circumstance will take place</w:t>
      </w:r>
      <w:r w:rsidR="7D3077FA" w:rsidRPr="00115F0F">
        <w:rPr>
          <w:rFonts w:ascii="Trebuchet MS" w:hAnsi="Trebuchet MS"/>
          <w:sz w:val="24"/>
          <w:szCs w:val="24"/>
          <w:lang w:val="en-US"/>
        </w:rPr>
        <w:t>;</w:t>
      </w:r>
      <w:r w:rsidR="0050520A" w:rsidRPr="00115F0F">
        <w:rPr>
          <w:rFonts w:ascii="Trebuchet MS" w:hAnsi="Trebuchet MS"/>
          <w:sz w:val="24"/>
          <w:szCs w:val="24"/>
          <w:lang w:val="en-US"/>
        </w:rPr>
        <w:t xml:space="preserve"> and </w:t>
      </w:r>
      <w:r w:rsidR="304EBF23" w:rsidRPr="00115F0F">
        <w:rPr>
          <w:rFonts w:ascii="Trebuchet MS" w:hAnsi="Trebuchet MS"/>
          <w:sz w:val="24"/>
          <w:szCs w:val="24"/>
          <w:lang w:val="en-US"/>
        </w:rPr>
        <w:t xml:space="preserve">the </w:t>
      </w:r>
      <w:r w:rsidR="0050520A" w:rsidRPr="00115F0F">
        <w:rPr>
          <w:rFonts w:ascii="Trebuchet MS" w:hAnsi="Trebuchet MS"/>
          <w:sz w:val="24"/>
          <w:szCs w:val="24"/>
          <w:lang w:val="en-US"/>
        </w:rPr>
        <w:t>circumstances in which the resources of another person or persons other than the applicant shall be brought into the assessment.</w:t>
      </w:r>
      <w:r>
        <w:rPr>
          <w:rFonts w:ascii="Trebuchet MS" w:hAnsi="Trebuchet MS"/>
          <w:sz w:val="24"/>
          <w:szCs w:val="24"/>
          <w:lang w:val="en-US"/>
        </w:rPr>
        <w:br/>
      </w:r>
    </w:p>
    <w:p w14:paraId="051EE597" w14:textId="1A2B6DC1" w:rsidR="00B272DF" w:rsidRPr="00115F0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A summary of the decisions </w:t>
      </w:r>
      <w:r w:rsidR="00634322" w:rsidRPr="00115F0F">
        <w:rPr>
          <w:rFonts w:ascii="Trebuchet MS" w:hAnsi="Trebuchet MS"/>
          <w:sz w:val="24"/>
          <w:szCs w:val="24"/>
          <w:lang w:val="en-US"/>
        </w:rPr>
        <w:t xml:space="preserve">we </w:t>
      </w:r>
      <w:r w:rsidR="00B272DF" w:rsidRPr="00115F0F">
        <w:rPr>
          <w:rFonts w:ascii="Trebuchet MS" w:hAnsi="Trebuchet MS"/>
          <w:sz w:val="24"/>
          <w:szCs w:val="24"/>
          <w:lang w:val="en-US"/>
        </w:rPr>
        <w:t xml:space="preserve">must make in order to assess the resources available to an applicant is below. </w:t>
      </w:r>
    </w:p>
    <w:p w14:paraId="636F4E6C" w14:textId="255E119A" w:rsidR="00B272DF" w:rsidRPr="00115F0F" w:rsidRDefault="00B272DF" w:rsidP="00B272DF">
      <w:pPr>
        <w:rPr>
          <w:rFonts w:ascii="Trebuchet MS" w:hAnsi="Trebuchet MS"/>
          <w:sz w:val="24"/>
          <w:szCs w:val="24"/>
          <w:lang w:val="en-US"/>
        </w:rPr>
      </w:pPr>
      <w:r w:rsidRPr="00115F0F">
        <w:rPr>
          <w:rFonts w:ascii="Trebuchet MS" w:hAnsi="Trebuchet MS"/>
          <w:noProof/>
          <w:sz w:val="24"/>
          <w:szCs w:val="24"/>
          <w:lang w:eastAsia="en-GB"/>
        </w:rPr>
        <w:lastRenderedPageBreak/>
        <w:drawing>
          <wp:inline distT="0" distB="0" distL="0" distR="0" wp14:anchorId="101C8F32" wp14:editId="7694A166">
            <wp:extent cx="6038850" cy="565785"/>
            <wp:effectExtent l="19050" t="0" r="38100" b="2476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Style w:val="TableGrid"/>
        <w:tblW w:w="1004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77"/>
        <w:gridCol w:w="2440"/>
        <w:gridCol w:w="2375"/>
      </w:tblGrid>
      <w:tr w:rsidR="00F6338D" w:rsidRPr="00115F0F" w14:paraId="4A020440" w14:textId="77777777" w:rsidTr="369C077F">
        <w:trPr>
          <w:trHeight w:val="4812"/>
        </w:trPr>
        <w:tc>
          <w:tcPr>
            <w:tcW w:w="2564" w:type="dxa"/>
          </w:tcPr>
          <w:p w14:paraId="40206C30" w14:textId="77777777" w:rsidR="00B272DF" w:rsidRPr="00115F0F" w:rsidRDefault="00B272DF" w:rsidP="00B272DF">
            <w:pPr>
              <w:pStyle w:val="ListParagraph"/>
              <w:numPr>
                <w:ilvl w:val="0"/>
                <w:numId w:val="8"/>
              </w:numPr>
              <w:rPr>
                <w:rFonts w:ascii="Trebuchet MS" w:eastAsia="Times New Roman" w:hAnsi="Trebuchet MS" w:cs="Calibri"/>
                <w:color w:val="000000"/>
                <w:sz w:val="24"/>
                <w:szCs w:val="24"/>
                <w:lang w:eastAsia="en-GB"/>
              </w:rPr>
            </w:pPr>
            <w:r w:rsidRPr="00115F0F">
              <w:rPr>
                <w:rFonts w:ascii="Trebuchet MS" w:hAnsi="Trebuchet MS"/>
                <w:sz w:val="24"/>
                <w:szCs w:val="24"/>
                <w:lang w:val="en-US"/>
              </w:rPr>
              <w:t xml:space="preserve">Over what </w:t>
            </w:r>
            <w:r w:rsidRPr="00115F0F">
              <w:rPr>
                <w:rFonts w:ascii="Trebuchet MS" w:eastAsia="Times New Roman" w:hAnsi="Trebuchet MS" w:cs="Calibri"/>
                <w:color w:val="000000"/>
                <w:sz w:val="24"/>
                <w:szCs w:val="24"/>
                <w:lang w:eastAsia="en-GB"/>
              </w:rPr>
              <w:t xml:space="preserve">period of time the income of the applicant is assessed </w:t>
            </w:r>
          </w:p>
          <w:p w14:paraId="36E336F1" w14:textId="77777777" w:rsidR="00B272DF" w:rsidRPr="00115F0F" w:rsidRDefault="00B272DF" w:rsidP="00EA20FB">
            <w:pPr>
              <w:pStyle w:val="ListParagraph"/>
              <w:rPr>
                <w:rFonts w:ascii="Trebuchet MS" w:eastAsia="Times New Roman" w:hAnsi="Trebuchet MS" w:cs="Calibri"/>
                <w:color w:val="000000"/>
                <w:sz w:val="24"/>
                <w:szCs w:val="24"/>
                <w:lang w:eastAsia="en-GB"/>
              </w:rPr>
            </w:pPr>
          </w:p>
          <w:p w14:paraId="45BF9CA8" w14:textId="77777777" w:rsidR="00B272DF" w:rsidRPr="00115F0F" w:rsidRDefault="00B272DF" w:rsidP="00B272DF">
            <w:pPr>
              <w:pStyle w:val="ListParagraph"/>
              <w:numPr>
                <w:ilvl w:val="0"/>
                <w:numId w:val="8"/>
              </w:numPr>
              <w:rPr>
                <w:rFonts w:ascii="Trebuchet MS" w:hAnsi="Trebuchet MS"/>
                <w:sz w:val="24"/>
                <w:szCs w:val="24"/>
                <w:lang w:val="en-US"/>
              </w:rPr>
            </w:pPr>
            <w:r w:rsidRPr="00115F0F">
              <w:rPr>
                <w:rFonts w:ascii="Trebuchet MS" w:eastAsia="Times New Roman" w:hAnsi="Trebuchet MS" w:cs="Calibri"/>
                <w:color w:val="000000"/>
                <w:sz w:val="24"/>
                <w:szCs w:val="24"/>
                <w:lang w:eastAsia="en-GB"/>
              </w:rPr>
              <w:t xml:space="preserve">Over what period of time the capital of the applicant is assessed </w:t>
            </w:r>
          </w:p>
        </w:tc>
        <w:tc>
          <w:tcPr>
            <w:tcW w:w="2683" w:type="dxa"/>
          </w:tcPr>
          <w:p w14:paraId="3CD5CBC9" w14:textId="3572F1D7" w:rsidR="00B272DF" w:rsidRPr="003343E1" w:rsidRDefault="00B272DF" w:rsidP="00EA20FB">
            <w:pPr>
              <w:pStyle w:val="ListParagraph"/>
              <w:numPr>
                <w:ilvl w:val="0"/>
                <w:numId w:val="8"/>
              </w:numPr>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sz w:val="24"/>
                <w:szCs w:val="24"/>
                <w:lang w:eastAsia="en-GB"/>
              </w:rPr>
              <w:t>Circumstances in which another person’s resources shall be included in the assessment of means</w:t>
            </w:r>
            <w:r w:rsidR="003343E1">
              <w:rPr>
                <w:rFonts w:ascii="Trebuchet MS" w:eastAsia="Times New Roman" w:hAnsi="Trebuchet MS" w:cs="Calibri"/>
                <w:color w:val="000000"/>
                <w:sz w:val="24"/>
                <w:szCs w:val="24"/>
                <w:lang w:eastAsia="en-GB"/>
              </w:rPr>
              <w:t>:</w:t>
            </w:r>
            <w:r w:rsidRPr="00115F0F">
              <w:rPr>
                <w:rFonts w:ascii="Trebuchet MS" w:eastAsia="Times New Roman" w:hAnsi="Trebuchet MS" w:cs="Calibri"/>
                <w:color w:val="000000"/>
                <w:sz w:val="24"/>
                <w:szCs w:val="24"/>
                <w:lang w:eastAsia="en-GB"/>
              </w:rPr>
              <w:t xml:space="preserve"> </w:t>
            </w:r>
          </w:p>
          <w:p w14:paraId="684A1C21" w14:textId="33A9821C" w:rsidR="00B272DF" w:rsidRPr="003343E1" w:rsidRDefault="00B272DF" w:rsidP="003343E1">
            <w:pPr>
              <w:pStyle w:val="ListParagraph"/>
              <w:numPr>
                <w:ilvl w:val="1"/>
                <w:numId w:val="8"/>
              </w:numPr>
              <w:ind w:left="869" w:hanging="357"/>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sz w:val="24"/>
                <w:szCs w:val="24"/>
                <w:lang w:eastAsia="en-GB"/>
              </w:rPr>
              <w:t xml:space="preserve">A partner of the applicant </w:t>
            </w:r>
          </w:p>
          <w:p w14:paraId="7E260C81" w14:textId="77777777" w:rsidR="00B272DF" w:rsidRPr="00115F0F" w:rsidRDefault="00B272DF" w:rsidP="00454BC8">
            <w:pPr>
              <w:pStyle w:val="ListParagraph"/>
              <w:numPr>
                <w:ilvl w:val="1"/>
                <w:numId w:val="8"/>
              </w:numPr>
              <w:ind w:left="869" w:hanging="357"/>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sz w:val="24"/>
                <w:szCs w:val="24"/>
                <w:lang w:eastAsia="en-GB"/>
              </w:rPr>
              <w:t xml:space="preserve">A person with obligation of aliment to the applicant </w:t>
            </w:r>
          </w:p>
          <w:p w14:paraId="14BAADFF" w14:textId="77777777" w:rsidR="00B272DF" w:rsidRPr="00115F0F" w:rsidRDefault="00B272DF" w:rsidP="00EA20FB">
            <w:pPr>
              <w:rPr>
                <w:rFonts w:ascii="Trebuchet MS" w:hAnsi="Trebuchet MS"/>
                <w:sz w:val="24"/>
                <w:szCs w:val="24"/>
                <w:lang w:val="en-US"/>
              </w:rPr>
            </w:pPr>
          </w:p>
        </w:tc>
        <w:tc>
          <w:tcPr>
            <w:tcW w:w="2420" w:type="dxa"/>
          </w:tcPr>
          <w:p w14:paraId="58B1D04C" w14:textId="24AC9DC5" w:rsidR="00B272DF" w:rsidRPr="00115F0F" w:rsidRDefault="00B272DF" w:rsidP="00B272DF">
            <w:pPr>
              <w:pStyle w:val="ListParagraph"/>
              <w:numPr>
                <w:ilvl w:val="0"/>
                <w:numId w:val="8"/>
              </w:numPr>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sz w:val="24"/>
                <w:szCs w:val="24"/>
                <w:lang w:eastAsia="en-GB"/>
              </w:rPr>
              <w:t xml:space="preserve">What sources of income shall be included in the calculation of disposable income and what source </w:t>
            </w:r>
            <w:r w:rsidR="00927E5E" w:rsidRPr="00115F0F">
              <w:rPr>
                <w:rFonts w:ascii="Trebuchet MS" w:eastAsia="Times New Roman" w:hAnsi="Trebuchet MS" w:cs="Calibri"/>
                <w:color w:val="000000"/>
                <w:sz w:val="24"/>
                <w:szCs w:val="24"/>
                <w:lang w:eastAsia="en-GB"/>
              </w:rPr>
              <w:t>or amounts</w:t>
            </w:r>
            <w:r w:rsidR="00001411" w:rsidRPr="00115F0F">
              <w:rPr>
                <w:rFonts w:ascii="Trebuchet MS" w:eastAsia="Times New Roman" w:hAnsi="Trebuchet MS" w:cs="Calibri"/>
                <w:color w:val="000000"/>
                <w:sz w:val="24"/>
                <w:szCs w:val="24"/>
                <w:lang w:eastAsia="en-GB"/>
              </w:rPr>
              <w:t xml:space="preserve"> </w:t>
            </w:r>
            <w:r w:rsidRPr="00115F0F">
              <w:rPr>
                <w:rFonts w:ascii="Trebuchet MS" w:eastAsia="Times New Roman" w:hAnsi="Trebuchet MS" w:cs="Calibri"/>
                <w:color w:val="000000"/>
                <w:sz w:val="24"/>
                <w:szCs w:val="24"/>
                <w:lang w:eastAsia="en-GB"/>
              </w:rPr>
              <w:t>shall be disregarded</w:t>
            </w:r>
          </w:p>
          <w:p w14:paraId="3890EA72" w14:textId="77777777" w:rsidR="00B272DF" w:rsidRPr="00115F0F" w:rsidRDefault="00B272DF" w:rsidP="00EA20FB">
            <w:pPr>
              <w:rPr>
                <w:rFonts w:ascii="Trebuchet MS" w:eastAsia="Times New Roman" w:hAnsi="Trebuchet MS" w:cs="Calibri"/>
                <w:color w:val="000000"/>
                <w:sz w:val="24"/>
                <w:szCs w:val="24"/>
                <w:lang w:eastAsia="en-GB"/>
              </w:rPr>
            </w:pPr>
          </w:p>
          <w:p w14:paraId="439EAE77" w14:textId="77777777" w:rsidR="00490D8F" w:rsidRPr="00115F0F" w:rsidRDefault="00B272DF" w:rsidP="00B272DF">
            <w:pPr>
              <w:pStyle w:val="ListParagraph"/>
              <w:numPr>
                <w:ilvl w:val="0"/>
                <w:numId w:val="8"/>
              </w:numPr>
              <w:rPr>
                <w:rFonts w:ascii="Trebuchet MS" w:hAnsi="Trebuchet MS"/>
                <w:sz w:val="24"/>
                <w:szCs w:val="24"/>
                <w:lang w:val="en-US"/>
              </w:rPr>
            </w:pPr>
            <w:r w:rsidRPr="00115F0F">
              <w:rPr>
                <w:rFonts w:ascii="Trebuchet MS" w:eastAsia="Times New Roman" w:hAnsi="Trebuchet MS" w:cs="Calibri"/>
                <w:color w:val="000000"/>
                <w:sz w:val="24"/>
                <w:szCs w:val="24"/>
                <w:lang w:eastAsia="en-GB"/>
              </w:rPr>
              <w:t>What expenditure  shall be deducted from disposable income</w:t>
            </w:r>
            <w:r w:rsidR="00001411" w:rsidRPr="00115F0F">
              <w:rPr>
                <w:rFonts w:ascii="Trebuchet MS" w:eastAsia="Times New Roman" w:hAnsi="Trebuchet MS" w:cs="Calibri"/>
                <w:color w:val="000000"/>
                <w:sz w:val="24"/>
                <w:szCs w:val="24"/>
                <w:lang w:eastAsia="en-GB"/>
              </w:rPr>
              <w:t>:</w:t>
            </w:r>
          </w:p>
          <w:p w14:paraId="4B1C2E87" w14:textId="1131A983" w:rsidR="000E28A7" w:rsidRPr="003343E1" w:rsidRDefault="00490D8F" w:rsidP="003343E1">
            <w:pPr>
              <w:pStyle w:val="ListParagraph"/>
              <w:numPr>
                <w:ilvl w:val="1"/>
                <w:numId w:val="8"/>
              </w:numPr>
              <w:ind w:left="924"/>
              <w:rPr>
                <w:rFonts w:ascii="Trebuchet MS" w:hAnsi="Trebuchet MS"/>
                <w:sz w:val="24"/>
                <w:szCs w:val="24"/>
                <w:lang w:val="en-US"/>
              </w:rPr>
            </w:pPr>
            <w:r w:rsidRPr="00115F0F">
              <w:rPr>
                <w:rFonts w:ascii="Trebuchet MS" w:hAnsi="Trebuchet MS"/>
                <w:sz w:val="24"/>
                <w:szCs w:val="24"/>
                <w:lang w:val="en-US"/>
              </w:rPr>
              <w:t>in respect of specific expenditure types</w:t>
            </w:r>
          </w:p>
          <w:p w14:paraId="2A7EF467" w14:textId="0B1501FD" w:rsidR="00B272DF" w:rsidRPr="00115F0F" w:rsidRDefault="00B272DF" w:rsidP="00454BC8">
            <w:pPr>
              <w:pStyle w:val="ListParagraph"/>
              <w:numPr>
                <w:ilvl w:val="1"/>
                <w:numId w:val="8"/>
              </w:numPr>
              <w:ind w:left="982" w:hanging="388"/>
              <w:rPr>
                <w:rFonts w:ascii="Trebuchet MS" w:hAnsi="Trebuchet MS"/>
                <w:sz w:val="24"/>
                <w:szCs w:val="24"/>
                <w:lang w:val="en-US"/>
              </w:rPr>
            </w:pPr>
            <w:r w:rsidRPr="00115F0F">
              <w:rPr>
                <w:rFonts w:ascii="Trebuchet MS" w:eastAsia="Times New Roman" w:hAnsi="Trebuchet MS" w:cs="Calibri"/>
                <w:color w:val="000000"/>
                <w:sz w:val="24"/>
                <w:szCs w:val="24"/>
                <w:lang w:eastAsia="en-GB"/>
              </w:rPr>
              <w:t xml:space="preserve">for general living expenses   </w:t>
            </w:r>
          </w:p>
        </w:tc>
        <w:tc>
          <w:tcPr>
            <w:tcW w:w="2377" w:type="dxa"/>
          </w:tcPr>
          <w:p w14:paraId="6372D6DA" w14:textId="77777777" w:rsidR="00B272DF" w:rsidRPr="00115F0F" w:rsidRDefault="00B272DF" w:rsidP="00B272DF">
            <w:pPr>
              <w:pStyle w:val="ListParagraph"/>
              <w:numPr>
                <w:ilvl w:val="0"/>
                <w:numId w:val="8"/>
              </w:numPr>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sz w:val="24"/>
                <w:szCs w:val="24"/>
                <w:lang w:eastAsia="en-GB"/>
              </w:rPr>
              <w:t>What sources of capital shall be brought to account, what source shall be disregarded</w:t>
            </w:r>
          </w:p>
          <w:p w14:paraId="47A95551" w14:textId="77777777" w:rsidR="00B272DF" w:rsidRPr="00115F0F" w:rsidRDefault="00B272DF" w:rsidP="00EA20FB">
            <w:pPr>
              <w:rPr>
                <w:rFonts w:ascii="Trebuchet MS" w:eastAsia="Times New Roman" w:hAnsi="Trebuchet MS" w:cs="Calibri"/>
                <w:color w:val="000000"/>
                <w:sz w:val="24"/>
                <w:szCs w:val="24"/>
                <w:lang w:eastAsia="en-GB"/>
              </w:rPr>
            </w:pPr>
          </w:p>
          <w:p w14:paraId="4FF42DE3" w14:textId="77777777" w:rsidR="000E28A7" w:rsidRPr="00115F0F" w:rsidRDefault="00B272DF" w:rsidP="00B272DF">
            <w:pPr>
              <w:pStyle w:val="ListParagraph"/>
              <w:numPr>
                <w:ilvl w:val="0"/>
                <w:numId w:val="8"/>
              </w:numPr>
              <w:rPr>
                <w:rFonts w:ascii="Trebuchet MS" w:eastAsia="Times New Roman" w:hAnsi="Trebuchet MS" w:cs="Calibri"/>
                <w:color w:val="000000"/>
                <w:sz w:val="24"/>
                <w:szCs w:val="24"/>
                <w:lang w:eastAsia="en-GB"/>
              </w:rPr>
            </w:pPr>
            <w:r w:rsidRPr="00115F0F">
              <w:rPr>
                <w:rFonts w:ascii="Trebuchet MS" w:eastAsia="Times New Roman" w:hAnsi="Trebuchet MS" w:cs="Calibri"/>
                <w:color w:val="000000" w:themeColor="text1"/>
                <w:sz w:val="24"/>
                <w:szCs w:val="24"/>
                <w:lang w:eastAsia="en-GB"/>
              </w:rPr>
              <w:t>What shall be deducted from a capital source</w:t>
            </w:r>
          </w:p>
          <w:p w14:paraId="463AE263" w14:textId="762C80EF" w:rsidR="00B272DF" w:rsidRPr="00115F0F" w:rsidRDefault="5E7861E0" w:rsidP="00454BC8">
            <w:pPr>
              <w:pStyle w:val="ListParagraph"/>
              <w:numPr>
                <w:ilvl w:val="0"/>
                <w:numId w:val="1"/>
              </w:numPr>
              <w:ind w:left="969" w:hanging="426"/>
              <w:rPr>
                <w:rFonts w:ascii="Trebuchet MS" w:eastAsiaTheme="minorEastAsia" w:hAnsi="Trebuchet MS"/>
                <w:color w:val="000000"/>
                <w:sz w:val="24"/>
                <w:szCs w:val="24"/>
                <w:lang w:eastAsia="en-GB"/>
              </w:rPr>
            </w:pPr>
            <w:r w:rsidRPr="00115F0F">
              <w:rPr>
                <w:rFonts w:ascii="Trebuchet MS" w:eastAsia="Times New Roman" w:hAnsi="Trebuchet MS" w:cs="Calibri"/>
                <w:color w:val="000000" w:themeColor="text1"/>
                <w:sz w:val="24"/>
                <w:szCs w:val="24"/>
                <w:lang w:eastAsia="en-GB"/>
              </w:rPr>
              <w:t xml:space="preserve">in respect of </w:t>
            </w:r>
            <w:r w:rsidR="00B272DF" w:rsidRPr="00115F0F">
              <w:rPr>
                <w:rFonts w:ascii="Trebuchet MS" w:eastAsia="Times New Roman" w:hAnsi="Trebuchet MS" w:cs="Calibri"/>
                <w:color w:val="000000" w:themeColor="text1"/>
                <w:sz w:val="24"/>
                <w:szCs w:val="24"/>
                <w:lang w:eastAsia="en-GB"/>
              </w:rPr>
              <w:t xml:space="preserve">a necessary expense </w:t>
            </w:r>
          </w:p>
          <w:p w14:paraId="5C0BC143" w14:textId="77777777" w:rsidR="00B272DF" w:rsidRPr="00115F0F" w:rsidRDefault="00B272DF" w:rsidP="00EA20FB">
            <w:pPr>
              <w:rPr>
                <w:rFonts w:ascii="Trebuchet MS" w:hAnsi="Trebuchet MS"/>
                <w:sz w:val="24"/>
                <w:szCs w:val="24"/>
                <w:lang w:val="en-US"/>
              </w:rPr>
            </w:pPr>
          </w:p>
        </w:tc>
      </w:tr>
    </w:tbl>
    <w:p w14:paraId="4A69EE15" w14:textId="36656C9C" w:rsidR="00B272DF" w:rsidRPr="00115F0F" w:rsidRDefault="003343E1" w:rsidP="009940B2">
      <w:pPr>
        <w:pStyle w:val="Heading1"/>
        <w:rPr>
          <w:rFonts w:ascii="Trebuchet MS" w:hAnsi="Trebuchet MS"/>
          <w:b/>
          <w:sz w:val="24"/>
          <w:szCs w:val="24"/>
        </w:rPr>
      </w:pPr>
      <w:bookmarkStart w:id="21" w:name="_Toc89090743"/>
      <w:r>
        <w:rPr>
          <w:rFonts w:ascii="Trebuchet MS" w:hAnsi="Trebuchet MS"/>
          <w:b/>
          <w:sz w:val="24"/>
          <w:szCs w:val="24"/>
          <w:lang w:val="en-US"/>
        </w:rPr>
        <w:br/>
      </w:r>
      <w:r w:rsidR="00381A58" w:rsidRPr="003343E1">
        <w:rPr>
          <w:rFonts w:ascii="Trebuchet MS" w:hAnsi="Trebuchet MS"/>
          <w:noProof/>
          <w:color w:val="2758A8"/>
          <w:lang w:eastAsia="en-GB"/>
        </w:rPr>
        <mc:AlternateContent>
          <mc:Choice Requires="wps">
            <w:drawing>
              <wp:anchor distT="45720" distB="45720" distL="114300" distR="114300" simplePos="0" relativeHeight="251659268" behindDoc="0" locked="0" layoutInCell="1" allowOverlap="1" wp14:anchorId="4F1D5841" wp14:editId="7AC1A217">
                <wp:simplePos x="0" y="0"/>
                <wp:positionH relativeFrom="margin">
                  <wp:align>right</wp:align>
                </wp:positionH>
                <wp:positionV relativeFrom="paragraph">
                  <wp:posOffset>509905</wp:posOffset>
                </wp:positionV>
                <wp:extent cx="5705475" cy="18478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47850"/>
                        </a:xfrm>
                        <a:prstGeom prst="rect">
                          <a:avLst/>
                        </a:prstGeom>
                        <a:solidFill>
                          <a:srgbClr val="2758A8"/>
                        </a:solidFill>
                        <a:ln>
                          <a:solidFill>
                            <a:srgbClr val="2758A8"/>
                          </a:solidFill>
                          <a:headEnd/>
                          <a:tailEnd/>
                        </a:ln>
                      </wps:spPr>
                      <wps:style>
                        <a:lnRef idx="3">
                          <a:schemeClr val="lt1"/>
                        </a:lnRef>
                        <a:fillRef idx="1">
                          <a:schemeClr val="accent1"/>
                        </a:fillRef>
                        <a:effectRef idx="1">
                          <a:schemeClr val="accent1"/>
                        </a:effectRef>
                        <a:fontRef idx="minor">
                          <a:schemeClr val="lt1"/>
                        </a:fontRef>
                      </wps:style>
                      <wps:txbx>
                        <w:txbxContent>
                          <w:p w14:paraId="740DBC85" w14:textId="2FE7EF45" w:rsidR="002E0386" w:rsidRDefault="002E0386" w:rsidP="00381A58">
                            <w:pPr>
                              <w:spacing w:after="240"/>
                              <w:rPr>
                                <w:rFonts w:ascii="Trebuchet MS" w:hAnsi="Trebuchet MS"/>
                                <w:sz w:val="24"/>
                                <w:szCs w:val="24"/>
                                <w:lang w:val="en-US"/>
                              </w:rPr>
                            </w:pPr>
                            <w:r>
                              <w:rPr>
                                <w:rFonts w:ascii="Trebuchet MS" w:hAnsi="Trebuchet MS"/>
                                <w:sz w:val="24"/>
                                <w:szCs w:val="24"/>
                                <w:lang w:val="en-US"/>
                              </w:rPr>
                              <w:t xml:space="preserve">This section of the consultation summarises our </w:t>
                            </w:r>
                            <w:r w:rsidRPr="3266C81D">
                              <w:rPr>
                                <w:rFonts w:ascii="Trebuchet MS" w:hAnsi="Trebuchet MS"/>
                                <w:sz w:val="24"/>
                                <w:szCs w:val="24"/>
                                <w:lang w:val="en-US"/>
                              </w:rPr>
                              <w:t>general approach</w:t>
                            </w:r>
                            <w:r>
                              <w:rPr>
                                <w:rFonts w:ascii="Trebuchet MS" w:hAnsi="Trebuchet MS"/>
                                <w:sz w:val="24"/>
                                <w:szCs w:val="24"/>
                                <w:lang w:val="en-US"/>
                              </w:rPr>
                              <w:t>es</w:t>
                            </w:r>
                            <w:r w:rsidRPr="3266C81D">
                              <w:rPr>
                                <w:rFonts w:ascii="Trebuchet MS" w:hAnsi="Trebuchet MS"/>
                                <w:sz w:val="24"/>
                                <w:szCs w:val="24"/>
                                <w:lang w:val="en-US"/>
                              </w:rPr>
                              <w:t xml:space="preserve"> to key areas of </w:t>
                            </w:r>
                            <w:r>
                              <w:rPr>
                                <w:rFonts w:ascii="Trebuchet MS" w:hAnsi="Trebuchet MS"/>
                                <w:sz w:val="24"/>
                                <w:szCs w:val="24"/>
                                <w:lang w:val="en-US"/>
                              </w:rPr>
                              <w:t xml:space="preserve">means assessment. </w:t>
                            </w:r>
                          </w:p>
                          <w:p w14:paraId="7A62B90E" w14:textId="2211B669" w:rsidR="002E0386" w:rsidRDefault="002E0386" w:rsidP="00381A58">
                            <w:pPr>
                              <w:spacing w:after="240"/>
                              <w:rPr>
                                <w:rFonts w:ascii="Trebuchet MS" w:hAnsi="Trebuchet MS"/>
                                <w:sz w:val="24"/>
                                <w:szCs w:val="24"/>
                                <w:lang w:val="en-US"/>
                              </w:rPr>
                            </w:pPr>
                            <w:r>
                              <w:rPr>
                                <w:rFonts w:ascii="Trebuchet MS" w:hAnsi="Trebuchet MS"/>
                                <w:sz w:val="24"/>
                                <w:szCs w:val="24"/>
                                <w:lang w:val="en-US"/>
                              </w:rPr>
                              <w:t xml:space="preserve">We do not intend to substantially change our approaches here, but we will review these and subsequently publish our policies to improve clarity and transparency about our decision making. </w:t>
                            </w:r>
                          </w:p>
                          <w:p w14:paraId="496945B8" w14:textId="163A274C" w:rsidR="002E0386" w:rsidRPr="00454BC8" w:rsidRDefault="002E0386" w:rsidP="00454BC8">
                            <w:pPr>
                              <w:spacing w:after="240"/>
                              <w:rPr>
                                <w:rFonts w:ascii="Trebuchet MS" w:hAnsi="Trebuchet MS"/>
                                <w:sz w:val="24"/>
                                <w:szCs w:val="24"/>
                                <w:lang w:val="en-US"/>
                              </w:rPr>
                            </w:pPr>
                            <w:r>
                              <w:rPr>
                                <w:rFonts w:ascii="Trebuchet MS" w:hAnsi="Trebuchet MS"/>
                                <w:sz w:val="24"/>
                                <w:szCs w:val="24"/>
                                <w:lang w:val="en-US"/>
                              </w:rPr>
                              <w:t xml:space="preserve">As part of that review we will consider views and feedback collected through this consultation and consider changes where there is evidence of a need for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5841" id="_x0000_s1030" type="#_x0000_t202" style="position:absolute;margin-left:398.05pt;margin-top:40.15pt;width:449.25pt;height:145.5pt;z-index:2516592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" fillcolor="#2758a8" strokecolor="#2758a8" strokeweight="1.5pt">
                <v:textbox>
                  <w:txbxContent>
                    <w:p w14:paraId="740DBC85" w14:textId="2FE7EF45" w:rsidR="002E0386" w:rsidRDefault="002E0386" w:rsidP="00381A58">
                      <w:pPr>
                        <w:spacing w:after="240"/>
                        <w:rPr>
                          <w:rFonts w:ascii="Trebuchet MS" w:hAnsi="Trebuchet MS"/>
                          <w:sz w:val="24"/>
                          <w:szCs w:val="24"/>
                          <w:lang w:val="en-US"/>
                        </w:rPr>
                      </w:pPr>
                      <w:r>
                        <w:rPr>
                          <w:rFonts w:ascii="Trebuchet MS" w:hAnsi="Trebuchet MS"/>
                          <w:sz w:val="24"/>
                          <w:szCs w:val="24"/>
                          <w:lang w:val="en-US"/>
                        </w:rPr>
                        <w:t xml:space="preserve">This section of the consultation summarises our </w:t>
                      </w:r>
                      <w:r w:rsidRPr="3266C81D">
                        <w:rPr>
                          <w:rFonts w:ascii="Trebuchet MS" w:hAnsi="Trebuchet MS"/>
                          <w:sz w:val="24"/>
                          <w:szCs w:val="24"/>
                          <w:lang w:val="en-US"/>
                        </w:rPr>
                        <w:t>general approach</w:t>
                      </w:r>
                      <w:r>
                        <w:rPr>
                          <w:rFonts w:ascii="Trebuchet MS" w:hAnsi="Trebuchet MS"/>
                          <w:sz w:val="24"/>
                          <w:szCs w:val="24"/>
                          <w:lang w:val="en-US"/>
                        </w:rPr>
                        <w:t>es</w:t>
                      </w:r>
                      <w:r w:rsidRPr="3266C81D">
                        <w:rPr>
                          <w:rFonts w:ascii="Trebuchet MS" w:hAnsi="Trebuchet MS"/>
                          <w:sz w:val="24"/>
                          <w:szCs w:val="24"/>
                          <w:lang w:val="en-US"/>
                        </w:rPr>
                        <w:t xml:space="preserve"> to key areas of </w:t>
                      </w:r>
                      <w:r>
                        <w:rPr>
                          <w:rFonts w:ascii="Trebuchet MS" w:hAnsi="Trebuchet MS"/>
                          <w:sz w:val="24"/>
                          <w:szCs w:val="24"/>
                          <w:lang w:val="en-US"/>
                        </w:rPr>
                        <w:t xml:space="preserve">means assessment. </w:t>
                      </w:r>
                    </w:p>
                    <w:p w14:paraId="7A62B90E" w14:textId="2211B669" w:rsidR="002E0386" w:rsidRDefault="002E0386" w:rsidP="00381A58">
                      <w:pPr>
                        <w:spacing w:after="240"/>
                        <w:rPr>
                          <w:rFonts w:ascii="Trebuchet MS" w:hAnsi="Trebuchet MS"/>
                          <w:sz w:val="24"/>
                          <w:szCs w:val="24"/>
                          <w:lang w:val="en-US"/>
                        </w:rPr>
                      </w:pPr>
                      <w:r>
                        <w:rPr>
                          <w:rFonts w:ascii="Trebuchet MS" w:hAnsi="Trebuchet MS"/>
                          <w:sz w:val="24"/>
                          <w:szCs w:val="24"/>
                          <w:lang w:val="en-US"/>
                        </w:rPr>
                        <w:t xml:space="preserve">We do not intend to substantially change our approaches here, but we will review these and subsequently publish our policies to improve clarity and transparency about our decision making. </w:t>
                      </w:r>
                    </w:p>
                    <w:p w14:paraId="496945B8" w14:textId="163A274C" w:rsidR="002E0386" w:rsidRPr="00454BC8" w:rsidRDefault="002E0386" w:rsidP="00454BC8">
                      <w:pPr>
                        <w:spacing w:after="240"/>
                        <w:rPr>
                          <w:rFonts w:ascii="Trebuchet MS" w:hAnsi="Trebuchet MS"/>
                          <w:sz w:val="24"/>
                          <w:szCs w:val="24"/>
                          <w:lang w:val="en-US"/>
                        </w:rPr>
                      </w:pPr>
                      <w:r>
                        <w:rPr>
                          <w:rFonts w:ascii="Trebuchet MS" w:hAnsi="Trebuchet MS"/>
                          <w:sz w:val="24"/>
                          <w:szCs w:val="24"/>
                          <w:lang w:val="en-US"/>
                        </w:rPr>
                        <w:t xml:space="preserve">As part of that review we will consider views and feedback collected through this consultation and consider changes where there is evidence of a need for them. </w:t>
                      </w:r>
                    </w:p>
                  </w:txbxContent>
                </v:textbox>
                <w10:wrap type="square" anchorx="margin"/>
              </v:shape>
            </w:pict>
          </mc:Fallback>
        </mc:AlternateContent>
      </w:r>
      <w:r w:rsidR="00B272DF" w:rsidRPr="003343E1">
        <w:rPr>
          <w:rFonts w:ascii="Trebuchet MS" w:hAnsi="Trebuchet MS"/>
          <w:b/>
          <w:color w:val="2758A8"/>
          <w:lang w:val="en-US"/>
        </w:rPr>
        <w:t>Our approach to means assessment</w:t>
      </w:r>
      <w:bookmarkEnd w:id="21"/>
    </w:p>
    <w:p w14:paraId="40C7067D" w14:textId="28CBF19B" w:rsidR="000B26E3"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634322" w:rsidRPr="00115F0F">
        <w:rPr>
          <w:rFonts w:ascii="Trebuchet MS" w:hAnsi="Trebuchet MS"/>
          <w:sz w:val="24"/>
          <w:szCs w:val="24"/>
          <w:lang w:val="en-US"/>
        </w:rPr>
        <w:t xml:space="preserve">Our </w:t>
      </w:r>
      <w:r w:rsidR="00B272DF" w:rsidRPr="00115F0F">
        <w:rPr>
          <w:rFonts w:ascii="Trebuchet MS" w:hAnsi="Trebuchet MS"/>
          <w:sz w:val="24"/>
          <w:szCs w:val="24"/>
          <w:lang w:val="en-US"/>
        </w:rPr>
        <w:t xml:space="preserve">duty as an administrative body is to carry out decisions in line with the legislative framework. </w:t>
      </w:r>
    </w:p>
    <w:p w14:paraId="6AB36D64" w14:textId="77777777" w:rsidR="00F05506" w:rsidRDefault="00F05506" w:rsidP="00F05506">
      <w:pPr>
        <w:pStyle w:val="ListParagraph"/>
        <w:spacing w:after="240" w:line="259" w:lineRule="auto"/>
        <w:ind w:left="360"/>
        <w:rPr>
          <w:rFonts w:ascii="Trebuchet MS" w:hAnsi="Trebuchet MS"/>
          <w:sz w:val="24"/>
          <w:szCs w:val="24"/>
          <w:lang w:val="en-US"/>
        </w:rPr>
      </w:pPr>
    </w:p>
    <w:p w14:paraId="014609D1" w14:textId="7992B999" w:rsidR="00B272DF" w:rsidRPr="00115F0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Where the legislative framework gives </w:t>
      </w:r>
      <w:r w:rsidR="00EA3094" w:rsidRPr="00115F0F">
        <w:rPr>
          <w:rFonts w:ascii="Trebuchet MS" w:hAnsi="Trebuchet MS"/>
          <w:sz w:val="24"/>
          <w:szCs w:val="24"/>
          <w:lang w:val="en-US"/>
        </w:rPr>
        <w:t xml:space="preserve">us </w:t>
      </w:r>
      <w:r w:rsidR="00B272DF" w:rsidRPr="00115F0F">
        <w:rPr>
          <w:rFonts w:ascii="Trebuchet MS" w:hAnsi="Trebuchet MS"/>
          <w:sz w:val="24"/>
          <w:szCs w:val="24"/>
          <w:lang w:val="en-US"/>
        </w:rPr>
        <w:t xml:space="preserve">authority to determine what decision shall be made </w:t>
      </w:r>
      <w:r w:rsidR="00B272DF" w:rsidRPr="003A0DB7">
        <w:rPr>
          <w:rFonts w:ascii="Trebuchet MS" w:hAnsi="Trebuchet MS"/>
          <w:sz w:val="24"/>
        </w:rPr>
        <w:t>and</w:t>
      </w:r>
      <w:r w:rsidR="00B272DF" w:rsidRPr="00115F0F">
        <w:rPr>
          <w:rFonts w:ascii="Trebuchet MS" w:hAnsi="Trebuchet MS"/>
          <w:sz w:val="24"/>
          <w:szCs w:val="24"/>
          <w:lang w:val="en-US"/>
        </w:rPr>
        <w:t xml:space="preserve"> or how a decision shall be made (this is our discretionary power), our approach and actions are reflective of our policy. </w:t>
      </w:r>
    </w:p>
    <w:p w14:paraId="03059E34" w14:textId="77777777" w:rsidR="00F05506" w:rsidRDefault="00F05506" w:rsidP="00F05506">
      <w:pPr>
        <w:pStyle w:val="ListParagraph"/>
        <w:spacing w:after="240" w:line="259" w:lineRule="auto"/>
        <w:ind w:left="360"/>
        <w:rPr>
          <w:rFonts w:ascii="Trebuchet MS" w:hAnsi="Trebuchet MS"/>
          <w:sz w:val="24"/>
          <w:szCs w:val="24"/>
          <w:lang w:val="en-US"/>
        </w:rPr>
      </w:pPr>
    </w:p>
    <w:p w14:paraId="2AF00FBD" w14:textId="4DF27719" w:rsidR="00055F43" w:rsidRPr="00115F0F" w:rsidRDefault="003343E1"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lastRenderedPageBreak/>
        <w:t xml:space="preserve"> </w:t>
      </w:r>
      <w:r w:rsidR="00EA3094" w:rsidRPr="00115F0F">
        <w:rPr>
          <w:rFonts w:ascii="Trebuchet MS" w:hAnsi="Trebuchet MS"/>
          <w:sz w:val="24"/>
          <w:szCs w:val="24"/>
          <w:lang w:val="en-US"/>
        </w:rPr>
        <w:t>Whilst this information</w:t>
      </w:r>
      <w:r w:rsidR="00055F43" w:rsidRPr="00115F0F">
        <w:rPr>
          <w:rFonts w:ascii="Trebuchet MS" w:hAnsi="Trebuchet MS"/>
          <w:sz w:val="24"/>
          <w:szCs w:val="24"/>
          <w:lang w:val="en-US"/>
        </w:rPr>
        <w:t xml:space="preserve"> sets down our general decision-making policy, it does not reflect </w:t>
      </w:r>
      <w:r w:rsidR="00055F43" w:rsidRPr="003A0DB7">
        <w:rPr>
          <w:rFonts w:ascii="Trebuchet MS" w:hAnsi="Trebuchet MS"/>
          <w:sz w:val="24"/>
        </w:rPr>
        <w:t>the</w:t>
      </w:r>
      <w:r w:rsidR="00055F43" w:rsidRPr="00115F0F">
        <w:rPr>
          <w:rFonts w:ascii="Trebuchet MS" w:hAnsi="Trebuchet MS"/>
          <w:sz w:val="24"/>
          <w:szCs w:val="24"/>
          <w:lang w:val="en-US"/>
        </w:rPr>
        <w:t xml:space="preserve"> fact that we use our discretion often to make reasonable exceptions in extenuating circumstances, where that information is brought to our attention.  </w:t>
      </w:r>
    </w:p>
    <w:p w14:paraId="06B7B60F" w14:textId="77777777" w:rsidR="00B272DF" w:rsidRPr="003343E1" w:rsidRDefault="00B272DF" w:rsidP="002D0075">
      <w:pPr>
        <w:pStyle w:val="Heading2"/>
      </w:pPr>
      <w:bookmarkStart w:id="22" w:name="_Toc89090744"/>
      <w:r w:rsidRPr="003343E1">
        <w:t>Period of computation</w:t>
      </w:r>
      <w:bookmarkEnd w:id="22"/>
    </w:p>
    <w:p w14:paraId="50D01CFD" w14:textId="001280BD" w:rsidR="00B272DF" w:rsidRDefault="003343E1"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The Regulations define period of computation </w:t>
      </w:r>
      <w:r w:rsidR="00381A58" w:rsidRPr="00115F0F">
        <w:rPr>
          <w:rFonts w:ascii="Trebuchet MS" w:hAnsi="Trebuchet MS"/>
          <w:sz w:val="24"/>
          <w:szCs w:val="24"/>
          <w:lang w:val="en-US"/>
        </w:rPr>
        <w:t xml:space="preserve">for assessing disposable income </w:t>
      </w:r>
      <w:r w:rsidR="00B272DF" w:rsidRPr="00115F0F">
        <w:rPr>
          <w:rFonts w:ascii="Trebuchet MS" w:hAnsi="Trebuchet MS"/>
          <w:sz w:val="24"/>
          <w:szCs w:val="24"/>
          <w:lang w:val="en-US"/>
        </w:rPr>
        <w:t xml:space="preserve">as </w:t>
      </w:r>
      <w:r w:rsidR="00B272DF" w:rsidRPr="00115F0F">
        <w:rPr>
          <w:rFonts w:ascii="Trebuchet MS" w:hAnsi="Trebuchet MS"/>
          <w:sz w:val="24"/>
          <w:szCs w:val="24"/>
        </w:rPr>
        <w:t xml:space="preserve">the period of 12 months following from the date of the application for legal aid, or such other period of 12 months as in the particular circumstances of any case the Board may consider to be appropriate. </w:t>
      </w:r>
    </w:p>
    <w:p w14:paraId="47B5C835" w14:textId="77777777" w:rsidR="00F05506" w:rsidRPr="00115F0F" w:rsidRDefault="00F05506" w:rsidP="00F05506">
      <w:pPr>
        <w:pStyle w:val="ListParagraph"/>
        <w:spacing w:after="240" w:line="259" w:lineRule="auto"/>
        <w:ind w:left="360"/>
        <w:rPr>
          <w:rFonts w:ascii="Trebuchet MS" w:hAnsi="Trebuchet MS"/>
          <w:sz w:val="24"/>
          <w:szCs w:val="24"/>
        </w:rPr>
      </w:pPr>
    </w:p>
    <w:p w14:paraId="5AF507F1" w14:textId="005A2C5B" w:rsidR="00B272DF" w:rsidRPr="00115F0F" w:rsidRDefault="003343E1"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EA3094" w:rsidRPr="00115F0F">
        <w:rPr>
          <w:rFonts w:ascii="Trebuchet MS" w:hAnsi="Trebuchet MS"/>
          <w:sz w:val="24"/>
          <w:szCs w:val="24"/>
        </w:rPr>
        <w:t xml:space="preserve">We </w:t>
      </w:r>
      <w:r w:rsidR="00B272DF" w:rsidRPr="003A0DB7">
        <w:rPr>
          <w:rFonts w:ascii="Trebuchet MS" w:hAnsi="Trebuchet MS"/>
          <w:sz w:val="24"/>
        </w:rPr>
        <w:t>therefore</w:t>
      </w:r>
      <w:r w:rsidR="00B272DF" w:rsidRPr="00115F0F">
        <w:rPr>
          <w:rFonts w:ascii="Trebuchet MS" w:hAnsi="Trebuchet MS"/>
          <w:sz w:val="24"/>
          <w:szCs w:val="24"/>
        </w:rPr>
        <w:t xml:space="preserve"> ha</w:t>
      </w:r>
      <w:r w:rsidR="00111A41" w:rsidRPr="00115F0F">
        <w:rPr>
          <w:rFonts w:ascii="Trebuchet MS" w:hAnsi="Trebuchet MS"/>
          <w:sz w:val="24"/>
          <w:szCs w:val="24"/>
        </w:rPr>
        <w:t>ve</w:t>
      </w:r>
      <w:r w:rsidR="00B272DF" w:rsidRPr="00115F0F">
        <w:rPr>
          <w:rFonts w:ascii="Trebuchet MS" w:hAnsi="Trebuchet MS"/>
          <w:sz w:val="24"/>
          <w:szCs w:val="24"/>
        </w:rPr>
        <w:t xml:space="preserve"> discretion to decide which 12 month period </w:t>
      </w:r>
      <w:r w:rsidR="00023DE7" w:rsidRPr="00115F0F">
        <w:rPr>
          <w:rFonts w:ascii="Trebuchet MS" w:hAnsi="Trebuchet MS"/>
          <w:sz w:val="24"/>
          <w:szCs w:val="24"/>
        </w:rPr>
        <w:t xml:space="preserve">we </w:t>
      </w:r>
      <w:r w:rsidR="00B272DF" w:rsidRPr="00115F0F">
        <w:rPr>
          <w:rFonts w:ascii="Trebuchet MS" w:hAnsi="Trebuchet MS"/>
          <w:sz w:val="24"/>
          <w:szCs w:val="24"/>
        </w:rPr>
        <w:t xml:space="preserve">will use to assess an applicant’s financial circumstances. </w:t>
      </w:r>
    </w:p>
    <w:p w14:paraId="43D5B71F" w14:textId="77777777" w:rsidR="00F05506" w:rsidRDefault="00F05506" w:rsidP="00F05506">
      <w:pPr>
        <w:pStyle w:val="ListParagraph"/>
        <w:spacing w:after="240" w:line="259" w:lineRule="auto"/>
        <w:ind w:left="360"/>
        <w:rPr>
          <w:rFonts w:ascii="Trebuchet MS" w:hAnsi="Trebuchet MS"/>
          <w:sz w:val="24"/>
          <w:szCs w:val="24"/>
        </w:rPr>
      </w:pPr>
    </w:p>
    <w:p w14:paraId="4A73441F" w14:textId="000C8E2D" w:rsidR="00B272DF" w:rsidRPr="00115F0F" w:rsidRDefault="003343E1"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EA3094" w:rsidRPr="00115F0F">
        <w:rPr>
          <w:rFonts w:ascii="Trebuchet MS" w:hAnsi="Trebuchet MS"/>
          <w:sz w:val="24"/>
          <w:szCs w:val="24"/>
        </w:rPr>
        <w:t xml:space="preserve">Our </w:t>
      </w:r>
      <w:r w:rsidR="00B272DF" w:rsidRPr="00115F0F">
        <w:rPr>
          <w:rFonts w:ascii="Trebuchet MS" w:hAnsi="Trebuchet MS"/>
          <w:sz w:val="24"/>
          <w:szCs w:val="24"/>
        </w:rPr>
        <w:t xml:space="preserve">policy is to apply the defined period of computation as set out in Regulation 2, unless it </w:t>
      </w:r>
      <w:r w:rsidR="00B272DF" w:rsidRPr="003A0DB7">
        <w:rPr>
          <w:rFonts w:ascii="Trebuchet MS" w:hAnsi="Trebuchet MS"/>
          <w:sz w:val="24"/>
        </w:rPr>
        <w:t>would</w:t>
      </w:r>
      <w:r w:rsidR="00B272DF" w:rsidRPr="00115F0F">
        <w:rPr>
          <w:rFonts w:ascii="Trebuchet MS" w:hAnsi="Trebuchet MS"/>
          <w:sz w:val="24"/>
          <w:szCs w:val="24"/>
        </w:rPr>
        <w:t xml:space="preserve"> be more equitable to review a different 12 month period in order to provide a more realistic assessment of means. </w:t>
      </w:r>
    </w:p>
    <w:p w14:paraId="4C8740EE" w14:textId="77777777" w:rsidR="00F05506" w:rsidRDefault="00F05506" w:rsidP="00F05506">
      <w:pPr>
        <w:pStyle w:val="ListParagraph"/>
        <w:spacing w:after="240" w:line="259" w:lineRule="auto"/>
        <w:ind w:left="360"/>
        <w:rPr>
          <w:rFonts w:ascii="Trebuchet MS" w:hAnsi="Trebuchet MS"/>
          <w:sz w:val="24"/>
          <w:szCs w:val="24"/>
        </w:rPr>
      </w:pPr>
    </w:p>
    <w:p w14:paraId="342C3B69" w14:textId="2FFFAE04" w:rsidR="00B272DF" w:rsidRPr="00844A7F" w:rsidRDefault="003343E1"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Disposable </w:t>
      </w:r>
      <w:r w:rsidR="00B272DF" w:rsidRPr="003A0DB7">
        <w:rPr>
          <w:rFonts w:ascii="Trebuchet MS" w:hAnsi="Trebuchet MS"/>
          <w:sz w:val="24"/>
        </w:rPr>
        <w:t>Capital</w:t>
      </w:r>
      <w:r w:rsidR="00B272DF" w:rsidRPr="00115F0F">
        <w:rPr>
          <w:rFonts w:ascii="Trebuchet MS" w:hAnsi="Trebuchet MS"/>
          <w:sz w:val="24"/>
          <w:szCs w:val="24"/>
        </w:rPr>
        <w:t xml:space="preserve"> is assessed at a point in time - the date of application. </w:t>
      </w:r>
      <w:r w:rsidR="002B2DF8" w:rsidRPr="00115F0F">
        <w:rPr>
          <w:rFonts w:ascii="Trebuchet MS" w:hAnsi="Trebuchet MS"/>
          <w:sz w:val="24"/>
          <w:szCs w:val="24"/>
        </w:rPr>
        <w:t xml:space="preserve">There is no equivalent of the </w:t>
      </w:r>
      <w:r w:rsidR="00B272DF" w:rsidRPr="00115F0F">
        <w:rPr>
          <w:rFonts w:ascii="Trebuchet MS" w:hAnsi="Trebuchet MS"/>
          <w:sz w:val="24"/>
          <w:szCs w:val="24"/>
        </w:rPr>
        <w:t xml:space="preserve">statutory </w:t>
      </w:r>
      <w:r w:rsidR="002B2DF8" w:rsidRPr="00115F0F">
        <w:rPr>
          <w:rFonts w:ascii="Trebuchet MS" w:hAnsi="Trebuchet MS"/>
          <w:sz w:val="24"/>
          <w:szCs w:val="24"/>
        </w:rPr>
        <w:t xml:space="preserve">12 month </w:t>
      </w:r>
      <w:r w:rsidR="00B272DF" w:rsidRPr="00115F0F">
        <w:rPr>
          <w:rFonts w:ascii="Trebuchet MS" w:hAnsi="Trebuchet MS"/>
          <w:sz w:val="24"/>
          <w:szCs w:val="24"/>
        </w:rPr>
        <w:t xml:space="preserve">period over which we </w:t>
      </w:r>
      <w:r w:rsidR="002B2DF8" w:rsidRPr="00115F0F">
        <w:rPr>
          <w:rFonts w:ascii="Trebuchet MS" w:hAnsi="Trebuchet MS"/>
          <w:sz w:val="24"/>
          <w:szCs w:val="24"/>
        </w:rPr>
        <w:t xml:space="preserve">are required to </w:t>
      </w:r>
      <w:r w:rsidR="00B272DF" w:rsidRPr="00115F0F">
        <w:rPr>
          <w:rFonts w:ascii="Trebuchet MS" w:hAnsi="Trebuchet MS"/>
          <w:sz w:val="24"/>
          <w:szCs w:val="24"/>
        </w:rPr>
        <w:t>assess capital set in the Regulations</w:t>
      </w:r>
      <w:r w:rsidR="002B2DF8" w:rsidRPr="00115F0F">
        <w:rPr>
          <w:rFonts w:ascii="Trebuchet MS" w:hAnsi="Trebuchet MS"/>
          <w:sz w:val="24"/>
          <w:szCs w:val="24"/>
        </w:rPr>
        <w:t xml:space="preserve">. </w:t>
      </w:r>
      <w:r w:rsidR="00381A58" w:rsidRPr="00115F0F">
        <w:rPr>
          <w:rFonts w:ascii="Trebuchet MS" w:hAnsi="Trebuchet MS"/>
          <w:sz w:val="24"/>
          <w:szCs w:val="24"/>
        </w:rPr>
        <w:t xml:space="preserve"> </w:t>
      </w:r>
    </w:p>
    <w:p w14:paraId="1FEFF2C7" w14:textId="60677AB9" w:rsidR="00B272DF" w:rsidRPr="00844A7F" w:rsidRDefault="00B272DF" w:rsidP="00844A7F">
      <w:pPr>
        <w:pStyle w:val="Heading5"/>
        <w:pBdr>
          <w:top w:val="single" w:sz="4" w:space="1" w:color="auto"/>
          <w:left w:val="single" w:sz="4" w:space="4" w:color="auto"/>
          <w:bottom w:val="single" w:sz="4" w:space="1" w:color="auto"/>
          <w:right w:val="single" w:sz="4" w:space="4" w:color="auto"/>
        </w:pBdr>
        <w:rPr>
          <w:rFonts w:ascii="Trebuchet MS" w:hAnsi="Trebuchet MS"/>
          <w:b/>
          <w:i/>
          <w:color w:val="2758A8"/>
          <w:sz w:val="24"/>
          <w:szCs w:val="24"/>
          <w:lang w:val="en-US"/>
        </w:rPr>
      </w:pPr>
      <w:r w:rsidRPr="00844A7F">
        <w:rPr>
          <w:rFonts w:ascii="Trebuchet MS" w:hAnsi="Trebuchet MS"/>
          <w:b/>
          <w:color w:val="2758A8"/>
          <w:sz w:val="24"/>
          <w:szCs w:val="24"/>
        </w:rPr>
        <w:t>Question</w:t>
      </w:r>
      <w:r w:rsidR="00A96FC3" w:rsidRPr="00844A7F">
        <w:rPr>
          <w:rFonts w:ascii="Trebuchet MS" w:hAnsi="Trebuchet MS"/>
          <w:b/>
          <w:color w:val="2758A8"/>
          <w:sz w:val="24"/>
          <w:szCs w:val="24"/>
        </w:rPr>
        <w:t xml:space="preserve"> 1</w:t>
      </w:r>
      <w:r w:rsidRPr="00844A7F">
        <w:rPr>
          <w:rFonts w:ascii="Trebuchet MS" w:hAnsi="Trebuchet MS"/>
          <w:b/>
          <w:i/>
          <w:color w:val="2758A8"/>
          <w:sz w:val="24"/>
          <w:szCs w:val="24"/>
          <w:lang w:val="en-US"/>
        </w:rPr>
        <w:t xml:space="preserve"> </w:t>
      </w:r>
    </w:p>
    <w:p w14:paraId="534188A5" w14:textId="1E16B6DD" w:rsidR="00B272DF" w:rsidRPr="00A96FC3" w:rsidRDefault="00B272DF" w:rsidP="00844A7F">
      <w:pPr>
        <w:pBdr>
          <w:top w:val="single" w:sz="4" w:space="1" w:color="auto"/>
          <w:left w:val="single" w:sz="4" w:space="4" w:color="auto"/>
          <w:bottom w:val="single" w:sz="4" w:space="1" w:color="auto"/>
          <w:right w:val="single" w:sz="4" w:space="4" w:color="auto"/>
        </w:pBdr>
        <w:spacing w:after="240"/>
        <w:rPr>
          <w:rFonts w:ascii="Trebuchet MS" w:hAnsi="Trebuchet MS"/>
          <w:sz w:val="24"/>
          <w:szCs w:val="24"/>
          <w:lang w:val="en-US"/>
        </w:rPr>
      </w:pPr>
      <w:r w:rsidRPr="00A96FC3">
        <w:rPr>
          <w:rFonts w:ascii="Trebuchet MS" w:hAnsi="Trebuchet MS"/>
          <w:sz w:val="24"/>
          <w:szCs w:val="24"/>
          <w:lang w:val="en-US"/>
        </w:rPr>
        <w:t xml:space="preserve">Do you have evidence of any adverse impacts of our current assessment of </w:t>
      </w:r>
      <w:r w:rsidR="00055F43" w:rsidRPr="00A96FC3">
        <w:rPr>
          <w:rFonts w:ascii="Trebuchet MS" w:hAnsi="Trebuchet MS"/>
          <w:sz w:val="24"/>
          <w:szCs w:val="24"/>
          <w:lang w:val="en-US"/>
        </w:rPr>
        <w:t>computation period</w:t>
      </w:r>
      <w:r w:rsidRPr="00A96FC3">
        <w:rPr>
          <w:rFonts w:ascii="Trebuchet MS" w:hAnsi="Trebuchet MS"/>
          <w:sz w:val="24"/>
          <w:szCs w:val="24"/>
          <w:lang w:val="en-US"/>
        </w:rPr>
        <w:t xml:space="preserve">? Please describe this evidence and the kind of impact it is. </w:t>
      </w:r>
    </w:p>
    <w:p w14:paraId="37ED7CAD" w14:textId="372CB811" w:rsidR="00A96FC3" w:rsidRPr="00844A7F" w:rsidRDefault="00A96FC3" w:rsidP="00844A7F">
      <w:pPr>
        <w:pStyle w:val="Heading5"/>
        <w:pBdr>
          <w:top w:val="single" w:sz="4" w:space="1" w:color="auto"/>
          <w:left w:val="single" w:sz="4" w:space="4" w:color="auto"/>
          <w:bottom w:val="single" w:sz="4" w:space="1" w:color="auto"/>
          <w:right w:val="single" w:sz="4" w:space="4" w:color="auto"/>
        </w:pBdr>
        <w:rPr>
          <w:rFonts w:ascii="Trebuchet MS" w:hAnsi="Trebuchet MS"/>
          <w:b/>
          <w:i/>
          <w:color w:val="2758A8"/>
          <w:sz w:val="24"/>
          <w:szCs w:val="24"/>
          <w:lang w:val="en-US"/>
        </w:rPr>
      </w:pPr>
      <w:r w:rsidRPr="00844A7F">
        <w:rPr>
          <w:rFonts w:ascii="Trebuchet MS" w:hAnsi="Trebuchet MS"/>
          <w:b/>
          <w:color w:val="2758A8"/>
          <w:sz w:val="24"/>
          <w:szCs w:val="24"/>
        </w:rPr>
        <w:t>Question 2</w:t>
      </w:r>
      <w:r w:rsidRPr="00844A7F">
        <w:rPr>
          <w:rFonts w:ascii="Trebuchet MS" w:hAnsi="Trebuchet MS"/>
          <w:b/>
          <w:i/>
          <w:color w:val="2758A8"/>
          <w:sz w:val="24"/>
          <w:szCs w:val="24"/>
          <w:lang w:val="en-US"/>
        </w:rPr>
        <w:t xml:space="preserve"> </w:t>
      </w:r>
    </w:p>
    <w:p w14:paraId="1423FF4E" w14:textId="55148B2B" w:rsidR="00B272DF" w:rsidRPr="00A96FC3" w:rsidRDefault="00B272DF" w:rsidP="00844A7F">
      <w:pPr>
        <w:pBdr>
          <w:top w:val="single" w:sz="4" w:space="1" w:color="auto"/>
          <w:left w:val="single" w:sz="4" w:space="4" w:color="auto"/>
          <w:bottom w:val="single" w:sz="4" w:space="1" w:color="auto"/>
          <w:right w:val="single" w:sz="4" w:space="4" w:color="auto"/>
        </w:pBdr>
        <w:spacing w:after="240"/>
        <w:rPr>
          <w:rFonts w:ascii="Trebuchet MS" w:hAnsi="Trebuchet MS"/>
          <w:sz w:val="24"/>
          <w:szCs w:val="24"/>
          <w:lang w:val="en-US"/>
        </w:rPr>
      </w:pPr>
      <w:r w:rsidRPr="00A96FC3">
        <w:rPr>
          <w:rFonts w:ascii="Trebuchet MS" w:hAnsi="Trebuchet MS"/>
          <w:sz w:val="24"/>
          <w:szCs w:val="24"/>
          <w:lang w:val="en-US"/>
        </w:rPr>
        <w:t>Do you have any experience or evidence to indicate there are equalities considerations we should take into account</w:t>
      </w:r>
      <w:r w:rsidR="000B0F99">
        <w:rPr>
          <w:rFonts w:ascii="Trebuchet MS" w:hAnsi="Trebuchet MS"/>
          <w:sz w:val="24"/>
          <w:szCs w:val="24"/>
          <w:lang w:val="en-US"/>
        </w:rPr>
        <w:t xml:space="preserve"> in relation to the computation period</w:t>
      </w:r>
      <w:r w:rsidRPr="00A96FC3">
        <w:rPr>
          <w:rFonts w:ascii="Trebuchet MS" w:hAnsi="Trebuchet MS"/>
          <w:sz w:val="24"/>
          <w:szCs w:val="24"/>
          <w:lang w:val="en-US"/>
        </w:rPr>
        <w:t xml:space="preserve">? </w:t>
      </w:r>
    </w:p>
    <w:p w14:paraId="44061340" w14:textId="77777777" w:rsidR="00B272DF" w:rsidRPr="00115F0F" w:rsidRDefault="00B272DF" w:rsidP="002D0075">
      <w:pPr>
        <w:pStyle w:val="Heading2"/>
      </w:pPr>
      <w:r w:rsidRPr="00115F0F">
        <w:t xml:space="preserve"> </w:t>
      </w:r>
      <w:bookmarkStart w:id="23" w:name="_Toc89090745"/>
      <w:r w:rsidRPr="00844A7F">
        <w:t>Aggregation</w:t>
      </w:r>
      <w:bookmarkEnd w:id="23"/>
      <w:r w:rsidRPr="00115F0F">
        <w:t xml:space="preserve"> </w:t>
      </w:r>
    </w:p>
    <w:p w14:paraId="381D55C4" w14:textId="3BD36FA1" w:rsidR="00B272DF" w:rsidRPr="009B27A6" w:rsidRDefault="00844A7F" w:rsidP="003A0DB7">
      <w:pPr>
        <w:pStyle w:val="ListParagraph"/>
        <w:numPr>
          <w:ilvl w:val="0"/>
          <w:numId w:val="28"/>
        </w:numPr>
        <w:spacing w:after="240" w:line="259" w:lineRule="auto"/>
        <w:rPr>
          <w:rFonts w:ascii="Trebuchet MS" w:hAnsi="Trebuchet MS" w:cstheme="minorHAnsi"/>
          <w:sz w:val="24"/>
          <w:szCs w:val="24"/>
        </w:rPr>
      </w:pPr>
      <w:r>
        <w:rPr>
          <w:rFonts w:ascii="Trebuchet MS" w:hAnsi="Trebuchet MS"/>
          <w:sz w:val="24"/>
          <w:szCs w:val="24"/>
        </w:rPr>
        <w:t xml:space="preserve"> </w:t>
      </w:r>
      <w:r w:rsidR="00B272DF" w:rsidRPr="009B27A6">
        <w:rPr>
          <w:rFonts w:ascii="Trebuchet MS" w:hAnsi="Trebuchet MS"/>
          <w:sz w:val="24"/>
          <w:szCs w:val="24"/>
        </w:rPr>
        <w:t xml:space="preserve">The Regulations require </w:t>
      </w:r>
      <w:r w:rsidR="00EA3094" w:rsidRPr="009B27A6">
        <w:rPr>
          <w:rFonts w:ascii="Trebuchet MS" w:hAnsi="Trebuchet MS"/>
          <w:sz w:val="24"/>
          <w:szCs w:val="24"/>
        </w:rPr>
        <w:t xml:space="preserve">us </w:t>
      </w:r>
      <w:r w:rsidR="00B272DF" w:rsidRPr="009B27A6">
        <w:rPr>
          <w:rFonts w:ascii="Trebuchet MS" w:hAnsi="Trebuchet MS"/>
          <w:sz w:val="24"/>
          <w:szCs w:val="24"/>
        </w:rPr>
        <w:t xml:space="preserve">to consider whether another person’s resources should be included in the assessment of means alongside the applicant’s in deciding if the applicant qualifies for civil legal aid and how much, if any, they can afford to contribute towards the cost of their legal services. </w:t>
      </w:r>
    </w:p>
    <w:p w14:paraId="4DF78392" w14:textId="77777777" w:rsidR="009B27A6" w:rsidRPr="009B27A6" w:rsidRDefault="009B27A6" w:rsidP="009B27A6">
      <w:pPr>
        <w:pStyle w:val="ListParagraph"/>
        <w:spacing w:after="240" w:line="259" w:lineRule="auto"/>
        <w:ind w:left="360"/>
        <w:rPr>
          <w:rFonts w:ascii="Trebuchet MS" w:hAnsi="Trebuchet MS" w:cstheme="minorHAnsi"/>
          <w:sz w:val="24"/>
          <w:szCs w:val="24"/>
        </w:rPr>
      </w:pPr>
    </w:p>
    <w:p w14:paraId="6089DF52" w14:textId="281B1892" w:rsidR="00B272DF" w:rsidRPr="009B27A6" w:rsidRDefault="00844A7F" w:rsidP="003A0DB7">
      <w:pPr>
        <w:pStyle w:val="ListParagraph"/>
        <w:numPr>
          <w:ilvl w:val="0"/>
          <w:numId w:val="28"/>
        </w:numPr>
        <w:spacing w:after="240" w:line="259" w:lineRule="auto"/>
        <w:rPr>
          <w:rFonts w:ascii="Trebuchet MS" w:eastAsia="Times New Roman" w:hAnsi="Trebuchet MS" w:cstheme="minorHAnsi"/>
          <w:sz w:val="24"/>
          <w:szCs w:val="24"/>
          <w:lang w:eastAsia="en-GB"/>
        </w:rPr>
      </w:pPr>
      <w:r>
        <w:rPr>
          <w:rFonts w:ascii="Trebuchet MS" w:eastAsia="Times New Roman" w:hAnsi="Trebuchet MS"/>
          <w:sz w:val="24"/>
          <w:szCs w:val="24"/>
          <w:lang w:eastAsia="en-GB"/>
        </w:rPr>
        <w:t xml:space="preserve"> </w:t>
      </w:r>
      <w:r w:rsidR="00B272DF" w:rsidRPr="009B27A6">
        <w:rPr>
          <w:rFonts w:ascii="Trebuchet MS" w:eastAsia="Times New Roman" w:hAnsi="Trebuchet MS"/>
          <w:sz w:val="24"/>
          <w:szCs w:val="24"/>
          <w:lang w:eastAsia="en-GB"/>
        </w:rPr>
        <w:t xml:space="preserve">The Regulations require that </w:t>
      </w:r>
      <w:r w:rsidR="00EA3094" w:rsidRPr="009B27A6">
        <w:rPr>
          <w:rFonts w:ascii="Trebuchet MS" w:eastAsia="Times New Roman" w:hAnsi="Trebuchet MS"/>
          <w:sz w:val="24"/>
          <w:szCs w:val="24"/>
          <w:lang w:eastAsia="en-GB"/>
        </w:rPr>
        <w:t xml:space="preserve">we </w:t>
      </w:r>
      <w:r w:rsidR="00B272DF" w:rsidRPr="009B27A6">
        <w:rPr>
          <w:rFonts w:ascii="Trebuchet MS" w:eastAsia="Times New Roman" w:hAnsi="Trebuchet MS"/>
          <w:sz w:val="24"/>
          <w:szCs w:val="24"/>
          <w:lang w:eastAsia="en-GB"/>
        </w:rPr>
        <w:t xml:space="preserve">take account of the resources of a partner or spouse wherein two persons living together as husband and wife or in a relationship which has the characteristics of the relationship between husband and wife, regardless of the sex of the two people in a relationship together. </w:t>
      </w:r>
    </w:p>
    <w:p w14:paraId="695294B6" w14:textId="77777777" w:rsidR="009B27A6" w:rsidRPr="009B27A6" w:rsidRDefault="009B27A6" w:rsidP="009B27A6">
      <w:pPr>
        <w:pStyle w:val="ListParagraph"/>
        <w:spacing w:after="240" w:line="259" w:lineRule="auto"/>
        <w:ind w:left="360"/>
        <w:rPr>
          <w:rFonts w:ascii="Trebuchet MS" w:eastAsia="Times New Roman" w:hAnsi="Trebuchet MS" w:cstheme="minorHAnsi"/>
          <w:sz w:val="24"/>
          <w:szCs w:val="24"/>
          <w:lang w:eastAsia="en-GB"/>
        </w:rPr>
      </w:pPr>
    </w:p>
    <w:p w14:paraId="244935C4" w14:textId="67D80B17" w:rsidR="00B272DF" w:rsidRPr="009B27A6" w:rsidRDefault="00844A7F" w:rsidP="003A0DB7">
      <w:pPr>
        <w:pStyle w:val="ListParagraph"/>
        <w:numPr>
          <w:ilvl w:val="0"/>
          <w:numId w:val="28"/>
        </w:numPr>
        <w:spacing w:after="240" w:line="259" w:lineRule="auto"/>
        <w:rPr>
          <w:rFonts w:ascii="Trebuchet MS" w:eastAsia="Times New Roman" w:hAnsi="Trebuchet MS" w:cstheme="minorHAnsi"/>
          <w:sz w:val="24"/>
          <w:szCs w:val="24"/>
          <w:lang w:eastAsia="en-GB"/>
        </w:rPr>
      </w:pPr>
      <w:r>
        <w:rPr>
          <w:rFonts w:ascii="Trebuchet MS" w:hAnsi="Trebuchet MS" w:cstheme="minorHAnsi"/>
          <w:sz w:val="24"/>
          <w:szCs w:val="24"/>
        </w:rPr>
        <w:t xml:space="preserve"> </w:t>
      </w:r>
      <w:r w:rsidR="00B272DF" w:rsidRPr="009B27A6">
        <w:rPr>
          <w:rFonts w:ascii="Trebuchet MS" w:hAnsi="Trebuchet MS" w:cstheme="minorHAnsi"/>
          <w:sz w:val="24"/>
          <w:szCs w:val="24"/>
        </w:rPr>
        <w:t xml:space="preserve">There are statutory exceptions to whose resources shall be taken into consideration, and these </w:t>
      </w:r>
      <w:r w:rsidR="00B272DF" w:rsidRPr="009B27A6">
        <w:rPr>
          <w:rFonts w:ascii="Trebuchet MS" w:hAnsi="Trebuchet MS"/>
          <w:sz w:val="24"/>
          <w:szCs w:val="24"/>
        </w:rPr>
        <w:t>are</w:t>
      </w:r>
      <w:r>
        <w:rPr>
          <w:rFonts w:ascii="Trebuchet MS" w:hAnsi="Trebuchet MS" w:cstheme="minorHAnsi"/>
          <w:sz w:val="24"/>
          <w:szCs w:val="24"/>
        </w:rPr>
        <w:t xml:space="preserve"> found in regulation 11</w:t>
      </w:r>
      <w:r w:rsidR="00B272DF" w:rsidRPr="009B27A6">
        <w:rPr>
          <w:rFonts w:ascii="Trebuchet MS" w:hAnsi="Trebuchet MS" w:cstheme="minorHAnsi"/>
          <w:sz w:val="24"/>
          <w:szCs w:val="24"/>
        </w:rPr>
        <w:t>(1) and 11(A).</w:t>
      </w:r>
    </w:p>
    <w:p w14:paraId="6535E3B9" w14:textId="77777777" w:rsidR="009B27A6" w:rsidRPr="009B27A6" w:rsidRDefault="009B27A6" w:rsidP="009B27A6">
      <w:pPr>
        <w:pStyle w:val="ListParagraph"/>
        <w:spacing w:after="240" w:line="259" w:lineRule="auto"/>
        <w:ind w:left="360"/>
        <w:rPr>
          <w:rFonts w:ascii="Trebuchet MS" w:eastAsia="Times New Roman" w:hAnsi="Trebuchet MS" w:cstheme="minorHAnsi"/>
          <w:sz w:val="24"/>
          <w:szCs w:val="24"/>
          <w:lang w:eastAsia="en-GB"/>
        </w:rPr>
      </w:pPr>
    </w:p>
    <w:p w14:paraId="27A0660A" w14:textId="7E46028D" w:rsidR="00B272DF" w:rsidRPr="009B27A6" w:rsidRDefault="00844A7F" w:rsidP="003A0DB7">
      <w:pPr>
        <w:pStyle w:val="ListParagraph"/>
        <w:numPr>
          <w:ilvl w:val="0"/>
          <w:numId w:val="28"/>
        </w:numPr>
        <w:spacing w:after="240" w:line="259" w:lineRule="auto"/>
        <w:rPr>
          <w:rFonts w:ascii="Trebuchet MS" w:eastAsia="Times New Roman" w:hAnsi="Trebuchet MS" w:cstheme="minorHAnsi"/>
          <w:sz w:val="24"/>
          <w:szCs w:val="24"/>
          <w:lang w:eastAsia="en-GB"/>
        </w:rPr>
      </w:pPr>
      <w:r>
        <w:rPr>
          <w:rFonts w:ascii="Trebuchet MS" w:eastAsia="Times New Roman" w:hAnsi="Trebuchet MS"/>
          <w:sz w:val="24"/>
          <w:szCs w:val="24"/>
          <w:lang w:eastAsia="en-GB"/>
        </w:rPr>
        <w:lastRenderedPageBreak/>
        <w:t xml:space="preserve"> </w:t>
      </w:r>
      <w:r w:rsidR="00EA3094" w:rsidRPr="009B27A6">
        <w:rPr>
          <w:rFonts w:ascii="Trebuchet MS" w:eastAsia="Times New Roman" w:hAnsi="Trebuchet MS"/>
          <w:sz w:val="24"/>
          <w:szCs w:val="24"/>
          <w:lang w:eastAsia="en-GB"/>
        </w:rPr>
        <w:t>We have</w:t>
      </w:r>
      <w:r w:rsidR="00B272DF" w:rsidRPr="009B27A6">
        <w:rPr>
          <w:rFonts w:ascii="Trebuchet MS" w:eastAsia="Times New Roman" w:hAnsi="Trebuchet MS"/>
          <w:sz w:val="24"/>
          <w:szCs w:val="24"/>
          <w:lang w:eastAsia="en-GB"/>
        </w:rPr>
        <w:t xml:space="preserve"> </w:t>
      </w:r>
      <w:r w:rsidR="00B272DF" w:rsidRPr="009B27A6">
        <w:rPr>
          <w:rFonts w:ascii="Trebuchet MS" w:hAnsi="Trebuchet MS"/>
          <w:sz w:val="24"/>
          <w:szCs w:val="24"/>
        </w:rPr>
        <w:t>discretion</w:t>
      </w:r>
      <w:r w:rsidR="00B272DF" w:rsidRPr="009B27A6">
        <w:rPr>
          <w:rFonts w:ascii="Trebuchet MS" w:eastAsia="Times New Roman" w:hAnsi="Trebuchet MS"/>
          <w:sz w:val="24"/>
          <w:szCs w:val="24"/>
          <w:lang w:eastAsia="en-GB"/>
        </w:rPr>
        <w:t xml:space="preserve"> to determine what characteristics of a marriage are to be considered when assessing a relationship. </w:t>
      </w:r>
    </w:p>
    <w:p w14:paraId="36C17FCE" w14:textId="77777777" w:rsidR="009B27A6" w:rsidRPr="009B27A6" w:rsidRDefault="009B27A6" w:rsidP="009B27A6">
      <w:pPr>
        <w:pStyle w:val="ListParagraph"/>
        <w:spacing w:after="240" w:line="259" w:lineRule="auto"/>
        <w:ind w:left="360"/>
        <w:rPr>
          <w:rFonts w:ascii="Trebuchet MS" w:hAnsi="Trebuchet MS" w:cstheme="minorHAnsi"/>
          <w:sz w:val="24"/>
          <w:szCs w:val="24"/>
        </w:rPr>
      </w:pPr>
    </w:p>
    <w:p w14:paraId="4F774C33" w14:textId="02938A66" w:rsidR="00B272DF" w:rsidRPr="00115F0F" w:rsidRDefault="00844A7F" w:rsidP="003A0DB7">
      <w:pPr>
        <w:pStyle w:val="ListParagraph"/>
        <w:numPr>
          <w:ilvl w:val="0"/>
          <w:numId w:val="28"/>
        </w:numPr>
        <w:spacing w:after="240" w:line="259" w:lineRule="auto"/>
        <w:rPr>
          <w:rFonts w:ascii="Trebuchet MS" w:hAnsi="Trebuchet MS" w:cstheme="minorHAnsi"/>
          <w:sz w:val="24"/>
          <w:szCs w:val="24"/>
        </w:rPr>
      </w:pPr>
      <w:r>
        <w:rPr>
          <w:rFonts w:ascii="Trebuchet MS" w:eastAsia="Times New Roman" w:hAnsi="Trebuchet MS"/>
          <w:sz w:val="24"/>
          <w:szCs w:val="24"/>
          <w:lang w:eastAsia="en-GB"/>
        </w:rPr>
        <w:t xml:space="preserve"> </w:t>
      </w:r>
      <w:r w:rsidR="00EA3094" w:rsidRPr="009B27A6">
        <w:rPr>
          <w:rFonts w:ascii="Trebuchet MS" w:eastAsia="Times New Roman" w:hAnsi="Trebuchet MS"/>
          <w:sz w:val="24"/>
          <w:szCs w:val="24"/>
          <w:lang w:eastAsia="en-GB"/>
        </w:rPr>
        <w:t xml:space="preserve">Our </w:t>
      </w:r>
      <w:r w:rsidR="00B272DF" w:rsidRPr="009B27A6">
        <w:rPr>
          <w:rFonts w:ascii="Trebuchet MS" w:eastAsia="Times New Roman" w:hAnsi="Trebuchet MS"/>
          <w:sz w:val="24"/>
          <w:szCs w:val="24"/>
          <w:lang w:eastAsia="en-GB"/>
        </w:rPr>
        <w:t xml:space="preserve">policy is to </w:t>
      </w:r>
      <w:r w:rsidR="00B272DF" w:rsidRPr="009B27A6">
        <w:rPr>
          <w:rFonts w:ascii="Trebuchet MS" w:hAnsi="Trebuchet MS"/>
          <w:sz w:val="24"/>
          <w:szCs w:val="24"/>
        </w:rPr>
        <w:t>consider the degree of cohabitation (how often a couple spend living together during an average week), how long the couple have been in a relationship together, any financial support provided within the relationship and any other factors deemed relevant</w:t>
      </w:r>
      <w:r w:rsidR="00B272DF" w:rsidRPr="00115F0F">
        <w:rPr>
          <w:rFonts w:ascii="Trebuchet MS" w:hAnsi="Trebuchet MS"/>
          <w:sz w:val="24"/>
          <w:szCs w:val="24"/>
        </w:rPr>
        <w:t xml:space="preserve">.   </w:t>
      </w:r>
    </w:p>
    <w:p w14:paraId="4034F963" w14:textId="36914651" w:rsidR="002C0054" w:rsidRPr="00844A7F" w:rsidRDefault="002C0054" w:rsidP="00844A7F">
      <w:pPr>
        <w:pStyle w:val="Heading5"/>
        <w:pBdr>
          <w:top w:val="single" w:sz="4" w:space="1" w:color="auto"/>
          <w:left w:val="single" w:sz="4" w:space="4" w:color="auto"/>
          <w:bottom w:val="single" w:sz="4" w:space="1" w:color="auto"/>
          <w:right w:val="single" w:sz="4" w:space="4" w:color="auto"/>
        </w:pBdr>
        <w:rPr>
          <w:rFonts w:ascii="Trebuchet MS" w:hAnsi="Trebuchet MS"/>
          <w:b/>
          <w:i/>
          <w:sz w:val="24"/>
          <w:szCs w:val="24"/>
          <w:lang w:val="en-US"/>
        </w:rPr>
      </w:pPr>
      <w:r w:rsidRPr="00844A7F">
        <w:rPr>
          <w:rFonts w:ascii="Trebuchet MS" w:hAnsi="Trebuchet MS"/>
          <w:b/>
          <w:color w:val="2758A8"/>
          <w:sz w:val="24"/>
          <w:szCs w:val="24"/>
        </w:rPr>
        <w:t>Question 3</w:t>
      </w:r>
      <w:r w:rsidRPr="00844A7F">
        <w:rPr>
          <w:rFonts w:ascii="Trebuchet MS" w:hAnsi="Trebuchet MS"/>
          <w:b/>
          <w:i/>
          <w:sz w:val="24"/>
          <w:szCs w:val="24"/>
          <w:lang w:val="en-US"/>
        </w:rPr>
        <w:t xml:space="preserve"> </w:t>
      </w:r>
    </w:p>
    <w:p w14:paraId="0DA7FC63" w14:textId="77777777" w:rsidR="00055F43" w:rsidRPr="002C0054" w:rsidRDefault="00055F43" w:rsidP="00844A7F">
      <w:pPr>
        <w:pBdr>
          <w:top w:val="single" w:sz="4" w:space="1" w:color="auto"/>
          <w:left w:val="single" w:sz="4" w:space="4" w:color="auto"/>
          <w:bottom w:val="single" w:sz="4" w:space="1" w:color="auto"/>
          <w:right w:val="single" w:sz="4" w:space="4" w:color="auto"/>
        </w:pBdr>
        <w:spacing w:after="240"/>
        <w:rPr>
          <w:rFonts w:ascii="Trebuchet MS" w:hAnsi="Trebuchet MS"/>
          <w:sz w:val="24"/>
          <w:szCs w:val="24"/>
          <w:lang w:val="en-US"/>
        </w:rPr>
      </w:pPr>
      <w:r w:rsidRPr="002C0054">
        <w:rPr>
          <w:rFonts w:ascii="Trebuchet MS" w:hAnsi="Trebuchet MS"/>
          <w:sz w:val="24"/>
          <w:szCs w:val="24"/>
          <w:lang w:val="en-US"/>
        </w:rPr>
        <w:t xml:space="preserve">Do you have evidence of any adverse impacts of our current assessment of whether to aggregate or not? Please describe this evidence and the kind of impact it is. </w:t>
      </w:r>
    </w:p>
    <w:p w14:paraId="33F6123C" w14:textId="25429BEE" w:rsidR="002C0054" w:rsidRPr="00844A7F" w:rsidRDefault="002C0054" w:rsidP="00844A7F">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844A7F">
        <w:rPr>
          <w:rFonts w:ascii="Trebuchet MS" w:hAnsi="Trebuchet MS"/>
          <w:b/>
          <w:color w:val="2758A8"/>
          <w:sz w:val="24"/>
          <w:szCs w:val="24"/>
        </w:rPr>
        <w:t>Question 4</w:t>
      </w:r>
      <w:r w:rsidRPr="00844A7F">
        <w:rPr>
          <w:rFonts w:ascii="Trebuchet MS" w:hAnsi="Trebuchet MS"/>
          <w:b/>
          <w:color w:val="2758A8"/>
          <w:sz w:val="24"/>
          <w:szCs w:val="24"/>
          <w:lang w:val="en-US"/>
        </w:rPr>
        <w:t xml:space="preserve"> </w:t>
      </w:r>
    </w:p>
    <w:p w14:paraId="7B8FB5F6" w14:textId="07E1D53B" w:rsidR="002C0054" w:rsidRPr="002C0054" w:rsidRDefault="00055F43" w:rsidP="00844A7F">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2C0054">
        <w:rPr>
          <w:rFonts w:ascii="Trebuchet MS" w:hAnsi="Trebuchet MS"/>
          <w:iCs/>
          <w:sz w:val="24"/>
          <w:szCs w:val="24"/>
          <w:lang w:val="en-US"/>
        </w:rPr>
        <w:t>Do you have any experience or evidence to indicate there are equalities considerations we should take into account</w:t>
      </w:r>
      <w:r w:rsidR="000B0F99">
        <w:rPr>
          <w:rFonts w:ascii="Trebuchet MS" w:hAnsi="Trebuchet MS"/>
          <w:iCs/>
          <w:sz w:val="24"/>
          <w:szCs w:val="24"/>
          <w:lang w:val="en-US"/>
        </w:rPr>
        <w:t xml:space="preserve"> in relation to aggregation</w:t>
      </w:r>
      <w:r w:rsidRPr="002C0054">
        <w:rPr>
          <w:rFonts w:ascii="Trebuchet MS" w:hAnsi="Trebuchet MS"/>
          <w:iCs/>
          <w:sz w:val="24"/>
          <w:szCs w:val="24"/>
          <w:lang w:val="en-US"/>
        </w:rPr>
        <w:t xml:space="preserve">? </w:t>
      </w:r>
    </w:p>
    <w:p w14:paraId="47CCD0E2" w14:textId="77777777" w:rsidR="00381A58" w:rsidRPr="00844A7F" w:rsidRDefault="00381A58" w:rsidP="002D0075">
      <w:pPr>
        <w:pStyle w:val="Heading2"/>
      </w:pPr>
      <w:bookmarkStart w:id="24" w:name="_Toc89090746"/>
      <w:r w:rsidRPr="00844A7F">
        <w:t>Disposable capital</w:t>
      </w:r>
      <w:bookmarkEnd w:id="24"/>
      <w:r w:rsidRPr="00844A7F">
        <w:t xml:space="preserve"> </w:t>
      </w:r>
    </w:p>
    <w:p w14:paraId="1776452C" w14:textId="72F2E70E" w:rsidR="00381A58" w:rsidRDefault="00844A7F"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381A58" w:rsidRPr="00115F0F">
        <w:rPr>
          <w:rFonts w:ascii="Trebuchet MS" w:hAnsi="Trebuchet MS"/>
          <w:sz w:val="24"/>
          <w:szCs w:val="24"/>
          <w:lang w:val="en-US"/>
        </w:rPr>
        <w:t xml:space="preserve">We have both statutory and discretionary decisions to make when determining an applicant’s disposable capital. </w:t>
      </w:r>
      <w:r w:rsidR="00381A58" w:rsidRPr="003A0DB7">
        <w:rPr>
          <w:rFonts w:ascii="Trebuchet MS" w:hAnsi="Trebuchet MS"/>
          <w:sz w:val="24"/>
        </w:rPr>
        <w:t>Capital</w:t>
      </w:r>
      <w:r w:rsidR="00381A58" w:rsidRPr="00115F0F">
        <w:rPr>
          <w:rFonts w:ascii="Trebuchet MS" w:hAnsi="Trebuchet MS"/>
          <w:sz w:val="24"/>
          <w:szCs w:val="24"/>
          <w:lang w:val="en-US"/>
        </w:rPr>
        <w:t xml:space="preserve"> includes savings and physical items of value, as well as investments, equity or money due to the applicant. </w:t>
      </w:r>
    </w:p>
    <w:p w14:paraId="4B127046" w14:textId="77777777" w:rsidR="009B27A6" w:rsidRPr="00115F0F" w:rsidRDefault="009B27A6" w:rsidP="009B27A6">
      <w:pPr>
        <w:pStyle w:val="ListParagraph"/>
        <w:spacing w:after="240" w:line="259" w:lineRule="auto"/>
        <w:ind w:left="360"/>
        <w:rPr>
          <w:rFonts w:ascii="Trebuchet MS" w:hAnsi="Trebuchet MS"/>
          <w:sz w:val="24"/>
          <w:szCs w:val="24"/>
          <w:lang w:val="en-US"/>
        </w:rPr>
      </w:pPr>
    </w:p>
    <w:p w14:paraId="2F485F02" w14:textId="37B2F747" w:rsidR="00381A58" w:rsidRPr="009B27A6" w:rsidRDefault="00844A7F"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hAnsi="Trebuchet MS"/>
          <w:sz w:val="24"/>
          <w:szCs w:val="24"/>
          <w:lang w:val="en-US"/>
        </w:rPr>
        <w:t xml:space="preserve"> </w:t>
      </w:r>
      <w:r w:rsidR="00381A58" w:rsidRPr="009B27A6">
        <w:rPr>
          <w:rFonts w:ascii="Trebuchet MS" w:hAnsi="Trebuchet MS"/>
          <w:sz w:val="24"/>
          <w:szCs w:val="24"/>
          <w:lang w:val="en-US"/>
        </w:rPr>
        <w:t xml:space="preserve">We consider disposable capital to be the amount of capital available to an individual, excluding any items or amounts of capital necessary to the applicant’s day to day life, such </w:t>
      </w:r>
      <w:r w:rsidR="00381A58" w:rsidRPr="009B27A6">
        <w:rPr>
          <w:rFonts w:ascii="Trebuchet MS" w:hAnsi="Trebuchet MS"/>
          <w:sz w:val="24"/>
        </w:rPr>
        <w:t>as</w:t>
      </w:r>
      <w:r w:rsidR="00381A58" w:rsidRPr="009B27A6">
        <w:rPr>
          <w:rFonts w:ascii="Trebuchet MS" w:hAnsi="Trebuchet MS"/>
          <w:sz w:val="24"/>
          <w:szCs w:val="24"/>
          <w:lang w:val="en-US"/>
        </w:rPr>
        <w:t xml:space="preserve"> their home, general furniture and clothing. We must disregard certain sources of capital and make allowances for some capital saved in order to assess what is available to the applicant.</w:t>
      </w:r>
    </w:p>
    <w:p w14:paraId="61A1920C" w14:textId="77777777" w:rsidR="009B27A6" w:rsidRPr="009B27A6" w:rsidRDefault="009B27A6" w:rsidP="009B27A6">
      <w:pPr>
        <w:pStyle w:val="ListParagraph"/>
        <w:rPr>
          <w:rFonts w:ascii="Trebuchet MS" w:eastAsia="Trebuchet MS" w:hAnsi="Trebuchet MS" w:cs="Trebuchet MS"/>
          <w:sz w:val="24"/>
          <w:szCs w:val="24"/>
          <w:lang w:val="en-US"/>
        </w:rPr>
      </w:pPr>
    </w:p>
    <w:p w14:paraId="0671A825" w14:textId="56F7F79E" w:rsidR="00381A58" w:rsidRPr="00115F0F" w:rsidRDefault="00844A7F"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00381A58" w:rsidRPr="009B27A6">
        <w:rPr>
          <w:rFonts w:ascii="Trebuchet MS" w:eastAsia="Trebuchet MS" w:hAnsi="Trebuchet MS" w:cs="Trebuchet MS"/>
          <w:sz w:val="24"/>
          <w:szCs w:val="24"/>
          <w:lang w:val="en-US"/>
        </w:rPr>
        <w:t>In the circumstances of an individual case, we have discretion to disregard an amount of capital. In considering whether to do so, we will have regard to the circumstances of the case including disregard capital the impact</w:t>
      </w:r>
      <w:r w:rsidR="00381A58" w:rsidRPr="00115F0F">
        <w:rPr>
          <w:rFonts w:ascii="Trebuchet MS" w:eastAsia="Trebuchet MS" w:hAnsi="Trebuchet MS" w:cs="Trebuchet MS"/>
          <w:sz w:val="24"/>
          <w:szCs w:val="24"/>
          <w:lang w:val="en-US"/>
        </w:rPr>
        <w:t xml:space="preserve"> on the applicant of receiving </w:t>
      </w:r>
      <w:r w:rsidR="00381A58" w:rsidRPr="003A0DB7">
        <w:rPr>
          <w:rFonts w:ascii="Trebuchet MS" w:hAnsi="Trebuchet MS"/>
          <w:sz w:val="24"/>
        </w:rPr>
        <w:t>publicly</w:t>
      </w:r>
      <w:r w:rsidR="00381A58" w:rsidRPr="00115F0F">
        <w:rPr>
          <w:rFonts w:ascii="Trebuchet MS" w:eastAsia="Trebuchet MS" w:hAnsi="Trebuchet MS" w:cs="Trebuchet MS"/>
          <w:sz w:val="24"/>
          <w:szCs w:val="24"/>
          <w:lang w:val="en-US"/>
        </w:rPr>
        <w:t xml:space="preserve"> funded representation. We will also apply our discretion if the following circumstances apply: the capital is only held by the applicant on a temporary basis (</w:t>
      </w:r>
      <w:r>
        <w:rPr>
          <w:rFonts w:ascii="Trebuchet MS" w:eastAsia="Trebuchet MS" w:hAnsi="Trebuchet MS" w:cs="Trebuchet MS"/>
          <w:sz w:val="24"/>
          <w:szCs w:val="24"/>
          <w:lang w:val="en-US"/>
        </w:rPr>
        <w:t>for example,</w:t>
      </w:r>
      <w:r w:rsidR="00381A58" w:rsidRPr="00115F0F">
        <w:rPr>
          <w:rFonts w:ascii="Trebuchet MS" w:eastAsia="Trebuchet MS" w:hAnsi="Trebuchet MS" w:cs="Trebuchet MS"/>
          <w:sz w:val="24"/>
          <w:szCs w:val="24"/>
          <w:lang w:val="en-US"/>
        </w:rPr>
        <w:t xml:space="preserve"> while they sell and buy their main home); where the capital has been earmarked for a necessary purpose (</w:t>
      </w:r>
      <w:r>
        <w:rPr>
          <w:rFonts w:ascii="Trebuchet MS" w:eastAsia="Trebuchet MS" w:hAnsi="Trebuchet MS" w:cs="Trebuchet MS"/>
          <w:sz w:val="24"/>
          <w:szCs w:val="24"/>
          <w:lang w:val="en-US"/>
        </w:rPr>
        <w:t>for example,</w:t>
      </w:r>
      <w:r w:rsidR="00381A58" w:rsidRPr="00115F0F">
        <w:rPr>
          <w:rFonts w:ascii="Trebuchet MS" w:eastAsia="Trebuchet MS" w:hAnsi="Trebuchet MS" w:cs="Trebuchet MS"/>
          <w:sz w:val="24"/>
          <w:szCs w:val="24"/>
          <w:lang w:val="en-US"/>
        </w:rPr>
        <w:t xml:space="preserve"> the purchase of new accommodation following a relationship breakdown); or the capital is a compensation payment.</w:t>
      </w:r>
    </w:p>
    <w:p w14:paraId="0D74D764" w14:textId="2E044EEE" w:rsidR="00E629E5" w:rsidRPr="00844A7F" w:rsidRDefault="00E629E5" w:rsidP="00844A7F">
      <w:pPr>
        <w:pStyle w:val="Heading5"/>
        <w:pBdr>
          <w:top w:val="single" w:sz="4" w:space="1" w:color="auto"/>
          <w:left w:val="single" w:sz="4" w:space="4" w:color="auto"/>
          <w:bottom w:val="single" w:sz="4" w:space="1" w:color="auto"/>
          <w:right w:val="single" w:sz="4" w:space="4" w:color="auto"/>
        </w:pBdr>
        <w:rPr>
          <w:rFonts w:ascii="Trebuchet MS" w:hAnsi="Trebuchet MS"/>
          <w:b/>
          <w:i/>
          <w:color w:val="2758A8"/>
          <w:sz w:val="24"/>
          <w:szCs w:val="24"/>
          <w:lang w:val="en-US"/>
        </w:rPr>
      </w:pPr>
      <w:r w:rsidRPr="00844A7F">
        <w:rPr>
          <w:rFonts w:ascii="Trebuchet MS" w:hAnsi="Trebuchet MS"/>
          <w:b/>
          <w:color w:val="2758A8"/>
          <w:sz w:val="24"/>
          <w:szCs w:val="24"/>
        </w:rPr>
        <w:t xml:space="preserve">Question </w:t>
      </w:r>
      <w:r w:rsidR="002C0054" w:rsidRPr="00844A7F">
        <w:rPr>
          <w:rFonts w:ascii="Trebuchet MS" w:hAnsi="Trebuchet MS"/>
          <w:b/>
          <w:color w:val="2758A8"/>
          <w:sz w:val="24"/>
          <w:szCs w:val="24"/>
        </w:rPr>
        <w:t>5</w:t>
      </w:r>
      <w:r w:rsidRPr="00844A7F">
        <w:rPr>
          <w:rFonts w:ascii="Trebuchet MS" w:hAnsi="Trebuchet MS"/>
          <w:b/>
          <w:i/>
          <w:color w:val="2758A8"/>
          <w:sz w:val="24"/>
          <w:szCs w:val="24"/>
          <w:lang w:val="en-US"/>
        </w:rPr>
        <w:t xml:space="preserve"> </w:t>
      </w:r>
    </w:p>
    <w:p w14:paraId="1DE21095" w14:textId="77777777" w:rsidR="00E629E5" w:rsidRPr="00E629E5" w:rsidRDefault="00381A58" w:rsidP="00844A7F">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629E5">
        <w:rPr>
          <w:rFonts w:ascii="Trebuchet MS" w:hAnsi="Trebuchet MS"/>
          <w:iCs/>
          <w:sz w:val="24"/>
          <w:szCs w:val="24"/>
          <w:lang w:val="en-US"/>
        </w:rPr>
        <w:t>Do you have evidence of any adverse impacts of our current assessment of disposable capital? Please describe this evidence and the kind of impact it is.</w:t>
      </w:r>
    </w:p>
    <w:p w14:paraId="7837E0CC" w14:textId="1C91F0FE" w:rsidR="00381A58" w:rsidRPr="00844A7F" w:rsidRDefault="00E629E5" w:rsidP="00844A7F">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844A7F">
        <w:rPr>
          <w:rFonts w:ascii="Trebuchet MS" w:hAnsi="Trebuchet MS"/>
          <w:b/>
          <w:color w:val="2758A8"/>
          <w:sz w:val="24"/>
          <w:szCs w:val="24"/>
        </w:rPr>
        <w:t>Question</w:t>
      </w:r>
      <w:r w:rsidR="002C0054" w:rsidRPr="00844A7F">
        <w:rPr>
          <w:rFonts w:ascii="Trebuchet MS" w:hAnsi="Trebuchet MS"/>
          <w:b/>
          <w:color w:val="2758A8"/>
          <w:sz w:val="24"/>
          <w:szCs w:val="24"/>
        </w:rPr>
        <w:t xml:space="preserve"> 6</w:t>
      </w:r>
      <w:r w:rsidR="00381A58" w:rsidRPr="00844A7F">
        <w:rPr>
          <w:rFonts w:ascii="Trebuchet MS" w:hAnsi="Trebuchet MS"/>
          <w:b/>
          <w:iCs/>
          <w:color w:val="2758A8"/>
          <w:sz w:val="24"/>
          <w:szCs w:val="24"/>
          <w:lang w:val="en-US"/>
        </w:rPr>
        <w:t xml:space="preserve"> </w:t>
      </w:r>
    </w:p>
    <w:p w14:paraId="4BC60C0C" w14:textId="4546DE8A" w:rsidR="00381A58" w:rsidRPr="00E629E5" w:rsidRDefault="00381A58" w:rsidP="00844A7F">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629E5">
        <w:rPr>
          <w:rFonts w:ascii="Trebuchet MS" w:hAnsi="Trebuchet MS"/>
          <w:iCs/>
          <w:sz w:val="24"/>
          <w:szCs w:val="24"/>
          <w:lang w:val="en-US"/>
        </w:rPr>
        <w:t>Do you have any experience or evidence to indicate there are equalities considerations we should take into account</w:t>
      </w:r>
      <w:r w:rsidR="000B0F99">
        <w:rPr>
          <w:rFonts w:ascii="Trebuchet MS" w:hAnsi="Trebuchet MS"/>
          <w:iCs/>
          <w:sz w:val="24"/>
          <w:szCs w:val="24"/>
          <w:lang w:val="en-US"/>
        </w:rPr>
        <w:t xml:space="preserve"> in relation to disposable capital</w:t>
      </w:r>
      <w:r w:rsidRPr="00E629E5">
        <w:rPr>
          <w:rFonts w:ascii="Trebuchet MS" w:hAnsi="Trebuchet MS"/>
          <w:iCs/>
          <w:sz w:val="24"/>
          <w:szCs w:val="24"/>
          <w:lang w:val="en-US"/>
        </w:rPr>
        <w:t xml:space="preserve">? </w:t>
      </w:r>
    </w:p>
    <w:p w14:paraId="26218FAE" w14:textId="34B0ACC1" w:rsidR="00B272DF" w:rsidRPr="00844A7F" w:rsidRDefault="3E166EC7" w:rsidP="002D0075">
      <w:pPr>
        <w:pStyle w:val="Heading2"/>
      </w:pPr>
      <w:bookmarkStart w:id="25" w:name="_Toc89090747"/>
      <w:r w:rsidRPr="00844A7F">
        <w:lastRenderedPageBreak/>
        <w:t>Assessing sources of income</w:t>
      </w:r>
      <w:bookmarkEnd w:id="25"/>
    </w:p>
    <w:p w14:paraId="3D6D0775" w14:textId="6541FE9B" w:rsidR="546BE4CA" w:rsidRPr="00115F0F" w:rsidRDefault="00844A7F"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546BE4CA" w:rsidRPr="00115F0F">
        <w:rPr>
          <w:rFonts w:ascii="Trebuchet MS" w:eastAsia="Trebuchet MS" w:hAnsi="Trebuchet MS" w:cs="Trebuchet MS"/>
          <w:sz w:val="24"/>
          <w:szCs w:val="24"/>
          <w:lang w:val="en-US"/>
        </w:rPr>
        <w:t xml:space="preserve">We have both statutory and discretionary decisions to make when determining </w:t>
      </w:r>
      <w:r w:rsidR="7487BDCF" w:rsidRPr="00115F0F">
        <w:rPr>
          <w:rFonts w:ascii="Trebuchet MS" w:eastAsia="Trebuchet MS" w:hAnsi="Trebuchet MS" w:cs="Trebuchet MS"/>
          <w:sz w:val="24"/>
          <w:szCs w:val="24"/>
          <w:lang w:val="en-US"/>
        </w:rPr>
        <w:t xml:space="preserve">the income sources to take </w:t>
      </w:r>
      <w:r w:rsidR="7487BDCF" w:rsidRPr="003A0DB7">
        <w:rPr>
          <w:rFonts w:ascii="Trebuchet MS" w:hAnsi="Trebuchet MS"/>
          <w:sz w:val="24"/>
        </w:rPr>
        <w:t>into</w:t>
      </w:r>
      <w:r w:rsidR="7487BDCF" w:rsidRPr="00115F0F">
        <w:rPr>
          <w:rFonts w:ascii="Trebuchet MS" w:eastAsia="Trebuchet MS" w:hAnsi="Trebuchet MS" w:cs="Trebuchet MS"/>
          <w:sz w:val="24"/>
          <w:szCs w:val="24"/>
          <w:lang w:val="en-US"/>
        </w:rPr>
        <w:t xml:space="preserve"> account to assess </w:t>
      </w:r>
      <w:r w:rsidR="546BE4CA" w:rsidRPr="00115F0F">
        <w:rPr>
          <w:rFonts w:ascii="Trebuchet MS" w:eastAsia="Trebuchet MS" w:hAnsi="Trebuchet MS" w:cs="Trebuchet MS"/>
          <w:sz w:val="24"/>
          <w:szCs w:val="24"/>
          <w:lang w:val="en-US"/>
        </w:rPr>
        <w:t>an applicant’s</w:t>
      </w:r>
      <w:r w:rsidR="00CA3B8C" w:rsidRPr="00115F0F">
        <w:rPr>
          <w:rFonts w:ascii="Trebuchet MS" w:eastAsia="Trebuchet MS" w:hAnsi="Trebuchet MS" w:cs="Trebuchet MS"/>
          <w:sz w:val="24"/>
          <w:szCs w:val="24"/>
          <w:lang w:val="en-US"/>
        </w:rPr>
        <w:t xml:space="preserve"> total</w:t>
      </w:r>
      <w:r w:rsidR="546BE4CA" w:rsidRPr="00115F0F">
        <w:rPr>
          <w:rFonts w:ascii="Trebuchet MS" w:eastAsia="Trebuchet MS" w:hAnsi="Trebuchet MS" w:cs="Trebuchet MS"/>
          <w:sz w:val="24"/>
          <w:szCs w:val="24"/>
          <w:lang w:val="en-US"/>
        </w:rPr>
        <w:t xml:space="preserve"> income. </w:t>
      </w:r>
    </w:p>
    <w:p w14:paraId="4326B5A9" w14:textId="77777777" w:rsidR="009B27A6" w:rsidRDefault="009B27A6" w:rsidP="009B27A6">
      <w:pPr>
        <w:pStyle w:val="ListParagraph"/>
        <w:spacing w:after="240" w:line="259" w:lineRule="auto"/>
        <w:ind w:left="360"/>
        <w:rPr>
          <w:rFonts w:ascii="Trebuchet MS" w:eastAsia="Trebuchet MS" w:hAnsi="Trebuchet MS" w:cs="Trebuchet MS"/>
          <w:sz w:val="24"/>
          <w:szCs w:val="24"/>
          <w:lang w:val="en-US"/>
        </w:rPr>
      </w:pPr>
    </w:p>
    <w:p w14:paraId="304103C1" w14:textId="0C456D9B" w:rsidR="546BE4CA" w:rsidRPr="00115F0F" w:rsidRDefault="00844A7F"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002E10D4" w:rsidRPr="00115F0F">
        <w:rPr>
          <w:rFonts w:ascii="Trebuchet MS" w:eastAsia="Trebuchet MS" w:hAnsi="Trebuchet MS" w:cs="Trebuchet MS"/>
          <w:sz w:val="24"/>
          <w:szCs w:val="24"/>
          <w:lang w:val="en-US"/>
        </w:rPr>
        <w:t>The regulations require us to</w:t>
      </w:r>
      <w:r w:rsidR="546BE4CA" w:rsidRPr="00115F0F">
        <w:rPr>
          <w:rFonts w:ascii="Trebuchet MS" w:eastAsia="Trebuchet MS" w:hAnsi="Trebuchet MS" w:cs="Trebuchet MS"/>
          <w:sz w:val="24"/>
          <w:szCs w:val="24"/>
          <w:lang w:val="en-US"/>
        </w:rPr>
        <w:t xml:space="preserve"> disregard certain sources of income, such as </w:t>
      </w:r>
      <w:r w:rsidR="00046500" w:rsidRPr="00115F0F">
        <w:rPr>
          <w:rFonts w:ascii="Trebuchet MS" w:eastAsia="Trebuchet MS" w:hAnsi="Trebuchet MS" w:cs="Trebuchet MS"/>
          <w:sz w:val="24"/>
          <w:szCs w:val="24"/>
          <w:lang w:val="en-US"/>
        </w:rPr>
        <w:t xml:space="preserve">some </w:t>
      </w:r>
      <w:r w:rsidR="546BE4CA" w:rsidRPr="00115F0F">
        <w:rPr>
          <w:rFonts w:ascii="Trebuchet MS" w:eastAsia="Trebuchet MS" w:hAnsi="Trebuchet MS" w:cs="Trebuchet MS"/>
          <w:sz w:val="24"/>
          <w:szCs w:val="24"/>
          <w:lang w:val="en-US"/>
        </w:rPr>
        <w:t xml:space="preserve">benefits. We </w:t>
      </w:r>
      <w:r w:rsidR="546BE4CA" w:rsidRPr="003A0DB7">
        <w:rPr>
          <w:rFonts w:ascii="Trebuchet MS" w:hAnsi="Trebuchet MS"/>
          <w:sz w:val="24"/>
        </w:rPr>
        <w:t>must</w:t>
      </w:r>
      <w:r w:rsidR="546BE4CA" w:rsidRPr="00115F0F">
        <w:rPr>
          <w:rFonts w:ascii="Trebuchet MS" w:eastAsia="Trebuchet MS" w:hAnsi="Trebuchet MS" w:cs="Trebuchet MS"/>
          <w:sz w:val="24"/>
          <w:szCs w:val="24"/>
          <w:lang w:val="en-US"/>
        </w:rPr>
        <w:t xml:space="preserve"> also assess any other income sources and determine whether they should be included. </w:t>
      </w:r>
    </w:p>
    <w:p w14:paraId="7E3A0F4D" w14:textId="77777777" w:rsidR="009B27A6" w:rsidRDefault="009B27A6" w:rsidP="009B27A6">
      <w:pPr>
        <w:pStyle w:val="ListParagraph"/>
        <w:spacing w:after="240" w:line="259" w:lineRule="auto"/>
        <w:ind w:left="360"/>
        <w:rPr>
          <w:rFonts w:ascii="Trebuchet MS" w:eastAsia="Trebuchet MS" w:hAnsi="Trebuchet MS" w:cs="Trebuchet MS"/>
          <w:sz w:val="24"/>
          <w:szCs w:val="24"/>
          <w:lang w:val="en-US"/>
        </w:rPr>
      </w:pPr>
    </w:p>
    <w:p w14:paraId="3B3D5B85" w14:textId="20B91D47" w:rsidR="546BE4CA" w:rsidRPr="00115F0F" w:rsidRDefault="00844A7F"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546BE4CA" w:rsidRPr="00115F0F">
        <w:rPr>
          <w:rFonts w:ascii="Trebuchet MS" w:eastAsia="Trebuchet MS" w:hAnsi="Trebuchet MS" w:cs="Trebuchet MS"/>
          <w:sz w:val="24"/>
          <w:szCs w:val="24"/>
          <w:lang w:val="en-US"/>
        </w:rPr>
        <w:t xml:space="preserve">Our approach to income sources not specified in the regulations, is to bring </w:t>
      </w:r>
      <w:r w:rsidR="00252661" w:rsidRPr="00115F0F">
        <w:rPr>
          <w:rFonts w:ascii="Trebuchet MS" w:eastAsia="Trebuchet MS" w:hAnsi="Trebuchet MS" w:cs="Trebuchet MS"/>
          <w:sz w:val="24"/>
          <w:szCs w:val="24"/>
          <w:lang w:val="en-US"/>
        </w:rPr>
        <w:t>in</w:t>
      </w:r>
      <w:r w:rsidR="546BE4CA" w:rsidRPr="00115F0F">
        <w:rPr>
          <w:rFonts w:ascii="Trebuchet MS" w:eastAsia="Trebuchet MS" w:hAnsi="Trebuchet MS" w:cs="Trebuchet MS"/>
          <w:sz w:val="24"/>
          <w:szCs w:val="24"/>
          <w:lang w:val="en-US"/>
        </w:rPr>
        <w:t>to account any money the applicant receives</w:t>
      </w:r>
      <w:r w:rsidR="4507B652" w:rsidRPr="00115F0F">
        <w:rPr>
          <w:rFonts w:ascii="Trebuchet MS" w:eastAsia="Trebuchet MS" w:hAnsi="Trebuchet MS" w:cs="Trebuchet MS"/>
          <w:sz w:val="24"/>
          <w:szCs w:val="24"/>
          <w:lang w:val="en-US"/>
        </w:rPr>
        <w:t xml:space="preserve"> from any source</w:t>
      </w:r>
      <w:r w:rsidR="546BE4CA" w:rsidRPr="00115F0F">
        <w:rPr>
          <w:rFonts w:ascii="Trebuchet MS" w:eastAsia="Trebuchet MS" w:hAnsi="Trebuchet MS" w:cs="Trebuchet MS"/>
          <w:sz w:val="24"/>
          <w:szCs w:val="24"/>
          <w:lang w:val="en-US"/>
        </w:rPr>
        <w:t xml:space="preserve"> during the computation period that is not a payment provided to cover an additional support need </w:t>
      </w:r>
      <w:r w:rsidR="623F18E3" w:rsidRPr="00115F0F">
        <w:rPr>
          <w:rFonts w:ascii="Trebuchet MS" w:eastAsia="Trebuchet MS" w:hAnsi="Trebuchet MS" w:cs="Trebuchet MS"/>
          <w:sz w:val="24"/>
          <w:szCs w:val="24"/>
          <w:lang w:val="en-US"/>
        </w:rPr>
        <w:t>(</w:t>
      </w:r>
      <w:r>
        <w:rPr>
          <w:rFonts w:ascii="Trebuchet MS" w:eastAsia="Trebuchet MS" w:hAnsi="Trebuchet MS" w:cs="Trebuchet MS"/>
          <w:sz w:val="24"/>
          <w:szCs w:val="24"/>
          <w:lang w:val="en-US"/>
        </w:rPr>
        <w:t>for example,</w:t>
      </w:r>
      <w:r w:rsidR="546BE4CA" w:rsidRPr="00115F0F">
        <w:rPr>
          <w:rFonts w:ascii="Trebuchet MS" w:eastAsia="Trebuchet MS" w:hAnsi="Trebuchet MS" w:cs="Trebuchet MS"/>
          <w:sz w:val="24"/>
          <w:szCs w:val="24"/>
          <w:lang w:val="en-US"/>
        </w:rPr>
        <w:t xml:space="preserve"> Scottish Child Payments) or a compensatory benefit.</w:t>
      </w:r>
    </w:p>
    <w:p w14:paraId="7F929EE9" w14:textId="77777777" w:rsidR="009B27A6" w:rsidRDefault="009B27A6" w:rsidP="009B27A6">
      <w:pPr>
        <w:pStyle w:val="ListParagraph"/>
        <w:spacing w:after="240" w:line="259" w:lineRule="auto"/>
        <w:ind w:left="360"/>
        <w:rPr>
          <w:rFonts w:ascii="Trebuchet MS" w:eastAsia="Trebuchet MS" w:hAnsi="Trebuchet MS" w:cs="Trebuchet MS"/>
          <w:sz w:val="24"/>
          <w:szCs w:val="24"/>
          <w:lang w:val="en-US"/>
        </w:rPr>
      </w:pPr>
    </w:p>
    <w:p w14:paraId="7B067327" w14:textId="375B7230" w:rsidR="00D9380F" w:rsidRDefault="00844A7F" w:rsidP="00D9380F">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5C9877B8" w:rsidRPr="00115F0F">
        <w:rPr>
          <w:rFonts w:ascii="Trebuchet MS" w:eastAsia="Trebuchet MS" w:hAnsi="Trebuchet MS" w:cs="Trebuchet MS"/>
          <w:sz w:val="24"/>
          <w:szCs w:val="24"/>
          <w:lang w:val="en-US"/>
        </w:rPr>
        <w:t xml:space="preserve">We have discretion to disregard income if we consider it reasonable to do so, having regard to the nature of the income or the circumstances of the case. </w:t>
      </w:r>
      <w:r w:rsidR="02DDB35D" w:rsidRPr="00115F0F">
        <w:rPr>
          <w:rFonts w:ascii="Trebuchet MS" w:eastAsia="Trebuchet MS" w:hAnsi="Trebuchet MS" w:cs="Trebuchet MS"/>
          <w:sz w:val="24"/>
          <w:szCs w:val="24"/>
          <w:lang w:val="en-US"/>
        </w:rPr>
        <w:t>If the income is linked to the case, for example, a</w:t>
      </w:r>
      <w:r w:rsidR="002D4C99" w:rsidRPr="00115F0F">
        <w:rPr>
          <w:rFonts w:ascii="Trebuchet MS" w:eastAsia="Trebuchet MS" w:hAnsi="Trebuchet MS" w:cs="Trebuchet MS"/>
          <w:sz w:val="24"/>
          <w:szCs w:val="24"/>
          <w:lang w:val="en-US"/>
        </w:rPr>
        <w:t>rising a</w:t>
      </w:r>
      <w:r w:rsidR="02DDB35D" w:rsidRPr="00115F0F">
        <w:rPr>
          <w:rFonts w:ascii="Trebuchet MS" w:eastAsia="Trebuchet MS" w:hAnsi="Trebuchet MS" w:cs="Trebuchet MS"/>
          <w:sz w:val="24"/>
          <w:szCs w:val="24"/>
          <w:lang w:val="en-US"/>
        </w:rPr>
        <w:t>s a result of a death, we will disregard the payment</w:t>
      </w:r>
      <w:r w:rsidR="6E79209B" w:rsidRPr="00115F0F">
        <w:rPr>
          <w:rFonts w:ascii="Trebuchet MS" w:eastAsia="Trebuchet MS" w:hAnsi="Trebuchet MS" w:cs="Trebuchet MS"/>
          <w:sz w:val="24"/>
          <w:szCs w:val="24"/>
          <w:lang w:val="en-US"/>
        </w:rPr>
        <w:t xml:space="preserve">. </w:t>
      </w:r>
      <w:r w:rsidR="44ADB7C6" w:rsidRPr="00115F0F">
        <w:rPr>
          <w:rFonts w:ascii="Trebuchet MS" w:eastAsia="Trebuchet MS" w:hAnsi="Trebuchet MS" w:cs="Trebuchet MS"/>
          <w:sz w:val="24"/>
          <w:szCs w:val="24"/>
          <w:lang w:val="en-US"/>
        </w:rPr>
        <w:t xml:space="preserve">Having regard to the circumstances of the case, we will consider </w:t>
      </w:r>
      <w:r w:rsidR="1C01FFEA" w:rsidRPr="00115F0F">
        <w:rPr>
          <w:rFonts w:ascii="Trebuchet MS" w:eastAsia="Trebuchet MS" w:hAnsi="Trebuchet MS" w:cs="Trebuchet MS"/>
          <w:sz w:val="24"/>
          <w:szCs w:val="24"/>
          <w:lang w:val="en-US"/>
        </w:rPr>
        <w:t>whether there is a</w:t>
      </w:r>
      <w:r w:rsidR="44ADB7C6" w:rsidRPr="00115F0F">
        <w:rPr>
          <w:rFonts w:ascii="Trebuchet MS" w:eastAsia="Trebuchet MS" w:hAnsi="Trebuchet MS" w:cs="Trebuchet MS"/>
          <w:sz w:val="24"/>
          <w:szCs w:val="24"/>
          <w:lang w:val="en-US"/>
        </w:rPr>
        <w:t xml:space="preserve"> wider public interest in </w:t>
      </w:r>
      <w:r w:rsidR="48DB1A51" w:rsidRPr="00115F0F">
        <w:rPr>
          <w:rFonts w:ascii="Trebuchet MS" w:eastAsia="Trebuchet MS" w:hAnsi="Trebuchet MS" w:cs="Trebuchet MS"/>
          <w:sz w:val="24"/>
          <w:szCs w:val="24"/>
          <w:lang w:val="en-US"/>
        </w:rPr>
        <w:t>the case</w:t>
      </w:r>
      <w:r w:rsidR="5D6DCC7A" w:rsidRPr="00115F0F">
        <w:rPr>
          <w:rFonts w:ascii="Trebuchet MS" w:eastAsia="Trebuchet MS" w:hAnsi="Trebuchet MS" w:cs="Trebuchet MS"/>
          <w:sz w:val="24"/>
          <w:szCs w:val="24"/>
          <w:lang w:val="en-US"/>
        </w:rPr>
        <w:t xml:space="preserve"> and</w:t>
      </w:r>
      <w:r w:rsidR="48DB1A51" w:rsidRPr="00115F0F">
        <w:rPr>
          <w:rFonts w:ascii="Trebuchet MS" w:eastAsia="Trebuchet MS" w:hAnsi="Trebuchet MS" w:cs="Trebuchet MS"/>
          <w:sz w:val="24"/>
          <w:szCs w:val="24"/>
          <w:lang w:val="en-US"/>
        </w:rPr>
        <w:t xml:space="preserve"> the impact on the applicant of receiving publicl</w:t>
      </w:r>
      <w:r w:rsidR="197663F8" w:rsidRPr="00115F0F">
        <w:rPr>
          <w:rFonts w:ascii="Trebuchet MS" w:eastAsia="Trebuchet MS" w:hAnsi="Trebuchet MS" w:cs="Trebuchet MS"/>
          <w:sz w:val="24"/>
          <w:szCs w:val="24"/>
          <w:lang w:val="en-US"/>
        </w:rPr>
        <w:t>y funded representation</w:t>
      </w:r>
      <w:r w:rsidR="59484FEC" w:rsidRPr="00115F0F">
        <w:rPr>
          <w:rFonts w:ascii="Trebuchet MS" w:eastAsia="Trebuchet MS" w:hAnsi="Trebuchet MS" w:cs="Trebuchet MS"/>
          <w:sz w:val="24"/>
          <w:szCs w:val="24"/>
          <w:lang w:val="en-US"/>
        </w:rPr>
        <w:t>.</w:t>
      </w:r>
      <w:r w:rsidR="0F63A829" w:rsidRPr="00115F0F">
        <w:rPr>
          <w:rFonts w:ascii="Trebuchet MS" w:eastAsia="Trebuchet MS" w:hAnsi="Trebuchet MS" w:cs="Trebuchet MS"/>
          <w:sz w:val="24"/>
          <w:szCs w:val="24"/>
          <w:lang w:val="en-US"/>
        </w:rPr>
        <w:t xml:space="preserve"> We apply these factors to decide whether it is reasonable to disregard any of the applicant</w:t>
      </w:r>
      <w:r w:rsidR="3104305C" w:rsidRPr="00115F0F">
        <w:rPr>
          <w:rFonts w:ascii="Trebuchet MS" w:eastAsia="Trebuchet MS" w:hAnsi="Trebuchet MS" w:cs="Trebuchet MS"/>
          <w:sz w:val="24"/>
          <w:szCs w:val="24"/>
          <w:lang w:val="en-US"/>
        </w:rPr>
        <w:t>’</w:t>
      </w:r>
      <w:r w:rsidR="0F63A829" w:rsidRPr="00115F0F">
        <w:rPr>
          <w:rFonts w:ascii="Trebuchet MS" w:eastAsia="Trebuchet MS" w:hAnsi="Trebuchet MS" w:cs="Trebuchet MS"/>
          <w:sz w:val="24"/>
          <w:szCs w:val="24"/>
          <w:lang w:val="en-US"/>
        </w:rPr>
        <w:t>s income</w:t>
      </w:r>
      <w:r w:rsidR="75C39C7F" w:rsidRPr="00115F0F">
        <w:rPr>
          <w:rFonts w:ascii="Trebuchet MS" w:eastAsia="Trebuchet MS" w:hAnsi="Trebuchet MS" w:cs="Trebuchet MS"/>
          <w:sz w:val="24"/>
          <w:szCs w:val="24"/>
          <w:lang w:val="en-US"/>
        </w:rPr>
        <w:t xml:space="preserve"> in order to calculate their disposable income</w:t>
      </w:r>
      <w:r w:rsidR="0F63A829" w:rsidRPr="00115F0F">
        <w:rPr>
          <w:rFonts w:ascii="Trebuchet MS" w:eastAsia="Trebuchet MS" w:hAnsi="Trebuchet MS" w:cs="Trebuchet MS"/>
          <w:sz w:val="24"/>
          <w:szCs w:val="24"/>
          <w:lang w:val="en-US"/>
        </w:rPr>
        <w:t>.</w:t>
      </w:r>
      <w:r w:rsidR="197663F8" w:rsidRPr="00115F0F">
        <w:rPr>
          <w:rFonts w:ascii="Trebuchet MS" w:eastAsia="Trebuchet MS" w:hAnsi="Trebuchet MS" w:cs="Trebuchet MS"/>
          <w:sz w:val="24"/>
          <w:szCs w:val="24"/>
          <w:lang w:val="en-US"/>
        </w:rPr>
        <w:t xml:space="preserve"> </w:t>
      </w:r>
    </w:p>
    <w:p w14:paraId="3B299722" w14:textId="77777777" w:rsidR="009B27A6" w:rsidRPr="009B27A6" w:rsidRDefault="009B27A6" w:rsidP="009B27A6">
      <w:pPr>
        <w:pStyle w:val="ListParagraph"/>
        <w:rPr>
          <w:rFonts w:ascii="Trebuchet MS" w:eastAsia="Trebuchet MS" w:hAnsi="Trebuchet MS" w:cs="Trebuchet MS"/>
          <w:sz w:val="24"/>
          <w:szCs w:val="24"/>
          <w:lang w:val="en-US"/>
        </w:rPr>
      </w:pPr>
    </w:p>
    <w:p w14:paraId="16115D3D" w14:textId="01E22682" w:rsidR="009B27A6" w:rsidRDefault="00844A7F" w:rsidP="009B27A6">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3979F44" w:rsidRPr="00115F0F">
        <w:rPr>
          <w:rFonts w:ascii="Trebuchet MS" w:hAnsi="Trebuchet MS"/>
          <w:sz w:val="24"/>
          <w:szCs w:val="24"/>
          <w:lang w:val="en-US"/>
        </w:rPr>
        <w:t xml:space="preserve">For a full list of </w:t>
      </w:r>
      <w:r w:rsidR="0196373C" w:rsidRPr="00115F0F">
        <w:rPr>
          <w:rFonts w:ascii="Trebuchet MS" w:hAnsi="Trebuchet MS"/>
          <w:sz w:val="24"/>
          <w:szCs w:val="24"/>
          <w:lang w:val="en-US"/>
        </w:rPr>
        <w:t xml:space="preserve">our </w:t>
      </w:r>
      <w:r w:rsidR="03979F44" w:rsidRPr="00115F0F">
        <w:rPr>
          <w:rFonts w:ascii="Trebuchet MS" w:hAnsi="Trebuchet MS"/>
          <w:sz w:val="24"/>
          <w:szCs w:val="24"/>
          <w:lang w:val="en-US"/>
        </w:rPr>
        <w:t xml:space="preserve">statutory duties regarding disregarded income sources please see appendix A. </w:t>
      </w:r>
    </w:p>
    <w:p w14:paraId="46513527" w14:textId="77777777" w:rsidR="009B27A6" w:rsidRPr="009B27A6" w:rsidRDefault="009B27A6" w:rsidP="009B27A6">
      <w:pPr>
        <w:pStyle w:val="ListParagraph"/>
        <w:rPr>
          <w:rFonts w:ascii="Trebuchet MS" w:hAnsi="Trebuchet MS"/>
          <w:sz w:val="24"/>
        </w:rPr>
      </w:pPr>
    </w:p>
    <w:p w14:paraId="0324582E" w14:textId="1554A449" w:rsidR="7E4271C9" w:rsidRPr="009B27A6" w:rsidRDefault="00844A7F" w:rsidP="009B27A6">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rPr>
        <w:t xml:space="preserve"> </w:t>
      </w:r>
      <w:r w:rsidR="7E4271C9" w:rsidRPr="009B27A6">
        <w:rPr>
          <w:rFonts w:ascii="Trebuchet MS" w:hAnsi="Trebuchet MS"/>
          <w:sz w:val="24"/>
        </w:rPr>
        <w:t>After</w:t>
      </w:r>
      <w:r w:rsidR="7E4271C9" w:rsidRPr="009B27A6">
        <w:rPr>
          <w:rFonts w:ascii="Trebuchet MS" w:hAnsi="Trebuchet MS"/>
          <w:sz w:val="24"/>
          <w:szCs w:val="24"/>
          <w:lang w:val="en-US"/>
        </w:rPr>
        <w:t xml:space="preserve"> assessing the sources of income, we calculate </w:t>
      </w:r>
      <w:r w:rsidR="5F19B8B6" w:rsidRPr="009B27A6">
        <w:rPr>
          <w:rFonts w:ascii="Trebuchet MS" w:hAnsi="Trebuchet MS"/>
          <w:sz w:val="24"/>
          <w:szCs w:val="24"/>
          <w:lang w:val="en-US"/>
        </w:rPr>
        <w:t xml:space="preserve">the applicant’s </w:t>
      </w:r>
      <w:r w:rsidR="7E4271C9" w:rsidRPr="009B27A6">
        <w:rPr>
          <w:rFonts w:ascii="Trebuchet MS" w:hAnsi="Trebuchet MS"/>
          <w:sz w:val="24"/>
          <w:szCs w:val="24"/>
          <w:lang w:val="en-US"/>
        </w:rPr>
        <w:t xml:space="preserve">disposable income. See the section below on </w:t>
      </w:r>
      <w:r w:rsidR="7E4271C9" w:rsidRPr="00844A7F">
        <w:rPr>
          <w:rFonts w:ascii="Trebuchet MS" w:eastAsia="Trebuchet MS" w:hAnsi="Trebuchet MS" w:cs="Trebuchet MS"/>
          <w:b/>
          <w:bCs/>
          <w:sz w:val="24"/>
          <w:szCs w:val="24"/>
          <w:lang w:val="en-US"/>
        </w:rPr>
        <w:t>Accounting for costs of living</w:t>
      </w:r>
      <w:r w:rsidR="17D9FD8C" w:rsidRPr="009B27A6">
        <w:rPr>
          <w:rFonts w:ascii="Trebuchet MS" w:eastAsia="Trebuchet MS" w:hAnsi="Trebuchet MS" w:cs="Trebuchet MS"/>
          <w:b/>
          <w:bCs/>
          <w:color w:val="2E74B5" w:themeColor="accent1" w:themeShade="BF"/>
          <w:sz w:val="24"/>
          <w:szCs w:val="24"/>
          <w:lang w:val="en-US"/>
        </w:rPr>
        <w:t>.</w:t>
      </w:r>
    </w:p>
    <w:p w14:paraId="0A17E753" w14:textId="58655B75" w:rsidR="00E629E5" w:rsidRPr="00844A7F" w:rsidRDefault="00E629E5" w:rsidP="00844A7F">
      <w:pPr>
        <w:pStyle w:val="Heading5"/>
        <w:pBdr>
          <w:top w:val="single" w:sz="4" w:space="1" w:color="auto"/>
          <w:left w:val="single" w:sz="4" w:space="4" w:color="auto"/>
          <w:bottom w:val="single" w:sz="4" w:space="1" w:color="auto"/>
          <w:right w:val="single" w:sz="4" w:space="4" w:color="auto"/>
        </w:pBdr>
        <w:rPr>
          <w:rFonts w:ascii="Trebuchet MS" w:hAnsi="Trebuchet MS"/>
          <w:b/>
          <w:sz w:val="24"/>
          <w:szCs w:val="24"/>
          <w:lang w:val="en-US"/>
        </w:rPr>
      </w:pPr>
      <w:r w:rsidRPr="00844A7F">
        <w:rPr>
          <w:rFonts w:ascii="Trebuchet MS" w:hAnsi="Trebuchet MS"/>
          <w:b/>
          <w:color w:val="2758A8"/>
          <w:sz w:val="24"/>
          <w:szCs w:val="24"/>
        </w:rPr>
        <w:t xml:space="preserve">Question </w:t>
      </w:r>
      <w:r w:rsidR="002C0054" w:rsidRPr="00844A7F">
        <w:rPr>
          <w:rFonts w:ascii="Trebuchet MS" w:hAnsi="Trebuchet MS"/>
          <w:b/>
          <w:color w:val="2758A8"/>
          <w:sz w:val="24"/>
          <w:szCs w:val="24"/>
        </w:rPr>
        <w:t>7</w:t>
      </w:r>
      <w:r w:rsidRPr="00844A7F">
        <w:rPr>
          <w:rFonts w:ascii="Trebuchet MS" w:hAnsi="Trebuchet MS"/>
          <w:b/>
          <w:iCs/>
          <w:sz w:val="24"/>
          <w:szCs w:val="24"/>
          <w:lang w:val="en-US"/>
        </w:rPr>
        <w:t xml:space="preserve"> </w:t>
      </w:r>
    </w:p>
    <w:p w14:paraId="49920CDC" w14:textId="57D91B90" w:rsidR="00055F43" w:rsidRPr="00E629E5" w:rsidRDefault="32B730DA" w:rsidP="00844A7F">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629E5">
        <w:rPr>
          <w:rFonts w:ascii="Trebuchet MS" w:hAnsi="Trebuchet MS"/>
          <w:iCs/>
          <w:sz w:val="24"/>
          <w:szCs w:val="24"/>
          <w:lang w:val="en-US"/>
        </w:rPr>
        <w:t xml:space="preserve">Do you have evidence of any adverse impacts of our current assessment of </w:t>
      </w:r>
      <w:r w:rsidR="2D0DBE24" w:rsidRPr="00E629E5">
        <w:rPr>
          <w:rFonts w:ascii="Trebuchet MS" w:hAnsi="Trebuchet MS"/>
          <w:iCs/>
          <w:sz w:val="24"/>
          <w:szCs w:val="24"/>
          <w:lang w:val="en-US"/>
        </w:rPr>
        <w:t>sources of</w:t>
      </w:r>
      <w:r w:rsidRPr="00E629E5">
        <w:rPr>
          <w:rFonts w:ascii="Trebuchet MS" w:hAnsi="Trebuchet MS"/>
          <w:iCs/>
          <w:sz w:val="24"/>
          <w:szCs w:val="24"/>
          <w:lang w:val="en-US"/>
        </w:rPr>
        <w:t xml:space="preserve"> income? Please describe this evidence and the kind of impact it is. </w:t>
      </w:r>
    </w:p>
    <w:p w14:paraId="0833DFAB" w14:textId="0C693C6A" w:rsidR="00E629E5" w:rsidRPr="00844A7F" w:rsidRDefault="00E629E5" w:rsidP="00844A7F">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844A7F">
        <w:rPr>
          <w:rFonts w:ascii="Trebuchet MS" w:hAnsi="Trebuchet MS"/>
          <w:b/>
          <w:color w:val="2758A8"/>
          <w:sz w:val="24"/>
          <w:szCs w:val="24"/>
        </w:rPr>
        <w:t xml:space="preserve">Question </w:t>
      </w:r>
      <w:r w:rsidR="002C0054" w:rsidRPr="00844A7F">
        <w:rPr>
          <w:rFonts w:ascii="Trebuchet MS" w:hAnsi="Trebuchet MS"/>
          <w:b/>
          <w:color w:val="2758A8"/>
          <w:sz w:val="24"/>
          <w:szCs w:val="24"/>
        </w:rPr>
        <w:t>8</w:t>
      </w:r>
      <w:r w:rsidRPr="00844A7F">
        <w:rPr>
          <w:rFonts w:ascii="Trebuchet MS" w:hAnsi="Trebuchet MS"/>
          <w:b/>
          <w:iCs/>
          <w:color w:val="2758A8"/>
          <w:sz w:val="24"/>
          <w:szCs w:val="24"/>
          <w:lang w:val="en-US"/>
        </w:rPr>
        <w:t xml:space="preserve"> </w:t>
      </w:r>
    </w:p>
    <w:p w14:paraId="04A046FB" w14:textId="3D2B1063" w:rsidR="00E629E5" w:rsidRPr="00844A7F" w:rsidRDefault="00055F43" w:rsidP="00844A7F">
      <w:pPr>
        <w:pBdr>
          <w:top w:val="single" w:sz="4" w:space="1" w:color="auto"/>
          <w:left w:val="single" w:sz="4" w:space="4" w:color="auto"/>
          <w:bottom w:val="single" w:sz="4" w:space="1" w:color="auto"/>
          <w:right w:val="single" w:sz="4" w:space="4" w:color="auto"/>
        </w:pBdr>
        <w:spacing w:after="240"/>
        <w:rPr>
          <w:rFonts w:ascii="Trebuchet MS" w:hAnsi="Trebuchet MS"/>
          <w:sz w:val="24"/>
          <w:szCs w:val="24"/>
          <w:lang w:val="en-US"/>
        </w:rPr>
      </w:pPr>
      <w:r w:rsidRPr="00E629E5">
        <w:rPr>
          <w:rFonts w:ascii="Trebuchet MS" w:hAnsi="Trebuchet MS"/>
          <w:sz w:val="24"/>
          <w:szCs w:val="24"/>
          <w:lang w:val="en-US"/>
        </w:rPr>
        <w:t>Do you have any experience or evidence to indicate there are equalities considerations we should take into account</w:t>
      </w:r>
      <w:r w:rsidR="000B0F99">
        <w:rPr>
          <w:rFonts w:ascii="Trebuchet MS" w:hAnsi="Trebuchet MS"/>
          <w:sz w:val="24"/>
          <w:szCs w:val="24"/>
          <w:lang w:val="en-US"/>
        </w:rPr>
        <w:t xml:space="preserve"> in relation to sources of income</w:t>
      </w:r>
      <w:r w:rsidRPr="00E629E5">
        <w:rPr>
          <w:rFonts w:ascii="Trebuchet MS" w:hAnsi="Trebuchet MS"/>
          <w:sz w:val="24"/>
          <w:szCs w:val="24"/>
          <w:lang w:val="en-US"/>
        </w:rPr>
        <w:t xml:space="preserve">? </w:t>
      </w:r>
    </w:p>
    <w:p w14:paraId="26B78151" w14:textId="05408048" w:rsidR="00B272DF" w:rsidRPr="00E629E5" w:rsidRDefault="00844A7F" w:rsidP="00E629E5">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E629E5">
        <w:rPr>
          <w:rFonts w:ascii="Trebuchet MS" w:hAnsi="Trebuchet MS"/>
          <w:sz w:val="24"/>
          <w:szCs w:val="24"/>
          <w:lang w:val="en-US"/>
        </w:rPr>
        <w:t xml:space="preserve">Please note, </w:t>
      </w:r>
      <w:r w:rsidR="00055F43" w:rsidRPr="00E629E5">
        <w:rPr>
          <w:rFonts w:ascii="Trebuchet MS" w:hAnsi="Trebuchet MS"/>
          <w:sz w:val="24"/>
          <w:szCs w:val="24"/>
          <w:lang w:val="en-US"/>
        </w:rPr>
        <w:t>further questions about our policy on assessing deductions and allowances are set out below.</w:t>
      </w:r>
    </w:p>
    <w:p w14:paraId="12F77DB4" w14:textId="573A87CE" w:rsidR="00B272DF" w:rsidRPr="00844A7F" w:rsidRDefault="00B272DF" w:rsidP="002D0075">
      <w:pPr>
        <w:pStyle w:val="Heading2"/>
      </w:pPr>
      <w:bookmarkStart w:id="26" w:name="_Toc89090748"/>
      <w:r w:rsidRPr="00844A7F">
        <w:t xml:space="preserve">Accounting for costs of living – </w:t>
      </w:r>
      <w:r w:rsidR="00EA3094" w:rsidRPr="00844A7F">
        <w:t xml:space="preserve">our </w:t>
      </w:r>
      <w:r w:rsidRPr="00844A7F">
        <w:t>current approach</w:t>
      </w:r>
      <w:bookmarkEnd w:id="26"/>
      <w:r w:rsidRPr="00844A7F">
        <w:t xml:space="preserve"> </w:t>
      </w:r>
    </w:p>
    <w:p w14:paraId="66A54356" w14:textId="3FEC1CAA" w:rsidR="00B272DF" w:rsidRPr="00115F0F" w:rsidRDefault="00844A7F"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The key objective of means assessment is the identification of what resources an applicant has available to them with which they could access private legal services or contribute to their publicly funded legal services </w:t>
      </w:r>
      <w:r w:rsidR="00FF285A" w:rsidRPr="00115F0F">
        <w:rPr>
          <w:rFonts w:ascii="Trebuchet MS" w:hAnsi="Trebuchet MS"/>
          <w:sz w:val="24"/>
          <w:szCs w:val="24"/>
        </w:rPr>
        <w:t>(</w:t>
      </w:r>
      <w:r>
        <w:rPr>
          <w:rFonts w:ascii="Trebuchet MS" w:hAnsi="Trebuchet MS"/>
          <w:sz w:val="24"/>
          <w:szCs w:val="24"/>
        </w:rPr>
        <w:t>that is,</w:t>
      </w:r>
      <w:r w:rsidR="00FF285A" w:rsidRPr="00115F0F">
        <w:rPr>
          <w:rFonts w:ascii="Trebuchet MS" w:hAnsi="Trebuchet MS"/>
          <w:sz w:val="24"/>
          <w:szCs w:val="24"/>
        </w:rPr>
        <w:t xml:space="preserve"> disposable </w:t>
      </w:r>
      <w:r w:rsidR="00FF285A" w:rsidRPr="00115F0F">
        <w:rPr>
          <w:rFonts w:ascii="Trebuchet MS" w:hAnsi="Trebuchet MS"/>
          <w:sz w:val="24"/>
          <w:szCs w:val="24"/>
        </w:rPr>
        <w:lastRenderedPageBreak/>
        <w:t xml:space="preserve">income). Key to this identification of available resources is consideration of costs of living that are essential, or not available for expenditure on legal services: </w:t>
      </w:r>
      <w:r>
        <w:rPr>
          <w:rFonts w:ascii="Trebuchet MS" w:hAnsi="Trebuchet MS"/>
          <w:sz w:val="24"/>
          <w:szCs w:val="24"/>
        </w:rPr>
        <w:t>that is</w:t>
      </w:r>
      <w:r w:rsidR="00FF285A" w:rsidRPr="00115F0F">
        <w:rPr>
          <w:rFonts w:ascii="Trebuchet MS" w:hAnsi="Trebuchet MS"/>
          <w:sz w:val="24"/>
          <w:szCs w:val="24"/>
        </w:rPr>
        <w:t xml:space="preserve"> expenditure which an applicant unavoidably incurs, and which therefore </w:t>
      </w:r>
      <w:r w:rsidR="007A2647" w:rsidRPr="00115F0F">
        <w:rPr>
          <w:rFonts w:ascii="Trebuchet MS" w:hAnsi="Trebuchet MS"/>
          <w:sz w:val="24"/>
          <w:szCs w:val="24"/>
        </w:rPr>
        <w:t xml:space="preserve">reduces what can properly </w:t>
      </w:r>
      <w:r w:rsidR="00FF285A" w:rsidRPr="00115F0F">
        <w:rPr>
          <w:rFonts w:ascii="Trebuchet MS" w:hAnsi="Trebuchet MS"/>
          <w:sz w:val="24"/>
          <w:szCs w:val="24"/>
        </w:rPr>
        <w:t xml:space="preserve">be considered disposable income. </w:t>
      </w:r>
    </w:p>
    <w:p w14:paraId="551F1111" w14:textId="77777777" w:rsidR="009B27A6" w:rsidRDefault="009B27A6" w:rsidP="009B27A6">
      <w:pPr>
        <w:pStyle w:val="ListParagraph"/>
        <w:spacing w:after="240" w:line="259" w:lineRule="auto"/>
        <w:ind w:left="360"/>
        <w:rPr>
          <w:rFonts w:ascii="Trebuchet MS" w:hAnsi="Trebuchet MS"/>
          <w:sz w:val="24"/>
          <w:szCs w:val="24"/>
        </w:rPr>
      </w:pPr>
    </w:p>
    <w:p w14:paraId="6D1537BF" w14:textId="44C495B6" w:rsidR="00B272DF" w:rsidRPr="00115F0F" w:rsidRDefault="00844A7F"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The legislative framework gives </w:t>
      </w:r>
      <w:r w:rsidR="00EA3094" w:rsidRPr="00115F0F">
        <w:rPr>
          <w:rFonts w:ascii="Trebuchet MS" w:hAnsi="Trebuchet MS"/>
          <w:sz w:val="24"/>
          <w:szCs w:val="24"/>
        </w:rPr>
        <w:t xml:space="preserve">us </w:t>
      </w:r>
      <w:r w:rsidR="00B272DF" w:rsidRPr="00115F0F">
        <w:rPr>
          <w:rFonts w:ascii="Trebuchet MS" w:hAnsi="Trebuchet MS"/>
          <w:sz w:val="24"/>
          <w:szCs w:val="24"/>
        </w:rPr>
        <w:t xml:space="preserve">a focus for what should be considered essential costs of living. It </w:t>
      </w:r>
      <w:r w:rsidR="00B272DF" w:rsidRPr="003A0DB7">
        <w:rPr>
          <w:rFonts w:ascii="Trebuchet MS" w:hAnsi="Trebuchet MS"/>
          <w:sz w:val="24"/>
        </w:rPr>
        <w:t>specifies</w:t>
      </w:r>
      <w:r w:rsidR="00120860" w:rsidRPr="00844A7F">
        <w:rPr>
          <w:rStyle w:val="FootnoteReference"/>
          <w:rFonts w:ascii="Trebuchet MS" w:hAnsi="Trebuchet MS"/>
          <w:sz w:val="20"/>
          <w:szCs w:val="20"/>
        </w:rPr>
        <w:footnoteReference w:id="6"/>
      </w:r>
      <w:r w:rsidR="00B272DF" w:rsidRPr="00115F0F">
        <w:rPr>
          <w:rFonts w:ascii="Trebuchet MS" w:hAnsi="Trebuchet MS"/>
          <w:sz w:val="24"/>
          <w:szCs w:val="24"/>
        </w:rPr>
        <w:t xml:space="preserve"> that costs </w:t>
      </w:r>
      <w:r w:rsidR="00DB5210" w:rsidRPr="00115F0F">
        <w:rPr>
          <w:rFonts w:ascii="Trebuchet MS" w:hAnsi="Trebuchet MS"/>
          <w:sz w:val="24"/>
          <w:szCs w:val="24"/>
        </w:rPr>
        <w:t>a</w:t>
      </w:r>
      <w:r w:rsidR="00B272DF" w:rsidRPr="00115F0F">
        <w:rPr>
          <w:rFonts w:ascii="Trebuchet MS" w:hAnsi="Trebuchet MS"/>
          <w:sz w:val="24"/>
          <w:szCs w:val="24"/>
        </w:rPr>
        <w:t>n applicant incurs for the following shall be deducted</w:t>
      </w:r>
      <w:r w:rsidR="00D42644" w:rsidRPr="00115F0F">
        <w:rPr>
          <w:rFonts w:ascii="Trebuchet MS" w:hAnsi="Trebuchet MS"/>
          <w:sz w:val="24"/>
          <w:szCs w:val="24"/>
        </w:rPr>
        <w:t>:</w:t>
      </w:r>
    </w:p>
    <w:p w14:paraId="62087DBD" w14:textId="64990A1A" w:rsidR="00B272DF" w:rsidRPr="00115F0F" w:rsidRDefault="002F2138" w:rsidP="00B272DF">
      <w:pPr>
        <w:pStyle w:val="ListParagraph"/>
        <w:numPr>
          <w:ilvl w:val="0"/>
          <w:numId w:val="9"/>
        </w:numPr>
        <w:spacing w:after="240"/>
        <w:rPr>
          <w:rFonts w:ascii="Trebuchet MS" w:hAnsi="Trebuchet MS"/>
          <w:sz w:val="24"/>
          <w:szCs w:val="24"/>
          <w:lang w:val="en-US"/>
        </w:rPr>
      </w:pPr>
      <w:r>
        <w:rPr>
          <w:rFonts w:ascii="Trebuchet MS" w:hAnsi="Trebuchet MS"/>
          <w:sz w:val="24"/>
          <w:szCs w:val="24"/>
          <w:lang w:val="en-US"/>
        </w:rPr>
        <w:t>h</w:t>
      </w:r>
      <w:r w:rsidR="00B272DF" w:rsidRPr="00115F0F">
        <w:rPr>
          <w:rFonts w:ascii="Trebuchet MS" w:hAnsi="Trebuchet MS"/>
          <w:sz w:val="24"/>
          <w:szCs w:val="24"/>
          <w:lang w:val="en-US"/>
        </w:rPr>
        <w:t xml:space="preserve">ousing costs </w:t>
      </w:r>
    </w:p>
    <w:p w14:paraId="7ACCB677" w14:textId="03DCC27E" w:rsidR="00B272DF" w:rsidRPr="00115F0F" w:rsidRDefault="002F2138" w:rsidP="00B272DF">
      <w:pPr>
        <w:pStyle w:val="ListParagraph"/>
        <w:numPr>
          <w:ilvl w:val="0"/>
          <w:numId w:val="9"/>
        </w:numPr>
        <w:spacing w:after="240"/>
        <w:rPr>
          <w:rFonts w:ascii="Trebuchet MS" w:hAnsi="Trebuchet MS"/>
          <w:sz w:val="24"/>
          <w:szCs w:val="24"/>
          <w:lang w:val="en-US"/>
        </w:rPr>
      </w:pPr>
      <w:r>
        <w:rPr>
          <w:rFonts w:ascii="Trebuchet MS" w:hAnsi="Trebuchet MS"/>
          <w:sz w:val="24"/>
          <w:szCs w:val="24"/>
          <w:lang w:val="en-US"/>
        </w:rPr>
        <w:t>w</w:t>
      </w:r>
      <w:r w:rsidR="00B272DF" w:rsidRPr="00115F0F">
        <w:rPr>
          <w:rFonts w:ascii="Trebuchet MS" w:hAnsi="Trebuchet MS"/>
          <w:sz w:val="24"/>
          <w:szCs w:val="24"/>
          <w:lang w:val="en-US"/>
        </w:rPr>
        <w:t xml:space="preserve">ork related costs </w:t>
      </w:r>
    </w:p>
    <w:p w14:paraId="6E4D9745" w14:textId="3EB00269" w:rsidR="00FF285A" w:rsidRPr="00115F0F" w:rsidRDefault="002F2138" w:rsidP="00454BC8">
      <w:pPr>
        <w:pStyle w:val="ListParagraph"/>
        <w:numPr>
          <w:ilvl w:val="0"/>
          <w:numId w:val="9"/>
        </w:numPr>
        <w:spacing w:after="240"/>
        <w:rPr>
          <w:rFonts w:ascii="Trebuchet MS" w:hAnsi="Trebuchet MS"/>
          <w:sz w:val="24"/>
          <w:szCs w:val="24"/>
        </w:rPr>
      </w:pPr>
      <w:r>
        <w:rPr>
          <w:rFonts w:ascii="Trebuchet MS" w:hAnsi="Trebuchet MS"/>
          <w:sz w:val="24"/>
          <w:szCs w:val="24"/>
          <w:lang w:val="en-US"/>
        </w:rPr>
        <w:t>m</w:t>
      </w:r>
      <w:r w:rsidR="03979F44" w:rsidRPr="00115F0F">
        <w:rPr>
          <w:rFonts w:ascii="Trebuchet MS" w:hAnsi="Trebuchet MS"/>
          <w:sz w:val="24"/>
          <w:szCs w:val="24"/>
          <w:lang w:val="en-US"/>
        </w:rPr>
        <w:t>aintenance payments</w:t>
      </w:r>
      <w:r w:rsidR="00844A7F">
        <w:rPr>
          <w:rFonts w:ascii="Trebuchet MS" w:hAnsi="Trebuchet MS"/>
          <w:sz w:val="24"/>
          <w:szCs w:val="24"/>
          <w:lang w:val="en-US"/>
        </w:rPr>
        <w:t>.</w:t>
      </w:r>
      <w:r w:rsidR="03979F44" w:rsidRPr="00115F0F">
        <w:rPr>
          <w:rFonts w:ascii="Trebuchet MS" w:hAnsi="Trebuchet MS"/>
          <w:sz w:val="24"/>
          <w:szCs w:val="24"/>
          <w:lang w:val="en-US"/>
        </w:rPr>
        <w:t xml:space="preserve"> </w:t>
      </w:r>
    </w:p>
    <w:p w14:paraId="048D1CD2" w14:textId="77777777" w:rsidR="009B27A6" w:rsidRDefault="009B27A6" w:rsidP="009B27A6">
      <w:pPr>
        <w:pStyle w:val="ListParagraph"/>
        <w:spacing w:after="240" w:line="259" w:lineRule="auto"/>
        <w:ind w:left="360"/>
        <w:rPr>
          <w:rFonts w:ascii="Trebuchet MS" w:hAnsi="Trebuchet MS"/>
          <w:sz w:val="24"/>
          <w:szCs w:val="24"/>
        </w:rPr>
      </w:pPr>
    </w:p>
    <w:p w14:paraId="2F7D173F" w14:textId="3D70D853" w:rsidR="00DC0FC3" w:rsidRPr="00115F0F" w:rsidRDefault="00844A7F"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Outside of </w:t>
      </w:r>
      <w:r w:rsidR="00B272DF" w:rsidRPr="003A0DB7">
        <w:rPr>
          <w:rFonts w:ascii="Trebuchet MS" w:hAnsi="Trebuchet MS"/>
          <w:sz w:val="24"/>
        </w:rPr>
        <w:t>these</w:t>
      </w:r>
      <w:r w:rsidR="00B272DF" w:rsidRPr="00115F0F">
        <w:rPr>
          <w:rFonts w:ascii="Trebuchet MS" w:hAnsi="Trebuchet MS"/>
          <w:sz w:val="24"/>
          <w:szCs w:val="24"/>
        </w:rPr>
        <w:t xml:space="preserve"> specific areas, </w:t>
      </w:r>
      <w:r w:rsidR="00087B2D" w:rsidRPr="00115F0F">
        <w:rPr>
          <w:rFonts w:ascii="Trebuchet MS" w:hAnsi="Trebuchet MS"/>
          <w:sz w:val="24"/>
          <w:szCs w:val="24"/>
        </w:rPr>
        <w:t xml:space="preserve">the regulations </w:t>
      </w:r>
      <w:r w:rsidR="00B272DF" w:rsidRPr="00115F0F">
        <w:rPr>
          <w:rFonts w:ascii="Trebuchet MS" w:hAnsi="Trebuchet MS"/>
          <w:sz w:val="24"/>
          <w:szCs w:val="24"/>
        </w:rPr>
        <w:t>give</w:t>
      </w:r>
      <w:r w:rsidR="00087B2D" w:rsidRPr="00115F0F">
        <w:rPr>
          <w:rFonts w:ascii="Trebuchet MS" w:hAnsi="Trebuchet MS"/>
          <w:sz w:val="24"/>
          <w:szCs w:val="24"/>
        </w:rPr>
        <w:t xml:space="preserve"> us a</w:t>
      </w:r>
      <w:r w:rsidR="00B272DF" w:rsidRPr="00115F0F">
        <w:rPr>
          <w:rFonts w:ascii="Trebuchet MS" w:hAnsi="Trebuchet MS"/>
          <w:sz w:val="24"/>
          <w:szCs w:val="24"/>
        </w:rPr>
        <w:t xml:space="preserve"> broad discretion</w:t>
      </w:r>
      <w:r w:rsidR="00087B2D" w:rsidRPr="00115F0F">
        <w:rPr>
          <w:rFonts w:ascii="Trebuchet MS" w:hAnsi="Trebuchet MS"/>
          <w:sz w:val="24"/>
          <w:szCs w:val="24"/>
        </w:rPr>
        <w:t xml:space="preserve"> to</w:t>
      </w:r>
      <w:r w:rsidR="00CC0343" w:rsidRPr="00115F0F">
        <w:rPr>
          <w:rFonts w:ascii="Trebuchet MS" w:hAnsi="Trebuchet MS"/>
          <w:sz w:val="24"/>
          <w:szCs w:val="24"/>
        </w:rPr>
        <w:t xml:space="preserve"> allow reasonable amounts</w:t>
      </w:r>
      <w:r w:rsidR="00EC4F5D" w:rsidRPr="00115F0F">
        <w:rPr>
          <w:rFonts w:ascii="Trebuchet MS" w:hAnsi="Trebuchet MS"/>
          <w:sz w:val="24"/>
          <w:szCs w:val="24"/>
        </w:rPr>
        <w:t xml:space="preserve"> in the assessment</w:t>
      </w:r>
      <w:r w:rsidR="00CC0343" w:rsidRPr="00115F0F">
        <w:rPr>
          <w:rFonts w:ascii="Trebuchet MS" w:hAnsi="Trebuchet MS"/>
          <w:sz w:val="24"/>
          <w:szCs w:val="24"/>
        </w:rPr>
        <w:t xml:space="preserve"> </w:t>
      </w:r>
      <w:r w:rsidR="00EC4F5D" w:rsidRPr="00115F0F">
        <w:rPr>
          <w:rFonts w:ascii="Trebuchet MS" w:hAnsi="Trebuchet MS"/>
          <w:sz w:val="24"/>
          <w:szCs w:val="24"/>
        </w:rPr>
        <w:t xml:space="preserve">of disposable income </w:t>
      </w:r>
      <w:r w:rsidR="004D31C7" w:rsidRPr="00115F0F">
        <w:rPr>
          <w:rFonts w:ascii="Trebuchet MS" w:hAnsi="Trebuchet MS"/>
          <w:sz w:val="24"/>
          <w:szCs w:val="24"/>
        </w:rPr>
        <w:t xml:space="preserve">in relation to </w:t>
      </w:r>
      <w:r w:rsidR="00B272DF" w:rsidRPr="00115F0F">
        <w:rPr>
          <w:rFonts w:ascii="Trebuchet MS" w:hAnsi="Trebuchet MS"/>
          <w:sz w:val="24"/>
          <w:szCs w:val="24"/>
        </w:rPr>
        <w:t xml:space="preserve">any other </w:t>
      </w:r>
      <w:r w:rsidR="00C9329C" w:rsidRPr="00115F0F">
        <w:rPr>
          <w:rFonts w:ascii="Trebuchet MS" w:hAnsi="Trebuchet MS"/>
          <w:sz w:val="24"/>
          <w:szCs w:val="24"/>
        </w:rPr>
        <w:t xml:space="preserve">matters </w:t>
      </w:r>
      <w:r w:rsidR="00087B2D" w:rsidRPr="00115F0F">
        <w:rPr>
          <w:rFonts w:ascii="Trebuchet MS" w:hAnsi="Trebuchet MS"/>
          <w:sz w:val="24"/>
          <w:szCs w:val="24"/>
        </w:rPr>
        <w:t xml:space="preserve">for which </w:t>
      </w:r>
      <w:r w:rsidR="00C9329C" w:rsidRPr="00115F0F">
        <w:rPr>
          <w:rFonts w:ascii="Trebuchet MS" w:hAnsi="Trebuchet MS"/>
          <w:sz w:val="24"/>
          <w:szCs w:val="24"/>
        </w:rPr>
        <w:t>an applicant must provide</w:t>
      </w:r>
      <w:r w:rsidR="00B272DF" w:rsidRPr="00115F0F">
        <w:rPr>
          <w:rFonts w:ascii="Trebuchet MS" w:hAnsi="Trebuchet MS"/>
          <w:sz w:val="24"/>
          <w:szCs w:val="24"/>
        </w:rPr>
        <w:t xml:space="preserve">. </w:t>
      </w:r>
    </w:p>
    <w:p w14:paraId="1987156D" w14:textId="77777777" w:rsidR="005706B3" w:rsidRDefault="005706B3" w:rsidP="005706B3">
      <w:pPr>
        <w:pStyle w:val="ListParagraph"/>
        <w:spacing w:after="240" w:line="259" w:lineRule="auto"/>
        <w:ind w:left="360"/>
        <w:rPr>
          <w:rFonts w:ascii="Trebuchet MS" w:hAnsi="Trebuchet MS"/>
          <w:sz w:val="24"/>
          <w:szCs w:val="24"/>
        </w:rPr>
      </w:pPr>
    </w:p>
    <w:p w14:paraId="48CACEEF" w14:textId="5B821ABD" w:rsidR="00055F43" w:rsidRDefault="00844A7F"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EA3094" w:rsidRPr="00115F0F">
        <w:rPr>
          <w:rFonts w:ascii="Trebuchet MS" w:hAnsi="Trebuchet MS"/>
          <w:sz w:val="24"/>
          <w:szCs w:val="24"/>
        </w:rPr>
        <w:t xml:space="preserve">We </w:t>
      </w:r>
      <w:r w:rsidR="00B272DF" w:rsidRPr="00115F0F">
        <w:rPr>
          <w:rFonts w:ascii="Trebuchet MS" w:hAnsi="Trebuchet MS"/>
          <w:sz w:val="24"/>
          <w:szCs w:val="24"/>
        </w:rPr>
        <w:t>currently use our discretionary powers to make further allowances for costs an applicant may incur and be meeting</w:t>
      </w:r>
      <w:r w:rsidR="00FF285A" w:rsidRPr="00115F0F">
        <w:rPr>
          <w:rFonts w:ascii="Trebuchet MS" w:hAnsi="Trebuchet MS"/>
          <w:sz w:val="24"/>
          <w:szCs w:val="24"/>
        </w:rPr>
        <w:t>, where those costs are deemed to be reasonable</w:t>
      </w:r>
      <w:r w:rsidR="00B272DF" w:rsidRPr="00115F0F">
        <w:rPr>
          <w:rFonts w:ascii="Trebuchet MS" w:hAnsi="Trebuchet MS"/>
          <w:sz w:val="24"/>
          <w:szCs w:val="24"/>
        </w:rPr>
        <w:t xml:space="preserve">. </w:t>
      </w:r>
      <w:r w:rsidR="00B272DF" w:rsidRPr="003A0DB7">
        <w:rPr>
          <w:rFonts w:ascii="Trebuchet MS" w:hAnsi="Trebuchet MS"/>
          <w:sz w:val="24"/>
        </w:rPr>
        <w:t>Over</w:t>
      </w:r>
      <w:r w:rsidR="00B272DF" w:rsidRPr="00115F0F">
        <w:rPr>
          <w:rFonts w:ascii="Trebuchet MS" w:hAnsi="Trebuchet MS"/>
          <w:sz w:val="24"/>
          <w:szCs w:val="24"/>
        </w:rPr>
        <w:t xml:space="preserve"> the years the assessment of what is a reasonable allowance has been extended to take account of common circumstances applicants have to provide for, such as travel costs for contact arrangements, minimum repayments on credit and store cards, and additional costs for heating and food if the applicant </w:t>
      </w:r>
      <w:r w:rsidR="00D21AC3" w:rsidRPr="00115F0F">
        <w:rPr>
          <w:rFonts w:ascii="Trebuchet MS" w:hAnsi="Trebuchet MS"/>
          <w:sz w:val="24"/>
          <w:szCs w:val="24"/>
        </w:rPr>
        <w:t xml:space="preserve">demonstrates </w:t>
      </w:r>
      <w:r w:rsidR="00B272DF" w:rsidRPr="00115F0F">
        <w:rPr>
          <w:rFonts w:ascii="Trebuchet MS" w:hAnsi="Trebuchet MS"/>
          <w:sz w:val="24"/>
          <w:szCs w:val="24"/>
        </w:rPr>
        <w:t xml:space="preserve">they have an age, disability or other medical related reason for incurring higher food or heating bills. </w:t>
      </w:r>
    </w:p>
    <w:p w14:paraId="2765A159" w14:textId="77777777" w:rsidR="009B27A6" w:rsidRPr="009B27A6" w:rsidRDefault="009B27A6" w:rsidP="009B27A6">
      <w:pPr>
        <w:pStyle w:val="ListParagraph"/>
        <w:rPr>
          <w:rFonts w:ascii="Trebuchet MS" w:hAnsi="Trebuchet MS"/>
          <w:sz w:val="24"/>
          <w:szCs w:val="24"/>
        </w:rPr>
      </w:pPr>
    </w:p>
    <w:p w14:paraId="379AFC4F" w14:textId="4D697E21" w:rsidR="00055F43"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055F43" w:rsidRPr="00115F0F">
        <w:rPr>
          <w:rFonts w:ascii="Trebuchet MS" w:hAnsi="Trebuchet MS"/>
          <w:sz w:val="24"/>
          <w:szCs w:val="24"/>
        </w:rPr>
        <w:t xml:space="preserve">The overarching objective of this approach is to </w:t>
      </w:r>
      <w:r w:rsidR="00454BC8" w:rsidRPr="00115F0F">
        <w:rPr>
          <w:rFonts w:ascii="Trebuchet MS" w:hAnsi="Trebuchet MS"/>
          <w:sz w:val="24"/>
          <w:szCs w:val="24"/>
          <w:lang w:val="en-US"/>
        </w:rPr>
        <w:t>make</w:t>
      </w:r>
      <w:r w:rsidR="00055F43" w:rsidRPr="00115F0F">
        <w:rPr>
          <w:rFonts w:ascii="Trebuchet MS" w:hAnsi="Trebuchet MS"/>
          <w:sz w:val="24"/>
          <w:szCs w:val="24"/>
          <w:lang w:val="en-US"/>
        </w:rPr>
        <w:t xml:space="preserve"> the most realistic assessment of what financial resources an applicant </w:t>
      </w:r>
      <w:r w:rsidR="00853A14" w:rsidRPr="00115F0F">
        <w:rPr>
          <w:rFonts w:ascii="Trebuchet MS" w:hAnsi="Trebuchet MS"/>
          <w:sz w:val="24"/>
          <w:szCs w:val="24"/>
          <w:lang w:val="en-US"/>
        </w:rPr>
        <w:t xml:space="preserve">actually </w:t>
      </w:r>
      <w:r w:rsidR="00055F43" w:rsidRPr="00115F0F">
        <w:rPr>
          <w:rFonts w:ascii="Trebuchet MS" w:hAnsi="Trebuchet MS"/>
          <w:sz w:val="24"/>
          <w:szCs w:val="24"/>
          <w:lang w:val="en-US"/>
        </w:rPr>
        <w:t>has available to them. This requires decision-</w:t>
      </w:r>
      <w:r w:rsidR="00055F43" w:rsidRPr="003A0DB7">
        <w:rPr>
          <w:rFonts w:ascii="Trebuchet MS" w:hAnsi="Trebuchet MS"/>
          <w:sz w:val="24"/>
        </w:rPr>
        <w:t>makers</w:t>
      </w:r>
      <w:r w:rsidR="00055F43" w:rsidRPr="00115F0F">
        <w:rPr>
          <w:rFonts w:ascii="Trebuchet MS" w:hAnsi="Trebuchet MS"/>
          <w:sz w:val="24"/>
          <w:szCs w:val="24"/>
          <w:lang w:val="en-US"/>
        </w:rPr>
        <w:t xml:space="preserve"> to make judgements about the costs an applicant incurs and assess </w:t>
      </w:r>
      <w:r w:rsidR="00D34877" w:rsidRPr="00115F0F">
        <w:rPr>
          <w:rFonts w:ascii="Trebuchet MS" w:hAnsi="Trebuchet MS"/>
          <w:sz w:val="24"/>
          <w:szCs w:val="24"/>
          <w:lang w:val="en-US"/>
        </w:rPr>
        <w:t xml:space="preserve">whether it is </w:t>
      </w:r>
      <w:r w:rsidR="00055F43" w:rsidRPr="00115F0F">
        <w:rPr>
          <w:rFonts w:ascii="Trebuchet MS" w:hAnsi="Trebuchet MS"/>
          <w:sz w:val="24"/>
          <w:szCs w:val="24"/>
          <w:lang w:val="en-US"/>
        </w:rPr>
        <w:t xml:space="preserve">reasonable to consider </w:t>
      </w:r>
      <w:r w:rsidR="000C07B0" w:rsidRPr="00115F0F">
        <w:rPr>
          <w:rFonts w:ascii="Trebuchet MS" w:hAnsi="Trebuchet MS"/>
          <w:sz w:val="24"/>
          <w:szCs w:val="24"/>
          <w:lang w:val="en-US"/>
        </w:rPr>
        <w:t xml:space="preserve">the income from which they are met </w:t>
      </w:r>
      <w:r w:rsidR="00D34877" w:rsidRPr="00115F0F">
        <w:rPr>
          <w:rFonts w:ascii="Trebuchet MS" w:hAnsi="Trebuchet MS"/>
          <w:sz w:val="24"/>
          <w:szCs w:val="24"/>
          <w:lang w:val="en-US"/>
        </w:rPr>
        <w:t>to</w:t>
      </w:r>
      <w:r w:rsidR="000C07B0" w:rsidRPr="00115F0F">
        <w:rPr>
          <w:rFonts w:ascii="Trebuchet MS" w:hAnsi="Trebuchet MS"/>
          <w:sz w:val="24"/>
          <w:szCs w:val="24"/>
          <w:lang w:val="en-US"/>
        </w:rPr>
        <w:t xml:space="preserve"> be </w:t>
      </w:r>
      <w:r w:rsidR="00853A14" w:rsidRPr="00115F0F">
        <w:rPr>
          <w:rFonts w:ascii="Trebuchet MS" w:hAnsi="Trebuchet MS"/>
          <w:sz w:val="24"/>
          <w:szCs w:val="24"/>
          <w:lang w:val="en-US"/>
        </w:rPr>
        <w:t>disposable</w:t>
      </w:r>
      <w:r w:rsidR="00055F43" w:rsidRPr="00115F0F">
        <w:rPr>
          <w:rFonts w:ascii="Trebuchet MS" w:hAnsi="Trebuchet MS"/>
          <w:sz w:val="24"/>
          <w:szCs w:val="24"/>
          <w:lang w:val="en-US"/>
        </w:rPr>
        <w:t xml:space="preserve">, whilst balancing </w:t>
      </w:r>
      <w:r w:rsidR="00EA3094" w:rsidRPr="00115F0F">
        <w:rPr>
          <w:rFonts w:ascii="Trebuchet MS" w:hAnsi="Trebuchet MS"/>
          <w:sz w:val="24"/>
          <w:szCs w:val="24"/>
          <w:lang w:val="en-US"/>
        </w:rPr>
        <w:t xml:space="preserve">our </w:t>
      </w:r>
      <w:r w:rsidR="00055F43" w:rsidRPr="00115F0F">
        <w:rPr>
          <w:rFonts w:ascii="Trebuchet MS" w:hAnsi="Trebuchet MS"/>
          <w:sz w:val="24"/>
          <w:szCs w:val="24"/>
          <w:lang w:val="en-US"/>
        </w:rPr>
        <w:t>responsibility to reasonably expend public funds.</w:t>
      </w:r>
    </w:p>
    <w:p w14:paraId="43820234" w14:textId="77777777" w:rsidR="009B27A6" w:rsidRDefault="009B27A6" w:rsidP="009B27A6">
      <w:pPr>
        <w:pStyle w:val="ListParagraph"/>
        <w:spacing w:after="240" w:line="259" w:lineRule="auto"/>
        <w:ind w:left="360"/>
        <w:rPr>
          <w:rFonts w:ascii="Trebuchet MS" w:hAnsi="Trebuchet MS"/>
          <w:sz w:val="24"/>
          <w:szCs w:val="24"/>
        </w:rPr>
      </w:pPr>
    </w:p>
    <w:p w14:paraId="09D6258B" w14:textId="52281883" w:rsidR="00B272DF"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There is an obvious benefit to our current approach in that </w:t>
      </w:r>
      <w:r w:rsidR="00853A14" w:rsidRPr="00115F0F">
        <w:rPr>
          <w:rFonts w:ascii="Trebuchet MS" w:hAnsi="Trebuchet MS"/>
          <w:sz w:val="24"/>
          <w:szCs w:val="24"/>
        </w:rPr>
        <w:t xml:space="preserve">- given the extent of our discretion and flexible approach - </w:t>
      </w:r>
      <w:r w:rsidR="00B272DF" w:rsidRPr="00115F0F">
        <w:rPr>
          <w:rFonts w:ascii="Trebuchet MS" w:hAnsi="Trebuchet MS"/>
          <w:sz w:val="24"/>
          <w:szCs w:val="24"/>
        </w:rPr>
        <w:t xml:space="preserve">we are able to consider a range of different circumstances and make allowances for the costs associated with these. </w:t>
      </w:r>
    </w:p>
    <w:p w14:paraId="2E42C189" w14:textId="77777777" w:rsidR="009B27A6" w:rsidRDefault="009B27A6" w:rsidP="009B27A6">
      <w:pPr>
        <w:pStyle w:val="ListParagraph"/>
        <w:spacing w:after="240" w:line="259" w:lineRule="auto"/>
        <w:ind w:left="360"/>
        <w:rPr>
          <w:rFonts w:ascii="Trebuchet MS" w:hAnsi="Trebuchet MS"/>
          <w:sz w:val="24"/>
          <w:szCs w:val="24"/>
        </w:rPr>
      </w:pPr>
    </w:p>
    <w:p w14:paraId="60A71A0E" w14:textId="042341F6" w:rsidR="00B272DF"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B272DF" w:rsidRPr="00115F0F">
        <w:rPr>
          <w:rFonts w:ascii="Trebuchet MS" w:hAnsi="Trebuchet MS"/>
          <w:sz w:val="24"/>
          <w:szCs w:val="24"/>
        </w:rPr>
        <w:t xml:space="preserve">There are however </w:t>
      </w:r>
      <w:r w:rsidR="00B272DF" w:rsidRPr="003A0DB7">
        <w:rPr>
          <w:rFonts w:ascii="Trebuchet MS" w:hAnsi="Trebuchet MS"/>
          <w:sz w:val="24"/>
        </w:rPr>
        <w:t>limitations</w:t>
      </w:r>
      <w:r w:rsidR="00B272DF" w:rsidRPr="00115F0F">
        <w:rPr>
          <w:rFonts w:ascii="Trebuchet MS" w:hAnsi="Trebuchet MS"/>
          <w:sz w:val="24"/>
          <w:szCs w:val="24"/>
        </w:rPr>
        <w:t xml:space="preserve"> to this approach and potential risks</w:t>
      </w:r>
      <w:r w:rsidR="00055F43" w:rsidRPr="00115F0F">
        <w:rPr>
          <w:rFonts w:ascii="Trebuchet MS" w:hAnsi="Trebuchet MS"/>
          <w:sz w:val="24"/>
          <w:szCs w:val="24"/>
        </w:rPr>
        <w:t>, such as:</w:t>
      </w:r>
      <w:r w:rsidR="00B272DF" w:rsidRPr="00115F0F">
        <w:rPr>
          <w:rFonts w:ascii="Trebuchet MS" w:hAnsi="Trebuchet MS"/>
          <w:sz w:val="24"/>
          <w:szCs w:val="24"/>
        </w:rPr>
        <w:t xml:space="preserve"> </w:t>
      </w:r>
    </w:p>
    <w:p w14:paraId="1C37C8EB" w14:textId="77777777" w:rsidR="00A035A8" w:rsidRDefault="002F2138" w:rsidP="00A035A8">
      <w:pPr>
        <w:pStyle w:val="ListParagraph"/>
        <w:numPr>
          <w:ilvl w:val="0"/>
          <w:numId w:val="9"/>
        </w:numPr>
        <w:spacing w:before="120" w:after="120"/>
        <w:ind w:left="714" w:hanging="357"/>
        <w:contextualSpacing w:val="0"/>
        <w:rPr>
          <w:rFonts w:ascii="Trebuchet MS" w:hAnsi="Trebuchet MS"/>
          <w:sz w:val="24"/>
          <w:szCs w:val="24"/>
        </w:rPr>
      </w:pPr>
      <w:r>
        <w:rPr>
          <w:rFonts w:ascii="Trebuchet MS" w:hAnsi="Trebuchet MS"/>
          <w:sz w:val="24"/>
          <w:szCs w:val="24"/>
        </w:rPr>
        <w:t>i</w:t>
      </w:r>
      <w:r w:rsidR="00B272DF" w:rsidRPr="00115F0F">
        <w:rPr>
          <w:rFonts w:ascii="Trebuchet MS" w:hAnsi="Trebuchet MS"/>
          <w:sz w:val="24"/>
          <w:szCs w:val="24"/>
        </w:rPr>
        <w:t>t is a time consuming and administratively onerous process</w:t>
      </w:r>
    </w:p>
    <w:p w14:paraId="059F726A" w14:textId="1CDE6E3D" w:rsidR="00B272DF" w:rsidRPr="00A035A8" w:rsidRDefault="002F2138" w:rsidP="00A035A8">
      <w:pPr>
        <w:pStyle w:val="ListParagraph"/>
        <w:numPr>
          <w:ilvl w:val="0"/>
          <w:numId w:val="9"/>
        </w:numPr>
        <w:spacing w:before="120" w:after="120"/>
        <w:ind w:left="714" w:hanging="357"/>
        <w:contextualSpacing w:val="0"/>
        <w:rPr>
          <w:rFonts w:ascii="Trebuchet MS" w:hAnsi="Trebuchet MS"/>
          <w:sz w:val="24"/>
          <w:szCs w:val="24"/>
        </w:rPr>
      </w:pPr>
      <w:r w:rsidRPr="00A035A8">
        <w:rPr>
          <w:rFonts w:ascii="Trebuchet MS" w:hAnsi="Trebuchet MS"/>
          <w:sz w:val="24"/>
          <w:szCs w:val="24"/>
        </w:rPr>
        <w:t>t</w:t>
      </w:r>
      <w:r w:rsidR="00853A14" w:rsidRPr="00A035A8">
        <w:rPr>
          <w:rFonts w:ascii="Trebuchet MS" w:hAnsi="Trebuchet MS"/>
          <w:sz w:val="24"/>
          <w:szCs w:val="24"/>
        </w:rPr>
        <w:t xml:space="preserve">he </w:t>
      </w:r>
      <w:r w:rsidR="00853A14" w:rsidRPr="00A035A8">
        <w:rPr>
          <w:rFonts w:ascii="Trebuchet MS" w:hAnsi="Trebuchet MS"/>
          <w:color w:val="000000" w:themeColor="text1"/>
          <w:sz w:val="24"/>
          <w:szCs w:val="24"/>
        </w:rPr>
        <w:t>extent of individualised case-by-case assessment and discretion may mean that what are broadly similar cases are not always treated alike</w:t>
      </w:r>
    </w:p>
    <w:p w14:paraId="50F5127D" w14:textId="3B970DBB" w:rsidR="00B272DF" w:rsidRPr="00115F0F" w:rsidRDefault="002F2138" w:rsidP="00D42644">
      <w:pPr>
        <w:pStyle w:val="ListParagraph"/>
        <w:numPr>
          <w:ilvl w:val="0"/>
          <w:numId w:val="9"/>
        </w:numPr>
        <w:spacing w:before="120" w:after="120"/>
        <w:ind w:left="714" w:hanging="357"/>
        <w:contextualSpacing w:val="0"/>
        <w:rPr>
          <w:rFonts w:ascii="Trebuchet MS" w:hAnsi="Trebuchet MS"/>
          <w:sz w:val="24"/>
          <w:szCs w:val="24"/>
        </w:rPr>
      </w:pPr>
      <w:r>
        <w:rPr>
          <w:rFonts w:ascii="Trebuchet MS" w:hAnsi="Trebuchet MS"/>
          <w:sz w:val="24"/>
          <w:szCs w:val="24"/>
        </w:rPr>
        <w:t>f</w:t>
      </w:r>
      <w:r w:rsidR="00B272DF" w:rsidRPr="00115F0F">
        <w:rPr>
          <w:rFonts w:ascii="Trebuchet MS" w:hAnsi="Trebuchet MS"/>
          <w:sz w:val="24"/>
          <w:szCs w:val="24"/>
        </w:rPr>
        <w:t>or applicants who are unable to evidence their circumstance</w:t>
      </w:r>
      <w:r w:rsidR="51900377" w:rsidRPr="00115F0F">
        <w:rPr>
          <w:rFonts w:ascii="Trebuchet MS" w:hAnsi="Trebuchet MS"/>
          <w:sz w:val="24"/>
          <w:szCs w:val="24"/>
        </w:rPr>
        <w:t>, unless there are extenuating circumstances such as leaving home to a place of safety</w:t>
      </w:r>
      <w:r w:rsidR="00B272DF" w:rsidRPr="00115F0F">
        <w:rPr>
          <w:rFonts w:ascii="Trebuchet MS" w:hAnsi="Trebuchet MS"/>
          <w:sz w:val="24"/>
          <w:szCs w:val="24"/>
        </w:rPr>
        <w:t xml:space="preserve">, or </w:t>
      </w:r>
      <w:r w:rsidR="00B272DF" w:rsidRPr="00115F0F">
        <w:rPr>
          <w:rFonts w:ascii="Trebuchet MS" w:hAnsi="Trebuchet MS"/>
          <w:sz w:val="24"/>
          <w:szCs w:val="24"/>
        </w:rPr>
        <w:lastRenderedPageBreak/>
        <w:t xml:space="preserve">fail to notify us of those circumstances, the assessment may not reflect their true financial </w:t>
      </w:r>
      <w:r w:rsidR="002A7DD7" w:rsidRPr="00115F0F">
        <w:rPr>
          <w:rFonts w:ascii="Trebuchet MS" w:hAnsi="Trebuchet MS"/>
          <w:sz w:val="24"/>
          <w:szCs w:val="24"/>
        </w:rPr>
        <w:t>condition</w:t>
      </w:r>
    </w:p>
    <w:p w14:paraId="64D33846" w14:textId="69BE3197" w:rsidR="00B272DF" w:rsidRPr="00115F0F" w:rsidRDefault="002F2138" w:rsidP="00D42644">
      <w:pPr>
        <w:pStyle w:val="ListParagraph"/>
        <w:numPr>
          <w:ilvl w:val="0"/>
          <w:numId w:val="9"/>
        </w:numPr>
        <w:spacing w:before="120" w:after="120"/>
        <w:ind w:left="714" w:hanging="357"/>
        <w:contextualSpacing w:val="0"/>
        <w:rPr>
          <w:rFonts w:ascii="Trebuchet MS" w:hAnsi="Trebuchet MS"/>
          <w:sz w:val="24"/>
          <w:szCs w:val="24"/>
        </w:rPr>
      </w:pPr>
      <w:r>
        <w:rPr>
          <w:rFonts w:ascii="Trebuchet MS" w:hAnsi="Trebuchet MS"/>
          <w:sz w:val="24"/>
          <w:szCs w:val="24"/>
        </w:rPr>
        <w:t>t</w:t>
      </w:r>
      <w:r w:rsidR="00B272DF" w:rsidRPr="00115F0F">
        <w:rPr>
          <w:rFonts w:ascii="Trebuchet MS" w:hAnsi="Trebuchet MS"/>
          <w:sz w:val="24"/>
          <w:szCs w:val="24"/>
        </w:rPr>
        <w:t>his approach can benefit higher income earners who have higher</w:t>
      </w:r>
      <w:r w:rsidR="00823541" w:rsidRPr="00115F0F">
        <w:rPr>
          <w:rFonts w:ascii="Trebuchet MS" w:hAnsi="Trebuchet MS"/>
          <w:sz w:val="24"/>
          <w:szCs w:val="24"/>
        </w:rPr>
        <w:t xml:space="preserve"> </w:t>
      </w:r>
      <w:r w:rsidR="00B272DF" w:rsidRPr="00115F0F">
        <w:rPr>
          <w:rFonts w:ascii="Trebuchet MS" w:hAnsi="Trebuchet MS"/>
          <w:sz w:val="24"/>
          <w:szCs w:val="24"/>
        </w:rPr>
        <w:t>expenditures</w:t>
      </w:r>
      <w:r w:rsidR="002A7DD7" w:rsidRPr="00115F0F">
        <w:rPr>
          <w:rFonts w:ascii="Trebuchet MS" w:hAnsi="Trebuchet MS"/>
          <w:sz w:val="24"/>
          <w:szCs w:val="24"/>
        </w:rPr>
        <w:t>, or those are able to demonstrate spending thro</w:t>
      </w:r>
      <w:r w:rsidR="009B27A6">
        <w:rPr>
          <w:rFonts w:ascii="Trebuchet MS" w:hAnsi="Trebuchet MS"/>
          <w:sz w:val="24"/>
          <w:szCs w:val="24"/>
        </w:rPr>
        <w:t>ugh credit card and store cards</w:t>
      </w:r>
    </w:p>
    <w:p w14:paraId="67EADB2B" w14:textId="01A5AF0F" w:rsidR="004F0413" w:rsidRPr="009B27A6" w:rsidRDefault="002F2138" w:rsidP="00D42644">
      <w:pPr>
        <w:pStyle w:val="ListParagraph"/>
        <w:numPr>
          <w:ilvl w:val="0"/>
          <w:numId w:val="9"/>
        </w:numPr>
        <w:spacing w:before="120" w:after="120"/>
        <w:ind w:left="714" w:hanging="357"/>
        <w:contextualSpacing w:val="0"/>
        <w:rPr>
          <w:rFonts w:ascii="Trebuchet MS" w:hAnsi="Trebuchet MS"/>
          <w:sz w:val="24"/>
          <w:szCs w:val="24"/>
          <w:lang w:val="en-US"/>
        </w:rPr>
      </w:pPr>
      <w:r>
        <w:rPr>
          <w:rFonts w:ascii="Trebuchet MS" w:hAnsi="Trebuchet MS"/>
          <w:sz w:val="24"/>
          <w:szCs w:val="24"/>
        </w:rPr>
        <w:t>o</w:t>
      </w:r>
      <w:r w:rsidR="00EA3094" w:rsidRPr="00115F0F">
        <w:rPr>
          <w:rFonts w:ascii="Trebuchet MS" w:hAnsi="Trebuchet MS"/>
          <w:sz w:val="24"/>
          <w:szCs w:val="24"/>
        </w:rPr>
        <w:t xml:space="preserve">ur </w:t>
      </w:r>
      <w:r w:rsidR="00B272DF" w:rsidRPr="00115F0F">
        <w:rPr>
          <w:rFonts w:ascii="Trebuchet MS" w:hAnsi="Trebuchet MS"/>
          <w:sz w:val="24"/>
          <w:szCs w:val="24"/>
        </w:rPr>
        <w:t>decision-makers</w:t>
      </w:r>
      <w:r w:rsidR="00853A14" w:rsidRPr="00115F0F">
        <w:rPr>
          <w:rFonts w:ascii="Trebuchet MS" w:hAnsi="Trebuchet MS"/>
          <w:sz w:val="24"/>
          <w:szCs w:val="24"/>
        </w:rPr>
        <w:t xml:space="preserve"> inevitably</w:t>
      </w:r>
      <w:r w:rsidR="00B272DF" w:rsidRPr="00115F0F">
        <w:rPr>
          <w:rFonts w:ascii="Trebuchet MS" w:hAnsi="Trebuchet MS"/>
          <w:sz w:val="24"/>
          <w:szCs w:val="24"/>
        </w:rPr>
        <w:t xml:space="preserve"> have more</w:t>
      </w:r>
      <w:r w:rsidR="00055F43" w:rsidRPr="00115F0F">
        <w:rPr>
          <w:rFonts w:ascii="Trebuchet MS" w:hAnsi="Trebuchet MS"/>
          <w:sz w:val="24"/>
          <w:szCs w:val="24"/>
        </w:rPr>
        <w:t xml:space="preserve"> individual</w:t>
      </w:r>
      <w:r w:rsidR="00B272DF" w:rsidRPr="00115F0F">
        <w:rPr>
          <w:rFonts w:ascii="Trebuchet MS" w:hAnsi="Trebuchet MS"/>
          <w:sz w:val="24"/>
          <w:szCs w:val="24"/>
        </w:rPr>
        <w:t xml:space="preserve"> judgment to make during their assessment about what is a necessary expenditure and what is not</w:t>
      </w:r>
      <w:r w:rsidR="009B27A6">
        <w:rPr>
          <w:rFonts w:ascii="Trebuchet MS" w:hAnsi="Trebuchet MS"/>
          <w:sz w:val="24"/>
          <w:szCs w:val="24"/>
        </w:rPr>
        <w:t>.</w:t>
      </w:r>
      <w:r w:rsidR="00A035A8">
        <w:rPr>
          <w:rFonts w:ascii="Trebuchet MS" w:hAnsi="Trebuchet MS"/>
          <w:sz w:val="24"/>
          <w:szCs w:val="24"/>
        </w:rPr>
        <w:br/>
      </w:r>
    </w:p>
    <w:p w14:paraId="6B28126A" w14:textId="0E600802" w:rsidR="00B91535"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0C3D84" w:rsidRPr="00115F0F">
        <w:rPr>
          <w:rFonts w:ascii="Trebuchet MS" w:hAnsi="Trebuchet MS"/>
          <w:sz w:val="24"/>
          <w:szCs w:val="24"/>
        </w:rPr>
        <w:t xml:space="preserve">Importantly, </w:t>
      </w:r>
      <w:r w:rsidR="00D95D56" w:rsidRPr="00115F0F">
        <w:rPr>
          <w:rFonts w:ascii="Trebuchet MS" w:hAnsi="Trebuchet MS"/>
          <w:sz w:val="24"/>
          <w:szCs w:val="24"/>
        </w:rPr>
        <w:t xml:space="preserve">the </w:t>
      </w:r>
      <w:r w:rsidR="0051210B" w:rsidRPr="00115F0F">
        <w:rPr>
          <w:rFonts w:ascii="Trebuchet MS" w:hAnsi="Trebuchet MS"/>
          <w:sz w:val="24"/>
          <w:szCs w:val="24"/>
        </w:rPr>
        <w:t>r</w:t>
      </w:r>
      <w:r w:rsidR="00D95D56" w:rsidRPr="00115F0F">
        <w:rPr>
          <w:rFonts w:ascii="Trebuchet MS" w:hAnsi="Trebuchet MS"/>
          <w:sz w:val="24"/>
          <w:szCs w:val="24"/>
        </w:rPr>
        <w:t xml:space="preserve">egulations do not require that an applicant’s </w:t>
      </w:r>
      <w:r w:rsidR="002A7DD7" w:rsidRPr="00115F0F">
        <w:rPr>
          <w:rFonts w:ascii="Trebuchet MS" w:hAnsi="Trebuchet MS"/>
          <w:sz w:val="24"/>
          <w:szCs w:val="24"/>
        </w:rPr>
        <w:t>day to day food, heating, travel and clothing</w:t>
      </w:r>
      <w:r w:rsidR="00D95D56" w:rsidRPr="00115F0F">
        <w:rPr>
          <w:rFonts w:ascii="Trebuchet MS" w:hAnsi="Trebuchet MS"/>
          <w:sz w:val="24"/>
          <w:szCs w:val="24"/>
        </w:rPr>
        <w:t xml:space="preserve"> </w:t>
      </w:r>
      <w:r w:rsidR="002A7DD7" w:rsidRPr="00115F0F">
        <w:rPr>
          <w:rFonts w:ascii="Trebuchet MS" w:hAnsi="Trebuchet MS"/>
          <w:sz w:val="24"/>
          <w:szCs w:val="24"/>
        </w:rPr>
        <w:t xml:space="preserve">costs </w:t>
      </w:r>
      <w:r w:rsidR="00D95D56" w:rsidRPr="00115F0F">
        <w:rPr>
          <w:rFonts w:ascii="Trebuchet MS" w:hAnsi="Trebuchet MS"/>
          <w:sz w:val="24"/>
          <w:szCs w:val="24"/>
        </w:rPr>
        <w:t>are to be deducted, or specify how such costs might be calculated.</w:t>
      </w:r>
      <w:r w:rsidR="00B91535" w:rsidRPr="00115F0F">
        <w:rPr>
          <w:rFonts w:ascii="Trebuchet MS" w:hAnsi="Trebuchet MS"/>
          <w:sz w:val="24"/>
          <w:szCs w:val="24"/>
        </w:rPr>
        <w:t xml:space="preserve"> This is in contrast to the position in respect</w:t>
      </w:r>
      <w:r w:rsidR="00345158" w:rsidRPr="00115F0F">
        <w:rPr>
          <w:rFonts w:ascii="Trebuchet MS" w:hAnsi="Trebuchet MS"/>
          <w:sz w:val="24"/>
          <w:szCs w:val="24"/>
        </w:rPr>
        <w:t xml:space="preserve"> of</w:t>
      </w:r>
      <w:r w:rsidR="00B91535" w:rsidRPr="00115F0F">
        <w:rPr>
          <w:rFonts w:ascii="Trebuchet MS" w:hAnsi="Trebuchet MS"/>
          <w:sz w:val="24"/>
          <w:szCs w:val="24"/>
        </w:rPr>
        <w:t xml:space="preserve"> an applicant’s partner or </w:t>
      </w:r>
      <w:r w:rsidR="00B91535" w:rsidRPr="003A0DB7">
        <w:rPr>
          <w:rFonts w:ascii="Trebuchet MS" w:hAnsi="Trebuchet MS"/>
          <w:sz w:val="24"/>
        </w:rPr>
        <w:t>dependents</w:t>
      </w:r>
      <w:r w:rsidR="00345158" w:rsidRPr="00115F0F">
        <w:rPr>
          <w:rFonts w:ascii="Trebuchet MS" w:hAnsi="Trebuchet MS"/>
          <w:sz w:val="24"/>
          <w:szCs w:val="24"/>
        </w:rPr>
        <w:t xml:space="preserve">, in respect of whom the regulations </w:t>
      </w:r>
      <w:r w:rsidR="00436B0A" w:rsidRPr="00115F0F">
        <w:rPr>
          <w:rFonts w:ascii="Trebuchet MS" w:hAnsi="Trebuchet MS"/>
          <w:sz w:val="24"/>
          <w:szCs w:val="24"/>
        </w:rPr>
        <w:t>require</w:t>
      </w:r>
      <w:r w:rsidR="00345158" w:rsidRPr="00115F0F">
        <w:rPr>
          <w:rFonts w:ascii="Trebuchet MS" w:hAnsi="Trebuchet MS"/>
          <w:sz w:val="24"/>
          <w:szCs w:val="24"/>
        </w:rPr>
        <w:t xml:space="preserve"> </w:t>
      </w:r>
      <w:r w:rsidR="00F10799" w:rsidRPr="00115F0F">
        <w:rPr>
          <w:rFonts w:ascii="Trebuchet MS" w:hAnsi="Trebuchet MS"/>
          <w:sz w:val="24"/>
          <w:szCs w:val="24"/>
        </w:rPr>
        <w:t>the deduction of</w:t>
      </w:r>
      <w:r w:rsidR="00345158" w:rsidRPr="00115F0F">
        <w:rPr>
          <w:rFonts w:ascii="Trebuchet MS" w:hAnsi="Trebuchet MS"/>
          <w:sz w:val="24"/>
          <w:szCs w:val="24"/>
        </w:rPr>
        <w:t xml:space="preserve"> </w:t>
      </w:r>
      <w:r w:rsidR="00436B0A" w:rsidRPr="00115F0F">
        <w:rPr>
          <w:rFonts w:ascii="Trebuchet MS" w:hAnsi="Trebuchet MS"/>
          <w:sz w:val="24"/>
          <w:szCs w:val="24"/>
        </w:rPr>
        <w:t>specific</w:t>
      </w:r>
      <w:r w:rsidR="00345158" w:rsidRPr="00115F0F">
        <w:rPr>
          <w:rFonts w:ascii="Trebuchet MS" w:hAnsi="Trebuchet MS"/>
          <w:sz w:val="24"/>
          <w:szCs w:val="24"/>
        </w:rPr>
        <w:t xml:space="preserve"> allowance</w:t>
      </w:r>
      <w:r w:rsidR="00F10799" w:rsidRPr="00115F0F">
        <w:rPr>
          <w:rFonts w:ascii="Trebuchet MS" w:hAnsi="Trebuchet MS"/>
          <w:sz w:val="24"/>
          <w:szCs w:val="24"/>
        </w:rPr>
        <w:t>s</w:t>
      </w:r>
      <w:r w:rsidR="00B91535" w:rsidRPr="00115F0F">
        <w:rPr>
          <w:rFonts w:ascii="Trebuchet MS" w:hAnsi="Trebuchet MS"/>
          <w:sz w:val="24"/>
          <w:szCs w:val="24"/>
        </w:rPr>
        <w:t xml:space="preserve"> as part of the assessment</w:t>
      </w:r>
      <w:r w:rsidR="002A7DD7" w:rsidRPr="00115F0F">
        <w:rPr>
          <w:rFonts w:ascii="Trebuchet MS" w:hAnsi="Trebuchet MS"/>
          <w:sz w:val="24"/>
          <w:szCs w:val="24"/>
        </w:rPr>
        <w:t>, which are assumed cover these day to day needs</w:t>
      </w:r>
      <w:r w:rsidR="00B91535" w:rsidRPr="00115F0F">
        <w:rPr>
          <w:rFonts w:ascii="Trebuchet MS" w:hAnsi="Trebuchet MS"/>
          <w:sz w:val="24"/>
          <w:szCs w:val="24"/>
        </w:rPr>
        <w:t>.</w:t>
      </w:r>
    </w:p>
    <w:p w14:paraId="6D05E03D" w14:textId="77777777" w:rsidR="009B27A6" w:rsidRDefault="009B27A6" w:rsidP="009B27A6">
      <w:pPr>
        <w:pStyle w:val="ListParagraph"/>
        <w:spacing w:after="240" w:line="259" w:lineRule="auto"/>
        <w:ind w:left="360"/>
        <w:rPr>
          <w:rFonts w:ascii="Trebuchet MS" w:hAnsi="Trebuchet MS"/>
          <w:sz w:val="24"/>
          <w:szCs w:val="24"/>
        </w:rPr>
      </w:pPr>
    </w:p>
    <w:p w14:paraId="3E59C9AF" w14:textId="65F9568E" w:rsidR="00B716DE" w:rsidRDefault="00A035A8" w:rsidP="00E113D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7F123D" w:rsidRPr="00115F0F">
        <w:rPr>
          <w:rFonts w:ascii="Trebuchet MS" w:hAnsi="Trebuchet MS"/>
          <w:sz w:val="24"/>
          <w:szCs w:val="24"/>
        </w:rPr>
        <w:t>In the absence of specific provision in the regulations, our</w:t>
      </w:r>
      <w:r w:rsidR="000C3D84" w:rsidRPr="00115F0F">
        <w:rPr>
          <w:rFonts w:ascii="Trebuchet MS" w:hAnsi="Trebuchet MS"/>
          <w:sz w:val="24"/>
          <w:szCs w:val="24"/>
        </w:rPr>
        <w:t xml:space="preserve"> current policy </w:t>
      </w:r>
      <w:r w:rsidR="007F123D" w:rsidRPr="00115F0F">
        <w:rPr>
          <w:rFonts w:ascii="Trebuchet MS" w:hAnsi="Trebuchet MS"/>
          <w:sz w:val="24"/>
          <w:szCs w:val="24"/>
        </w:rPr>
        <w:t>is not to make any</w:t>
      </w:r>
      <w:r w:rsidR="00071263" w:rsidRPr="00115F0F">
        <w:rPr>
          <w:rFonts w:ascii="Trebuchet MS" w:hAnsi="Trebuchet MS"/>
          <w:sz w:val="24"/>
          <w:szCs w:val="24"/>
        </w:rPr>
        <w:t xml:space="preserve"> </w:t>
      </w:r>
      <w:r w:rsidR="005E6327" w:rsidRPr="003A0DB7">
        <w:rPr>
          <w:rFonts w:ascii="Trebuchet MS" w:hAnsi="Trebuchet MS"/>
          <w:sz w:val="24"/>
        </w:rPr>
        <w:t>discretionary</w:t>
      </w:r>
      <w:r w:rsidR="005E6327" w:rsidRPr="00115F0F">
        <w:rPr>
          <w:rFonts w:ascii="Trebuchet MS" w:hAnsi="Trebuchet MS"/>
          <w:sz w:val="24"/>
          <w:szCs w:val="24"/>
        </w:rPr>
        <w:t xml:space="preserve"> </w:t>
      </w:r>
      <w:r w:rsidR="00071263" w:rsidRPr="00115F0F">
        <w:rPr>
          <w:rFonts w:ascii="Trebuchet MS" w:hAnsi="Trebuchet MS"/>
          <w:sz w:val="24"/>
          <w:szCs w:val="24"/>
        </w:rPr>
        <w:t xml:space="preserve">allowance for </w:t>
      </w:r>
      <w:r w:rsidR="00946CD9" w:rsidRPr="00115F0F">
        <w:rPr>
          <w:rFonts w:ascii="Trebuchet MS" w:hAnsi="Trebuchet MS"/>
          <w:sz w:val="24"/>
          <w:szCs w:val="24"/>
        </w:rPr>
        <w:t xml:space="preserve">the applicant’s own </w:t>
      </w:r>
      <w:r w:rsidR="000C3D84" w:rsidRPr="00115F0F">
        <w:rPr>
          <w:rFonts w:ascii="Trebuchet MS" w:hAnsi="Trebuchet MS"/>
          <w:sz w:val="24"/>
          <w:szCs w:val="24"/>
        </w:rPr>
        <w:t xml:space="preserve">basic living expenses </w:t>
      </w:r>
      <w:r w:rsidR="00F87321" w:rsidRPr="00115F0F">
        <w:rPr>
          <w:rFonts w:ascii="Trebuchet MS" w:hAnsi="Trebuchet MS"/>
          <w:sz w:val="24"/>
          <w:szCs w:val="24"/>
        </w:rPr>
        <w:t>(</w:t>
      </w:r>
      <w:r w:rsidR="000C3D84" w:rsidRPr="00115F0F">
        <w:rPr>
          <w:rFonts w:ascii="Trebuchet MS" w:hAnsi="Trebuchet MS"/>
          <w:sz w:val="24"/>
          <w:szCs w:val="24"/>
        </w:rPr>
        <w:t xml:space="preserve">food, heating </w:t>
      </w:r>
      <w:r>
        <w:rPr>
          <w:rFonts w:ascii="Trebuchet MS" w:hAnsi="Trebuchet MS"/>
          <w:sz w:val="24"/>
          <w:szCs w:val="24"/>
        </w:rPr>
        <w:t>and so forth</w:t>
      </w:r>
      <w:r w:rsidR="002A7DD7" w:rsidRPr="00115F0F">
        <w:rPr>
          <w:rFonts w:ascii="Trebuchet MS" w:hAnsi="Trebuchet MS"/>
          <w:sz w:val="24"/>
          <w:szCs w:val="24"/>
        </w:rPr>
        <w:t xml:space="preserve">) unless these can be evidenced to </w:t>
      </w:r>
      <w:r w:rsidR="00F87321" w:rsidRPr="00115F0F">
        <w:rPr>
          <w:rFonts w:ascii="Trebuchet MS" w:hAnsi="Trebuchet MS"/>
          <w:sz w:val="24"/>
          <w:szCs w:val="24"/>
        </w:rPr>
        <w:t>aris</w:t>
      </w:r>
      <w:r w:rsidR="4CD042D8" w:rsidRPr="00115F0F">
        <w:rPr>
          <w:rFonts w:ascii="Trebuchet MS" w:hAnsi="Trebuchet MS"/>
          <w:sz w:val="24"/>
          <w:szCs w:val="24"/>
        </w:rPr>
        <w:t>e</w:t>
      </w:r>
      <w:r w:rsidR="00F87321" w:rsidRPr="00115F0F">
        <w:rPr>
          <w:rFonts w:ascii="Trebuchet MS" w:hAnsi="Trebuchet MS"/>
          <w:sz w:val="24"/>
          <w:szCs w:val="24"/>
        </w:rPr>
        <w:t xml:space="preserve"> from</w:t>
      </w:r>
      <w:r w:rsidR="00D62DCC" w:rsidRPr="00115F0F">
        <w:rPr>
          <w:rFonts w:ascii="Trebuchet MS" w:hAnsi="Trebuchet MS"/>
          <w:sz w:val="24"/>
          <w:szCs w:val="24"/>
        </w:rPr>
        <w:t xml:space="preserve"> an age, disability or other medical related reason</w:t>
      </w:r>
      <w:r w:rsidR="000C3D84" w:rsidRPr="00115F0F">
        <w:rPr>
          <w:rFonts w:ascii="Trebuchet MS" w:hAnsi="Trebuchet MS"/>
          <w:sz w:val="24"/>
          <w:szCs w:val="24"/>
        </w:rPr>
        <w:t xml:space="preserve">. </w:t>
      </w:r>
    </w:p>
    <w:p w14:paraId="6721B724" w14:textId="77777777" w:rsidR="009B27A6" w:rsidRPr="009B27A6" w:rsidRDefault="009B27A6" w:rsidP="009B27A6">
      <w:pPr>
        <w:pStyle w:val="ListParagraph"/>
        <w:rPr>
          <w:rFonts w:ascii="Trebuchet MS" w:hAnsi="Trebuchet MS"/>
          <w:sz w:val="24"/>
          <w:szCs w:val="24"/>
        </w:rPr>
      </w:pPr>
    </w:p>
    <w:p w14:paraId="05513EAB" w14:textId="23D4D7AF" w:rsidR="00D732F8"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D732F8" w:rsidRPr="00115F0F">
        <w:rPr>
          <w:rFonts w:ascii="Trebuchet MS" w:hAnsi="Trebuchet MS"/>
          <w:sz w:val="24"/>
          <w:szCs w:val="24"/>
        </w:rPr>
        <w:t xml:space="preserve">This means that some expenses which </w:t>
      </w:r>
      <w:r w:rsidR="00F87321" w:rsidRPr="00115F0F">
        <w:rPr>
          <w:rFonts w:ascii="Trebuchet MS" w:hAnsi="Trebuchet MS"/>
          <w:sz w:val="24"/>
          <w:szCs w:val="24"/>
        </w:rPr>
        <w:t>might</w:t>
      </w:r>
      <w:r w:rsidR="00D732F8" w:rsidRPr="00115F0F">
        <w:rPr>
          <w:rFonts w:ascii="Trebuchet MS" w:hAnsi="Trebuchet MS"/>
          <w:sz w:val="24"/>
          <w:szCs w:val="24"/>
        </w:rPr>
        <w:t xml:space="preserve"> logically be considered as ‘essential living costs’ </w:t>
      </w:r>
      <w:r w:rsidR="00E371FF" w:rsidRPr="00115F0F">
        <w:rPr>
          <w:rFonts w:ascii="Trebuchet MS" w:hAnsi="Trebuchet MS"/>
          <w:sz w:val="24"/>
          <w:szCs w:val="24"/>
        </w:rPr>
        <w:t>are</w:t>
      </w:r>
      <w:r w:rsidR="00D732F8" w:rsidRPr="00115F0F">
        <w:rPr>
          <w:rFonts w:ascii="Trebuchet MS" w:hAnsi="Trebuchet MS"/>
          <w:sz w:val="24"/>
          <w:szCs w:val="24"/>
        </w:rPr>
        <w:t xml:space="preserve"> not deducted in our means assessment</w:t>
      </w:r>
      <w:r w:rsidR="00755C2E" w:rsidRPr="00115F0F">
        <w:rPr>
          <w:rFonts w:ascii="Trebuchet MS" w:hAnsi="Trebuchet MS"/>
          <w:sz w:val="24"/>
          <w:szCs w:val="24"/>
        </w:rPr>
        <w:t xml:space="preserve"> and</w:t>
      </w:r>
      <w:r w:rsidR="00D732F8" w:rsidRPr="00115F0F">
        <w:rPr>
          <w:rFonts w:ascii="Trebuchet MS" w:hAnsi="Trebuchet MS"/>
          <w:sz w:val="24"/>
          <w:szCs w:val="24"/>
        </w:rPr>
        <w:t xml:space="preserve"> the income from which they are met continues to be viewed as disposable for eligibility assessment purposes.</w:t>
      </w:r>
    </w:p>
    <w:p w14:paraId="03209BBF" w14:textId="77777777" w:rsidR="009B27A6" w:rsidRDefault="009B27A6" w:rsidP="009B27A6">
      <w:pPr>
        <w:pStyle w:val="ListParagraph"/>
        <w:spacing w:after="240" w:line="259" w:lineRule="auto"/>
        <w:ind w:left="360"/>
        <w:rPr>
          <w:rFonts w:ascii="Trebuchet MS" w:hAnsi="Trebuchet MS"/>
          <w:sz w:val="24"/>
          <w:szCs w:val="24"/>
        </w:rPr>
      </w:pPr>
    </w:p>
    <w:p w14:paraId="388B5A84" w14:textId="5935C139" w:rsidR="009F7C2A" w:rsidRDefault="00A035A8"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9F7C2A" w:rsidRPr="00115F0F">
        <w:rPr>
          <w:rFonts w:ascii="Trebuchet MS" w:hAnsi="Trebuchet MS"/>
          <w:sz w:val="24"/>
          <w:szCs w:val="24"/>
        </w:rPr>
        <w:t xml:space="preserve">While not explicitly stated, </w:t>
      </w:r>
      <w:r w:rsidR="00F33D24" w:rsidRPr="00115F0F">
        <w:rPr>
          <w:rFonts w:ascii="Trebuchet MS" w:hAnsi="Trebuchet MS"/>
          <w:sz w:val="24"/>
          <w:szCs w:val="24"/>
        </w:rPr>
        <w:t xml:space="preserve">the historic rationale for </w:t>
      </w:r>
      <w:r w:rsidR="00DE6456" w:rsidRPr="00115F0F">
        <w:rPr>
          <w:rFonts w:ascii="Trebuchet MS" w:hAnsi="Trebuchet MS"/>
          <w:sz w:val="24"/>
          <w:szCs w:val="24"/>
        </w:rPr>
        <w:t xml:space="preserve">this policy position </w:t>
      </w:r>
      <w:r w:rsidR="003E4F2B" w:rsidRPr="00115F0F">
        <w:rPr>
          <w:rFonts w:ascii="Trebuchet MS" w:hAnsi="Trebuchet MS"/>
          <w:sz w:val="24"/>
          <w:szCs w:val="24"/>
        </w:rPr>
        <w:t>has been</w:t>
      </w:r>
      <w:r w:rsidR="00DE6456" w:rsidRPr="00115F0F">
        <w:rPr>
          <w:rFonts w:ascii="Trebuchet MS" w:hAnsi="Trebuchet MS"/>
          <w:sz w:val="24"/>
          <w:szCs w:val="24"/>
        </w:rPr>
        <w:t xml:space="preserve"> that</w:t>
      </w:r>
      <w:r w:rsidR="00B8668C" w:rsidRPr="00115F0F">
        <w:rPr>
          <w:rFonts w:ascii="Trebuchet MS" w:hAnsi="Trebuchet MS"/>
          <w:sz w:val="24"/>
          <w:szCs w:val="24"/>
        </w:rPr>
        <w:t xml:space="preserve"> the</w:t>
      </w:r>
      <w:r w:rsidR="00DE6456" w:rsidRPr="00115F0F">
        <w:rPr>
          <w:rFonts w:ascii="Trebuchet MS" w:hAnsi="Trebuchet MS"/>
          <w:sz w:val="24"/>
          <w:szCs w:val="24"/>
        </w:rPr>
        <w:t xml:space="preserve"> </w:t>
      </w:r>
      <w:r w:rsidR="009F7C2A" w:rsidRPr="00115F0F">
        <w:rPr>
          <w:rFonts w:ascii="Trebuchet MS" w:hAnsi="Trebuchet MS"/>
          <w:sz w:val="24"/>
          <w:szCs w:val="24"/>
        </w:rPr>
        <w:t>lower</w:t>
      </w:r>
      <w:r w:rsidR="002A7DD7" w:rsidRPr="00115F0F">
        <w:rPr>
          <w:rFonts w:ascii="Trebuchet MS" w:hAnsi="Trebuchet MS"/>
          <w:sz w:val="24"/>
          <w:szCs w:val="24"/>
        </w:rPr>
        <w:t xml:space="preserve"> income</w:t>
      </w:r>
      <w:r w:rsidR="009F7C2A" w:rsidRPr="00115F0F">
        <w:rPr>
          <w:rFonts w:ascii="Trebuchet MS" w:hAnsi="Trebuchet MS"/>
          <w:sz w:val="24"/>
          <w:szCs w:val="24"/>
        </w:rPr>
        <w:t xml:space="preserve"> limit </w:t>
      </w:r>
      <w:r w:rsidR="00C45C12" w:rsidRPr="00115F0F">
        <w:rPr>
          <w:rFonts w:ascii="Trebuchet MS" w:hAnsi="Trebuchet MS"/>
          <w:sz w:val="24"/>
          <w:szCs w:val="24"/>
        </w:rPr>
        <w:t xml:space="preserve">specified in the </w:t>
      </w:r>
      <w:r w:rsidR="00361A25" w:rsidRPr="00115F0F">
        <w:rPr>
          <w:rFonts w:ascii="Trebuchet MS" w:hAnsi="Trebuchet MS"/>
          <w:sz w:val="24"/>
          <w:szCs w:val="24"/>
        </w:rPr>
        <w:t>Act</w:t>
      </w:r>
      <w:r w:rsidR="00C45C12" w:rsidRPr="00115F0F">
        <w:rPr>
          <w:rFonts w:ascii="Trebuchet MS" w:hAnsi="Trebuchet MS"/>
          <w:sz w:val="24"/>
          <w:szCs w:val="24"/>
        </w:rPr>
        <w:t xml:space="preserve"> for</w:t>
      </w:r>
      <w:r w:rsidR="003F481A" w:rsidRPr="00115F0F">
        <w:rPr>
          <w:rFonts w:ascii="Trebuchet MS" w:hAnsi="Trebuchet MS"/>
          <w:sz w:val="24"/>
          <w:szCs w:val="24"/>
        </w:rPr>
        <w:t xml:space="preserve"> the calculation of any contribution</w:t>
      </w:r>
      <w:r w:rsidR="00C21EAA" w:rsidRPr="00A035A8">
        <w:rPr>
          <w:rStyle w:val="FootnoteReference"/>
          <w:rFonts w:ascii="Trebuchet MS" w:hAnsi="Trebuchet MS"/>
          <w:sz w:val="20"/>
          <w:szCs w:val="20"/>
        </w:rPr>
        <w:footnoteReference w:id="7"/>
      </w:r>
      <w:r w:rsidR="00361A25" w:rsidRPr="00115F0F">
        <w:rPr>
          <w:rFonts w:ascii="Trebuchet MS" w:hAnsi="Trebuchet MS"/>
          <w:sz w:val="24"/>
          <w:szCs w:val="24"/>
        </w:rPr>
        <w:t xml:space="preserve"> </w:t>
      </w:r>
      <w:r w:rsidR="00361A25" w:rsidRPr="003A0DB7">
        <w:rPr>
          <w:rFonts w:ascii="Trebuchet MS" w:hAnsi="Trebuchet MS"/>
          <w:sz w:val="24"/>
        </w:rPr>
        <w:t>from</w:t>
      </w:r>
      <w:r w:rsidR="00361A25" w:rsidRPr="00115F0F">
        <w:rPr>
          <w:rFonts w:ascii="Trebuchet MS" w:hAnsi="Trebuchet MS"/>
          <w:sz w:val="24"/>
          <w:szCs w:val="24"/>
        </w:rPr>
        <w:t xml:space="preserve"> disposable income</w:t>
      </w:r>
      <w:r w:rsidR="003F481A" w:rsidRPr="00115F0F">
        <w:rPr>
          <w:rFonts w:ascii="Trebuchet MS" w:hAnsi="Trebuchet MS"/>
          <w:sz w:val="24"/>
          <w:szCs w:val="24"/>
        </w:rPr>
        <w:t xml:space="preserve"> </w:t>
      </w:r>
      <w:r w:rsidR="00B8668C" w:rsidRPr="00115F0F">
        <w:rPr>
          <w:rFonts w:ascii="Trebuchet MS" w:hAnsi="Trebuchet MS"/>
          <w:sz w:val="24"/>
          <w:szCs w:val="24"/>
        </w:rPr>
        <w:t xml:space="preserve">was </w:t>
      </w:r>
      <w:r w:rsidR="003E4F2B" w:rsidRPr="00115F0F">
        <w:rPr>
          <w:rFonts w:ascii="Trebuchet MS" w:hAnsi="Trebuchet MS"/>
          <w:sz w:val="24"/>
          <w:szCs w:val="24"/>
        </w:rPr>
        <w:t>assumed to be</w:t>
      </w:r>
      <w:r w:rsidR="009F7C2A" w:rsidRPr="00115F0F">
        <w:rPr>
          <w:rFonts w:ascii="Trebuchet MS" w:hAnsi="Trebuchet MS"/>
          <w:sz w:val="24"/>
          <w:szCs w:val="24"/>
        </w:rPr>
        <w:t xml:space="preserve"> intended to cover the applicant’s own day to day living costs, because the legislative framework does not specify that these should be taken into account anywhere else in the assessment.</w:t>
      </w:r>
    </w:p>
    <w:p w14:paraId="37209345" w14:textId="6C2CE4D4" w:rsidR="009934CB" w:rsidRDefault="009934CB" w:rsidP="00247293">
      <w:pPr>
        <w:rPr>
          <w:rFonts w:ascii="Trebuchet MS" w:hAnsi="Trebuchet MS"/>
          <w:sz w:val="24"/>
          <w:szCs w:val="24"/>
        </w:rPr>
      </w:pPr>
    </w:p>
    <w:bookmarkStart w:id="27" w:name="_Toc89090749"/>
    <w:p w14:paraId="283EF3FF" w14:textId="3C58743B" w:rsidR="009940B2" w:rsidRPr="009934CB" w:rsidRDefault="00A035A8" w:rsidP="002D0075">
      <w:pPr>
        <w:pStyle w:val="Heading2"/>
      </w:pPr>
      <w:r w:rsidRPr="009934CB">
        <w:rPr>
          <w:rStyle w:val="Heading1Char"/>
          <w:rFonts w:ascii="Trebuchet MS" w:hAnsi="Trebuchet MS"/>
          <w:noProof/>
          <w:lang w:val="en-GB"/>
        </w:rPr>
        <w:lastRenderedPageBreak/>
        <mc:AlternateContent>
          <mc:Choice Requires="wps">
            <w:drawing>
              <wp:anchor distT="45720" distB="45720" distL="114300" distR="114300" simplePos="0" relativeHeight="251663364" behindDoc="0" locked="0" layoutInCell="1" allowOverlap="1" wp14:anchorId="24D2EE49" wp14:editId="080C7784">
                <wp:simplePos x="0" y="0"/>
                <wp:positionH relativeFrom="column">
                  <wp:posOffset>38100</wp:posOffset>
                </wp:positionH>
                <wp:positionV relativeFrom="paragraph">
                  <wp:posOffset>529590</wp:posOffset>
                </wp:positionV>
                <wp:extent cx="5638800" cy="16478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647825"/>
                        </a:xfrm>
                        <a:prstGeom prst="rect">
                          <a:avLst/>
                        </a:prstGeom>
                        <a:solidFill>
                          <a:srgbClr val="2758A8"/>
                        </a:solidFill>
                        <a:ln>
                          <a:solidFill>
                            <a:srgbClr val="2758A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36942F4" w14:textId="4D8DE121" w:rsidR="002E0386" w:rsidRPr="009940B2" w:rsidRDefault="002E0386"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proposal for which we are seeking feedback and input to assist us in further appraising and finali</w:t>
                            </w:r>
                            <w:r>
                              <w:rPr>
                                <w:rFonts w:ascii="Trebuchet MS" w:hAnsi="Trebuchet MS"/>
                                <w:sz w:val="24"/>
                                <w:lang w:val="en-US"/>
                              </w:rPr>
                              <w:t>s</w:t>
                            </w:r>
                            <w:r w:rsidRPr="009940B2">
                              <w:rPr>
                                <w:rFonts w:ascii="Trebuchet MS" w:hAnsi="Trebuchet MS"/>
                                <w:sz w:val="24"/>
                                <w:lang w:val="en-US"/>
                              </w:rPr>
                              <w:t xml:space="preserve">ing our recommendation. </w:t>
                            </w:r>
                          </w:p>
                          <w:p w14:paraId="283A87FF" w14:textId="77777777" w:rsidR="002E0386" w:rsidRPr="009940B2" w:rsidRDefault="002E0386" w:rsidP="008F2B4A">
                            <w:pPr>
                              <w:rPr>
                                <w:rFonts w:ascii="Trebuchet MS" w:hAnsi="Trebuchet MS"/>
                                <w:sz w:val="24"/>
                                <w:lang w:val="en-US"/>
                              </w:rPr>
                            </w:pPr>
                          </w:p>
                          <w:p w14:paraId="5CCD4A20" w14:textId="75472220" w:rsidR="002E0386" w:rsidRDefault="002E0386"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2E0386" w:rsidRPr="00454BC8" w:rsidRDefault="002E0386"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2E0386" w:rsidRDefault="002E0386"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2E0386" w:rsidRPr="00A035A8" w:rsidRDefault="002E0386"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EE49" id="_x0000_s1031" type="#_x0000_t202" style="position:absolute;margin-left:3pt;margin-top:41.7pt;width:444pt;height:129.75pt;z-index:251663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" fillcolor="#2758a8" strokecolor="#2758a8" strokeweight="1pt">
                <v:textbox>
                  <w:txbxContent>
                    <w:p w14:paraId="736942F4" w14:textId="4D8DE121" w:rsidR="002E0386" w:rsidRPr="009940B2" w:rsidRDefault="002E0386"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proposal for which we are seeking feedback and input to assist us in further appraising and finali</w:t>
                      </w:r>
                      <w:r>
                        <w:rPr>
                          <w:rFonts w:ascii="Trebuchet MS" w:hAnsi="Trebuchet MS"/>
                          <w:sz w:val="24"/>
                          <w:lang w:val="en-US"/>
                        </w:rPr>
                        <w:t>s</w:t>
                      </w:r>
                      <w:r w:rsidRPr="009940B2">
                        <w:rPr>
                          <w:rFonts w:ascii="Trebuchet MS" w:hAnsi="Trebuchet MS"/>
                          <w:sz w:val="24"/>
                          <w:lang w:val="en-US"/>
                        </w:rPr>
                        <w:t xml:space="preserve">ing our recommendation. </w:t>
                      </w:r>
                    </w:p>
                    <w:p w14:paraId="283A87FF" w14:textId="77777777" w:rsidR="002E0386" w:rsidRPr="009940B2" w:rsidRDefault="002E0386" w:rsidP="008F2B4A">
                      <w:pPr>
                        <w:rPr>
                          <w:rFonts w:ascii="Trebuchet MS" w:hAnsi="Trebuchet MS"/>
                          <w:sz w:val="24"/>
                          <w:lang w:val="en-US"/>
                        </w:rPr>
                      </w:pPr>
                    </w:p>
                    <w:p w14:paraId="5CCD4A20" w14:textId="75472220" w:rsidR="002E0386" w:rsidRDefault="002E0386"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2E0386" w:rsidRPr="00454BC8" w:rsidRDefault="002E0386"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2E0386" w:rsidRDefault="002E0386"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2E0386" w:rsidRPr="00A035A8" w:rsidRDefault="002E0386"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v:textbox>
                <w10:wrap type="square"/>
              </v:shape>
            </w:pict>
          </mc:Fallback>
        </mc:AlternateContent>
      </w:r>
      <w:r w:rsidR="009934CB" w:rsidRPr="00A035A8">
        <w:rPr>
          <w:rStyle w:val="Heading1Char"/>
          <w:rFonts w:ascii="Trebuchet MS" w:hAnsi="Trebuchet MS"/>
          <w:color w:val="2758A8"/>
        </w:rPr>
        <w:t>Change proposal – introduction of cost of living allowances</w:t>
      </w:r>
      <w:bookmarkEnd w:id="27"/>
    </w:p>
    <w:p w14:paraId="132A93D6" w14:textId="0F757E4F" w:rsidR="002A7DD7" w:rsidRPr="00115F0F" w:rsidRDefault="00A035A8" w:rsidP="003A0DB7">
      <w:pPr>
        <w:pStyle w:val="ListParagraph"/>
        <w:numPr>
          <w:ilvl w:val="0"/>
          <w:numId w:val="28"/>
        </w:numPr>
        <w:spacing w:after="240" w:line="259" w:lineRule="auto"/>
        <w:rPr>
          <w:rFonts w:ascii="Trebuchet MS" w:eastAsia="Trebuchet MS" w:hAnsi="Trebuchet MS" w:cs="Trebuchet MS"/>
          <w:sz w:val="24"/>
          <w:szCs w:val="24"/>
        </w:rPr>
      </w:pPr>
      <w:r>
        <w:rPr>
          <w:rFonts w:ascii="Trebuchet MS" w:eastAsia="Trebuchet MS" w:hAnsi="Trebuchet MS" w:cs="Trebuchet MS"/>
          <w:sz w:val="24"/>
          <w:szCs w:val="24"/>
          <w:lang w:val="en-US"/>
        </w:rPr>
        <w:t xml:space="preserve"> </w:t>
      </w:r>
      <w:r w:rsidR="002A7DD7" w:rsidRPr="00115F0F">
        <w:rPr>
          <w:rFonts w:ascii="Trebuchet MS" w:eastAsia="Trebuchet MS" w:hAnsi="Trebuchet MS" w:cs="Trebuchet MS"/>
          <w:sz w:val="24"/>
          <w:szCs w:val="24"/>
          <w:lang w:val="en-US"/>
        </w:rPr>
        <w:t xml:space="preserve">We have reviewed our policy on disposable income assessment, specifically our approach to making discretionary </w:t>
      </w:r>
      <w:r w:rsidR="002A7DD7" w:rsidRPr="003A0DB7">
        <w:rPr>
          <w:rFonts w:ascii="Trebuchet MS" w:hAnsi="Trebuchet MS"/>
          <w:sz w:val="24"/>
        </w:rPr>
        <w:t>deductions</w:t>
      </w:r>
      <w:r w:rsidR="002A7DD7" w:rsidRPr="00115F0F">
        <w:rPr>
          <w:rFonts w:ascii="Trebuchet MS" w:eastAsia="Trebuchet MS" w:hAnsi="Trebuchet MS" w:cs="Trebuchet MS"/>
          <w:sz w:val="24"/>
          <w:szCs w:val="24"/>
          <w:lang w:val="en-US"/>
        </w:rPr>
        <w:t xml:space="preserve"> and our approach to not allowing day to day costs of living to be deducted during eligibility assessment. </w:t>
      </w:r>
    </w:p>
    <w:p w14:paraId="0FD620A1" w14:textId="77777777" w:rsidR="009B27A6" w:rsidRPr="009B27A6" w:rsidRDefault="009B27A6" w:rsidP="009B27A6">
      <w:pPr>
        <w:pStyle w:val="ListParagraph"/>
        <w:spacing w:after="240" w:line="259" w:lineRule="auto"/>
        <w:ind w:left="360"/>
        <w:rPr>
          <w:rFonts w:ascii="Trebuchet MS" w:eastAsia="Trebuchet MS" w:hAnsi="Trebuchet MS" w:cs="Trebuchet MS"/>
          <w:sz w:val="24"/>
          <w:szCs w:val="24"/>
        </w:rPr>
      </w:pPr>
    </w:p>
    <w:p w14:paraId="03BAAB90" w14:textId="77777777" w:rsidR="00E35CD8" w:rsidRPr="00E35CD8" w:rsidRDefault="00A035A8" w:rsidP="00E35CD8">
      <w:pPr>
        <w:pStyle w:val="ListParagraph"/>
        <w:numPr>
          <w:ilvl w:val="0"/>
          <w:numId w:val="28"/>
        </w:numPr>
        <w:spacing w:after="240" w:line="259" w:lineRule="auto"/>
        <w:rPr>
          <w:rFonts w:ascii="Trebuchet MS" w:eastAsia="Trebuchet MS" w:hAnsi="Trebuchet MS" w:cs="Trebuchet MS"/>
          <w:sz w:val="24"/>
          <w:szCs w:val="24"/>
        </w:rPr>
      </w:pPr>
      <w:r>
        <w:rPr>
          <w:rFonts w:ascii="Trebuchet MS" w:eastAsia="Trebuchet MS" w:hAnsi="Trebuchet MS" w:cs="Trebuchet MS"/>
          <w:sz w:val="24"/>
          <w:szCs w:val="24"/>
          <w:lang w:val="en-US"/>
        </w:rPr>
        <w:t xml:space="preserve"> </w:t>
      </w:r>
      <w:r w:rsidR="002A7DD7" w:rsidRPr="00115F0F">
        <w:rPr>
          <w:rFonts w:ascii="Trebuchet MS" w:eastAsia="Trebuchet MS" w:hAnsi="Trebuchet MS" w:cs="Trebuchet MS"/>
          <w:sz w:val="24"/>
          <w:szCs w:val="24"/>
          <w:lang w:val="en-US"/>
        </w:rPr>
        <w:t xml:space="preserve">Our review has been directed by objectives we seek to meet through any future change agenda. Those </w:t>
      </w:r>
      <w:r w:rsidR="002A7DD7" w:rsidRPr="003A0DB7">
        <w:rPr>
          <w:rFonts w:ascii="Trebuchet MS" w:hAnsi="Trebuchet MS"/>
          <w:sz w:val="24"/>
        </w:rPr>
        <w:t>objectives</w:t>
      </w:r>
      <w:r w:rsidR="002A7DD7" w:rsidRPr="00115F0F">
        <w:rPr>
          <w:rFonts w:ascii="Trebuchet MS" w:eastAsia="Trebuchet MS" w:hAnsi="Trebuchet MS" w:cs="Trebuchet MS"/>
          <w:sz w:val="24"/>
          <w:szCs w:val="24"/>
          <w:lang w:val="en-US"/>
        </w:rPr>
        <w:t xml:space="preserve"> </w:t>
      </w:r>
      <w:r w:rsidR="00E35CD8">
        <w:rPr>
          <w:rFonts w:ascii="Trebuchet MS" w:eastAsia="Trebuchet MS" w:hAnsi="Trebuchet MS" w:cs="Trebuchet MS"/>
          <w:sz w:val="24"/>
          <w:szCs w:val="24"/>
          <w:lang w:val="en-US"/>
        </w:rPr>
        <w:t>are above.</w:t>
      </w:r>
    </w:p>
    <w:p w14:paraId="5FB727BB" w14:textId="77777777" w:rsidR="00E35CD8" w:rsidRPr="00E35CD8" w:rsidRDefault="00E35CD8" w:rsidP="00E35CD8">
      <w:pPr>
        <w:pStyle w:val="ListParagraph"/>
        <w:rPr>
          <w:rFonts w:ascii="Trebuchet MS" w:eastAsia="Trebuchet MS" w:hAnsi="Trebuchet MS" w:cs="Trebuchet MS"/>
          <w:sz w:val="24"/>
          <w:szCs w:val="24"/>
        </w:rPr>
      </w:pPr>
    </w:p>
    <w:p w14:paraId="24442078" w14:textId="5F063AF9" w:rsidR="002A7DD7" w:rsidRPr="00115F0F" w:rsidRDefault="00A035A8" w:rsidP="003A0DB7">
      <w:pPr>
        <w:pStyle w:val="ListParagraph"/>
        <w:numPr>
          <w:ilvl w:val="0"/>
          <w:numId w:val="28"/>
        </w:numPr>
        <w:spacing w:after="240" w:line="259" w:lineRule="auto"/>
        <w:rPr>
          <w:rFonts w:ascii="Trebuchet MS" w:eastAsia="Trebuchet MS" w:hAnsi="Trebuchet MS" w:cs="Trebuchet MS"/>
          <w:sz w:val="24"/>
          <w:szCs w:val="24"/>
        </w:rPr>
      </w:pPr>
      <w:r>
        <w:rPr>
          <w:rFonts w:ascii="Trebuchet MS" w:eastAsia="Trebuchet MS" w:hAnsi="Trebuchet MS" w:cs="Trebuchet MS"/>
          <w:sz w:val="24"/>
          <w:szCs w:val="24"/>
          <w:lang w:val="en-US"/>
        </w:rPr>
        <w:t xml:space="preserve"> </w:t>
      </w:r>
      <w:r w:rsidR="002A7DD7" w:rsidRPr="00115F0F">
        <w:rPr>
          <w:rFonts w:ascii="Trebuchet MS" w:eastAsia="Trebuchet MS" w:hAnsi="Trebuchet MS" w:cs="Trebuchet MS"/>
          <w:sz w:val="24"/>
          <w:szCs w:val="24"/>
          <w:lang w:val="en-US"/>
        </w:rPr>
        <w:t xml:space="preserve">We also aim to provide an equitable, consistent, transparent and contemporary approach to this </w:t>
      </w:r>
      <w:r w:rsidR="002A7DD7" w:rsidRPr="003A0DB7">
        <w:rPr>
          <w:rFonts w:ascii="Trebuchet MS" w:hAnsi="Trebuchet MS"/>
          <w:sz w:val="24"/>
        </w:rPr>
        <w:t>assessment</w:t>
      </w:r>
      <w:r w:rsidR="002A7DD7" w:rsidRPr="00115F0F">
        <w:rPr>
          <w:rFonts w:ascii="Trebuchet MS" w:eastAsia="Trebuchet MS" w:hAnsi="Trebuchet MS" w:cs="Trebuchet MS"/>
          <w:sz w:val="24"/>
          <w:szCs w:val="24"/>
          <w:lang w:val="en-US"/>
        </w:rPr>
        <w:t>.</w:t>
      </w:r>
    </w:p>
    <w:p w14:paraId="65C4B65C" w14:textId="77777777" w:rsidR="009B27A6" w:rsidRPr="009B27A6" w:rsidRDefault="009B27A6" w:rsidP="009B27A6">
      <w:pPr>
        <w:pStyle w:val="ListParagraph"/>
        <w:spacing w:after="240" w:line="259" w:lineRule="auto"/>
        <w:ind w:left="360"/>
        <w:rPr>
          <w:rFonts w:ascii="Trebuchet MS" w:hAnsi="Trebuchet MS"/>
          <w:sz w:val="24"/>
          <w:szCs w:val="24"/>
          <w:lang w:val="en-US"/>
        </w:rPr>
      </w:pPr>
    </w:p>
    <w:p w14:paraId="7E30A4FB" w14:textId="6175FE43" w:rsidR="00853A14" w:rsidRDefault="00A035A8" w:rsidP="008346C8">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2A7DD7" w:rsidRPr="009B27A6">
        <w:rPr>
          <w:rFonts w:ascii="Trebuchet MS" w:eastAsia="Trebuchet MS" w:hAnsi="Trebuchet MS" w:cs="Trebuchet MS"/>
          <w:sz w:val="24"/>
          <w:szCs w:val="24"/>
          <w:lang w:val="en-US"/>
        </w:rPr>
        <w:t xml:space="preserve">We have identified an option of change that most feasibly allows us to meet our objectives for </w:t>
      </w:r>
      <w:r w:rsidR="002A7DD7" w:rsidRPr="009B27A6">
        <w:rPr>
          <w:rFonts w:ascii="Trebuchet MS" w:hAnsi="Trebuchet MS"/>
          <w:sz w:val="24"/>
        </w:rPr>
        <w:t>review</w:t>
      </w:r>
      <w:r w:rsidR="002A7DD7" w:rsidRPr="009B27A6">
        <w:rPr>
          <w:rFonts w:ascii="Trebuchet MS" w:eastAsia="Trebuchet MS" w:hAnsi="Trebuchet MS" w:cs="Trebuchet MS"/>
          <w:sz w:val="24"/>
          <w:szCs w:val="24"/>
          <w:lang w:val="en-US"/>
        </w:rPr>
        <w:t xml:space="preserve"> and change to means assessment. This option focuses on amending our policy in relation to discretionary deductions, as set out above, by introducing standard allowances that </w:t>
      </w:r>
      <w:r w:rsidR="002A7DD7" w:rsidRPr="009B27A6">
        <w:rPr>
          <w:rFonts w:ascii="Trebuchet MS" w:hAnsi="Trebuchet MS"/>
          <w:sz w:val="24"/>
          <w:szCs w:val="24"/>
          <w:lang w:val="en-US"/>
        </w:rPr>
        <w:t xml:space="preserve">cover </w:t>
      </w:r>
      <w:r w:rsidR="42BA0A61" w:rsidRPr="009B27A6">
        <w:rPr>
          <w:rFonts w:ascii="Trebuchet MS" w:hAnsi="Trebuchet MS"/>
          <w:sz w:val="24"/>
          <w:szCs w:val="24"/>
          <w:lang w:val="en-US"/>
        </w:rPr>
        <w:t>day to day costs of living for an applicant and their household</w:t>
      </w:r>
      <w:r w:rsidR="002A7DD7" w:rsidRPr="009B27A6">
        <w:rPr>
          <w:rFonts w:ascii="Trebuchet MS" w:hAnsi="Trebuchet MS"/>
          <w:sz w:val="24"/>
          <w:szCs w:val="24"/>
          <w:lang w:val="en-US"/>
        </w:rPr>
        <w:t xml:space="preserve">, within the </w:t>
      </w:r>
      <w:r w:rsidR="42BA0A61" w:rsidRPr="009B27A6">
        <w:rPr>
          <w:rFonts w:ascii="Trebuchet MS" w:hAnsi="Trebuchet MS"/>
          <w:sz w:val="24"/>
          <w:szCs w:val="24"/>
          <w:lang w:val="en-US"/>
        </w:rPr>
        <w:t xml:space="preserve">assessment of eligibility, rather than </w:t>
      </w:r>
      <w:r w:rsidR="007B4D4E" w:rsidRPr="009B27A6">
        <w:rPr>
          <w:rFonts w:ascii="Trebuchet MS" w:hAnsi="Trebuchet MS"/>
          <w:sz w:val="24"/>
          <w:szCs w:val="24"/>
          <w:lang w:val="en-US"/>
        </w:rPr>
        <w:t xml:space="preserve">assuming that </w:t>
      </w:r>
      <w:r w:rsidR="00677A2E" w:rsidRPr="009B27A6">
        <w:rPr>
          <w:rFonts w:ascii="Trebuchet MS" w:hAnsi="Trebuchet MS"/>
          <w:sz w:val="24"/>
          <w:szCs w:val="24"/>
          <w:lang w:val="en-US"/>
        </w:rPr>
        <w:t>these costs have already been taken into account in the setting of the lower income</w:t>
      </w:r>
      <w:r w:rsidR="002A7DD7" w:rsidRPr="009B27A6">
        <w:rPr>
          <w:rFonts w:ascii="Trebuchet MS" w:hAnsi="Trebuchet MS"/>
          <w:sz w:val="24"/>
          <w:szCs w:val="24"/>
          <w:lang w:val="en-US"/>
        </w:rPr>
        <w:t xml:space="preserve"> limit. </w:t>
      </w:r>
    </w:p>
    <w:p w14:paraId="07B32BD0" w14:textId="77777777" w:rsidR="009B27A6" w:rsidRPr="009B27A6" w:rsidRDefault="009B27A6" w:rsidP="009B27A6">
      <w:pPr>
        <w:pStyle w:val="ListParagraph"/>
        <w:rPr>
          <w:rFonts w:ascii="Trebuchet MS" w:hAnsi="Trebuchet MS"/>
          <w:sz w:val="24"/>
          <w:szCs w:val="24"/>
          <w:lang w:val="en-US"/>
        </w:rPr>
      </w:pPr>
    </w:p>
    <w:p w14:paraId="2B361F68" w14:textId="4AE72AB9" w:rsidR="00853A14" w:rsidRPr="00115F0F" w:rsidRDefault="00A035A8"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3ACEB83C" w:rsidRPr="00115F0F">
        <w:rPr>
          <w:rFonts w:ascii="Trebuchet MS" w:hAnsi="Trebuchet MS"/>
          <w:sz w:val="24"/>
          <w:szCs w:val="24"/>
          <w:lang w:val="en-US"/>
        </w:rPr>
        <w:t xml:space="preserve">The proposed </w:t>
      </w:r>
      <w:r w:rsidR="3ACEB83C" w:rsidRPr="003A0DB7">
        <w:rPr>
          <w:rFonts w:ascii="Trebuchet MS" w:hAnsi="Trebuchet MS"/>
          <w:sz w:val="24"/>
        </w:rPr>
        <w:t>change</w:t>
      </w:r>
      <w:r w:rsidR="3ACEB83C" w:rsidRPr="00115F0F">
        <w:rPr>
          <w:rFonts w:ascii="Trebuchet MS" w:hAnsi="Trebuchet MS"/>
          <w:sz w:val="24"/>
          <w:szCs w:val="24"/>
          <w:lang w:val="en-US"/>
        </w:rPr>
        <w:t xml:space="preserve"> </w:t>
      </w:r>
      <w:r w:rsidR="005D6F4A" w:rsidRPr="00115F0F">
        <w:rPr>
          <w:rFonts w:ascii="Trebuchet MS" w:hAnsi="Trebuchet MS"/>
          <w:sz w:val="24"/>
          <w:szCs w:val="24"/>
          <w:lang w:val="en-US"/>
        </w:rPr>
        <w:t>would be achieved by</w:t>
      </w:r>
      <w:r w:rsidR="42BA0A61" w:rsidRPr="00115F0F">
        <w:rPr>
          <w:rFonts w:ascii="Trebuchet MS" w:hAnsi="Trebuchet MS"/>
          <w:sz w:val="24"/>
          <w:szCs w:val="24"/>
          <w:lang w:val="en-US"/>
        </w:rPr>
        <w:t xml:space="preserve"> introducing a range of standard allowances and a personal allowance for the applicant, which</w:t>
      </w:r>
      <w:r w:rsidR="00A015FB" w:rsidRPr="00115F0F">
        <w:rPr>
          <w:rFonts w:ascii="Trebuchet MS" w:hAnsi="Trebuchet MS"/>
          <w:sz w:val="24"/>
          <w:szCs w:val="24"/>
          <w:lang w:val="en-US"/>
        </w:rPr>
        <w:t xml:space="preserve"> together</w:t>
      </w:r>
      <w:r w:rsidR="42BA0A61" w:rsidRPr="00115F0F">
        <w:rPr>
          <w:rFonts w:ascii="Trebuchet MS" w:hAnsi="Trebuchet MS"/>
          <w:sz w:val="24"/>
          <w:szCs w:val="24"/>
          <w:lang w:val="en-US"/>
        </w:rPr>
        <w:t xml:space="preserve"> reflect the average costs of living for households of various sizes in the United Kingdom, using tools evidenced and managed externally to us. This would mean – for instance – a standard allowance for </w:t>
      </w:r>
      <w:r w:rsidR="00B5283B" w:rsidRPr="00115F0F">
        <w:rPr>
          <w:rFonts w:ascii="Trebuchet MS" w:hAnsi="Trebuchet MS"/>
          <w:sz w:val="24"/>
          <w:szCs w:val="24"/>
          <w:lang w:val="en-US"/>
        </w:rPr>
        <w:t>the costs</w:t>
      </w:r>
      <w:r w:rsidR="42BA0A61" w:rsidRPr="00115F0F">
        <w:rPr>
          <w:rFonts w:ascii="Trebuchet MS" w:hAnsi="Trebuchet MS"/>
          <w:sz w:val="24"/>
          <w:szCs w:val="24"/>
          <w:lang w:val="en-US"/>
        </w:rPr>
        <w:t xml:space="preserve"> generally expected </w:t>
      </w:r>
      <w:r w:rsidR="00B5283B" w:rsidRPr="00115F0F">
        <w:rPr>
          <w:rFonts w:ascii="Trebuchet MS" w:hAnsi="Trebuchet MS"/>
          <w:sz w:val="24"/>
          <w:szCs w:val="24"/>
          <w:lang w:val="en-US"/>
        </w:rPr>
        <w:t xml:space="preserve">to be incurred by </w:t>
      </w:r>
      <w:r w:rsidR="42BA0A61" w:rsidRPr="00115F0F">
        <w:rPr>
          <w:rFonts w:ascii="Trebuchet MS" w:hAnsi="Trebuchet MS"/>
          <w:sz w:val="24"/>
          <w:szCs w:val="24"/>
          <w:lang w:val="en-US"/>
        </w:rPr>
        <w:t xml:space="preserve">a </w:t>
      </w:r>
      <w:r w:rsidR="6C171F3C" w:rsidRPr="00115F0F">
        <w:rPr>
          <w:rFonts w:ascii="Trebuchet MS" w:hAnsi="Trebuchet MS"/>
          <w:sz w:val="24"/>
          <w:szCs w:val="24"/>
          <w:lang w:val="en-US"/>
        </w:rPr>
        <w:t>two</w:t>
      </w:r>
      <w:r w:rsidR="42BA0A61" w:rsidRPr="00115F0F">
        <w:rPr>
          <w:rFonts w:ascii="Trebuchet MS" w:hAnsi="Trebuchet MS"/>
          <w:sz w:val="24"/>
          <w:szCs w:val="24"/>
          <w:lang w:val="en-US"/>
        </w:rPr>
        <w:t xml:space="preserve">-parent family plus </w:t>
      </w:r>
      <w:r w:rsidR="46362E30" w:rsidRPr="00115F0F">
        <w:rPr>
          <w:rFonts w:ascii="Trebuchet MS" w:hAnsi="Trebuchet MS"/>
          <w:sz w:val="24"/>
          <w:szCs w:val="24"/>
          <w:lang w:val="en-US"/>
        </w:rPr>
        <w:t>two</w:t>
      </w:r>
      <w:r w:rsidR="42BA0A61" w:rsidRPr="00115F0F">
        <w:rPr>
          <w:rFonts w:ascii="Trebuchet MS" w:hAnsi="Trebuchet MS"/>
          <w:sz w:val="24"/>
          <w:szCs w:val="24"/>
          <w:lang w:val="en-US"/>
        </w:rPr>
        <w:t xml:space="preserve"> children </w:t>
      </w:r>
      <w:r w:rsidR="00B5283B" w:rsidRPr="00115F0F">
        <w:rPr>
          <w:rFonts w:ascii="Trebuchet MS" w:hAnsi="Trebuchet MS"/>
          <w:sz w:val="24"/>
          <w:szCs w:val="24"/>
          <w:lang w:val="en-US"/>
        </w:rPr>
        <w:t>family</w:t>
      </w:r>
      <w:r w:rsidR="42BA0A61" w:rsidRPr="00115F0F">
        <w:rPr>
          <w:rFonts w:ascii="Trebuchet MS" w:hAnsi="Trebuchet MS"/>
          <w:sz w:val="24"/>
          <w:szCs w:val="24"/>
          <w:lang w:val="en-US"/>
        </w:rPr>
        <w:t xml:space="preserve">, and so on. </w:t>
      </w:r>
    </w:p>
    <w:p w14:paraId="1777AEAB" w14:textId="77777777" w:rsidR="009B27A6" w:rsidRPr="009B27A6" w:rsidRDefault="009B27A6" w:rsidP="009B27A6">
      <w:pPr>
        <w:pStyle w:val="ListParagraph"/>
        <w:spacing w:after="240" w:line="259" w:lineRule="auto"/>
        <w:ind w:left="360"/>
        <w:rPr>
          <w:rFonts w:ascii="Trebuchet MS" w:hAnsi="Trebuchet MS"/>
          <w:sz w:val="24"/>
          <w:szCs w:val="24"/>
        </w:rPr>
      </w:pPr>
    </w:p>
    <w:p w14:paraId="55198EBD" w14:textId="0254A838" w:rsidR="002A7DD7"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eastAsia="Trebuchet MS" w:hAnsi="Trebuchet MS" w:cs="Trebuchet MS"/>
          <w:sz w:val="24"/>
          <w:szCs w:val="24"/>
          <w:lang w:val="en-US"/>
        </w:rPr>
        <w:t xml:space="preserve"> </w:t>
      </w:r>
      <w:r w:rsidR="002A7DD7" w:rsidRPr="00115F0F">
        <w:rPr>
          <w:rFonts w:ascii="Trebuchet MS" w:eastAsia="Trebuchet MS" w:hAnsi="Trebuchet MS" w:cs="Trebuchet MS"/>
          <w:sz w:val="24"/>
          <w:szCs w:val="24"/>
          <w:lang w:val="en-US"/>
        </w:rPr>
        <w:t xml:space="preserve">In order to make </w:t>
      </w:r>
      <w:r w:rsidR="002A7DD7" w:rsidRPr="003A0DB7">
        <w:rPr>
          <w:rFonts w:ascii="Trebuchet MS" w:hAnsi="Trebuchet MS"/>
          <w:sz w:val="24"/>
        </w:rPr>
        <w:t>this</w:t>
      </w:r>
      <w:r w:rsidR="002A7DD7" w:rsidRPr="00115F0F">
        <w:rPr>
          <w:rFonts w:ascii="Trebuchet MS" w:eastAsia="Trebuchet MS" w:hAnsi="Trebuchet MS" w:cs="Trebuchet MS"/>
          <w:sz w:val="24"/>
          <w:szCs w:val="24"/>
          <w:lang w:val="en-US"/>
        </w:rPr>
        <w:t xml:space="preserve"> change we would also be changing the way we use our discretionary powers when assessing certain costs an individual may incur, as the approach we are proposing would replace the current need for an assessment specific to their individual circumstance.</w:t>
      </w:r>
    </w:p>
    <w:p w14:paraId="3C920EE7" w14:textId="77777777" w:rsidR="002A7DD7" w:rsidRPr="00115F0F" w:rsidRDefault="002A7DD7" w:rsidP="00EA20FB">
      <w:pPr>
        <w:rPr>
          <w:rFonts w:ascii="Trebuchet MS" w:hAnsi="Trebuchet MS"/>
          <w:sz w:val="24"/>
          <w:szCs w:val="24"/>
          <w:lang w:val="en-US"/>
        </w:rPr>
      </w:pPr>
    </w:p>
    <w:p w14:paraId="1A169C78" w14:textId="42DB451E" w:rsidR="00055F43" w:rsidRPr="00A035A8" w:rsidRDefault="105A6D03" w:rsidP="00B2380A">
      <w:pPr>
        <w:pStyle w:val="Heading5"/>
        <w:rPr>
          <w:rFonts w:ascii="Trebuchet MS" w:hAnsi="Trebuchet MS"/>
          <w:b/>
          <w:color w:val="2758A8"/>
          <w:sz w:val="24"/>
          <w:szCs w:val="24"/>
          <w:lang w:val="en-US"/>
        </w:rPr>
      </w:pPr>
      <w:r w:rsidRPr="00A035A8">
        <w:rPr>
          <w:rFonts w:ascii="Trebuchet MS" w:hAnsi="Trebuchet MS"/>
          <w:b/>
          <w:color w:val="2758A8"/>
          <w:sz w:val="24"/>
          <w:szCs w:val="24"/>
          <w:lang w:val="en-US"/>
        </w:rPr>
        <w:lastRenderedPageBreak/>
        <w:t xml:space="preserve">What is a standard allowance structure? </w:t>
      </w:r>
      <w:r w:rsidR="00A035A8">
        <w:rPr>
          <w:rFonts w:ascii="Trebuchet MS" w:hAnsi="Trebuchet MS"/>
          <w:b/>
          <w:color w:val="2758A8"/>
          <w:sz w:val="24"/>
          <w:szCs w:val="24"/>
          <w:lang w:val="en-US"/>
        </w:rPr>
        <w:br/>
      </w:r>
    </w:p>
    <w:p w14:paraId="2ADE8B02" w14:textId="1FE05FAA" w:rsidR="009B27A6" w:rsidRPr="009B27A6" w:rsidRDefault="00A035A8" w:rsidP="009B27A6">
      <w:pPr>
        <w:pStyle w:val="ListParagraph"/>
        <w:numPr>
          <w:ilvl w:val="0"/>
          <w:numId w:val="28"/>
        </w:numPr>
        <w:spacing w:after="240" w:line="259" w:lineRule="auto"/>
        <w:rPr>
          <w:rFonts w:ascii="Trebuchet MS" w:hAnsi="Trebuchet MS"/>
          <w:sz w:val="24"/>
          <w:szCs w:val="24"/>
        </w:rPr>
      </w:pPr>
      <w:r>
        <w:rPr>
          <w:rFonts w:ascii="Trebuchet MS" w:eastAsia="Trebuchet MS" w:hAnsi="Trebuchet MS" w:cs="Trebuchet MS"/>
          <w:sz w:val="24"/>
          <w:szCs w:val="24"/>
          <w:lang w:val="en-US"/>
        </w:rPr>
        <w:t xml:space="preserve"> </w:t>
      </w:r>
      <w:r w:rsidR="105A6D03" w:rsidRPr="00115F0F">
        <w:rPr>
          <w:rFonts w:ascii="Trebuchet MS" w:eastAsia="Trebuchet MS" w:hAnsi="Trebuchet MS" w:cs="Trebuchet MS"/>
          <w:sz w:val="24"/>
          <w:szCs w:val="24"/>
          <w:lang w:val="en-US"/>
        </w:rPr>
        <w:t xml:space="preserve">Used widely throughout the social security sector to calculate benefits or subsidies (see Council Tax Reduction Scheme for an example), as well as in legal aid systems in other </w:t>
      </w:r>
      <w:r w:rsidR="105A6D03" w:rsidRPr="003A0DB7">
        <w:rPr>
          <w:rFonts w:ascii="Trebuchet MS" w:hAnsi="Trebuchet MS"/>
          <w:sz w:val="24"/>
        </w:rPr>
        <w:t>jurisdictions</w:t>
      </w:r>
      <w:r w:rsidR="105A6D03" w:rsidRPr="00115F0F">
        <w:rPr>
          <w:rFonts w:ascii="Trebuchet MS" w:eastAsia="Trebuchet MS" w:hAnsi="Trebuchet MS" w:cs="Trebuchet MS"/>
          <w:sz w:val="24"/>
          <w:szCs w:val="24"/>
          <w:lang w:val="en-US"/>
        </w:rPr>
        <w:t>, standard allowance structures are constructed to reflect both the various types of expenditures an average household can expect to incur and the costs of those expenditures. These also often include addition</w:t>
      </w:r>
      <w:r w:rsidR="730D0709" w:rsidRPr="00115F0F">
        <w:rPr>
          <w:rFonts w:ascii="Trebuchet MS" w:eastAsia="Trebuchet MS" w:hAnsi="Trebuchet MS" w:cs="Trebuchet MS"/>
          <w:sz w:val="24"/>
          <w:szCs w:val="24"/>
          <w:lang w:val="en-US"/>
        </w:rPr>
        <w:t>al</w:t>
      </w:r>
      <w:r w:rsidR="105A6D03" w:rsidRPr="00115F0F">
        <w:rPr>
          <w:rFonts w:ascii="Trebuchet MS" w:eastAsia="Trebuchet MS" w:hAnsi="Trebuchet MS" w:cs="Trebuchet MS"/>
          <w:sz w:val="24"/>
          <w:szCs w:val="24"/>
          <w:lang w:val="en-US"/>
        </w:rPr>
        <w:t xml:space="preserve"> premiums that are costed to cover additional needs a household may have due to disability or carer responsi</w:t>
      </w:r>
      <w:r w:rsidR="07F5CBED" w:rsidRPr="00115F0F">
        <w:rPr>
          <w:rFonts w:ascii="Trebuchet MS" w:eastAsia="Trebuchet MS" w:hAnsi="Trebuchet MS" w:cs="Trebuchet MS"/>
          <w:sz w:val="24"/>
          <w:szCs w:val="24"/>
          <w:lang w:val="en-US"/>
        </w:rPr>
        <w:t>bil</w:t>
      </w:r>
      <w:r w:rsidR="105A6D03" w:rsidRPr="00115F0F">
        <w:rPr>
          <w:rFonts w:ascii="Trebuchet MS" w:eastAsia="Trebuchet MS" w:hAnsi="Trebuchet MS" w:cs="Trebuchet MS"/>
          <w:sz w:val="24"/>
          <w:szCs w:val="24"/>
          <w:lang w:val="en-US"/>
        </w:rPr>
        <w:t xml:space="preserve">ities, or being a single parent. </w:t>
      </w:r>
    </w:p>
    <w:p w14:paraId="482C3C72" w14:textId="77777777" w:rsidR="009B27A6" w:rsidRPr="009B27A6" w:rsidRDefault="009B27A6" w:rsidP="009B27A6">
      <w:pPr>
        <w:pStyle w:val="ListParagraph"/>
        <w:spacing w:after="240" w:line="259" w:lineRule="auto"/>
        <w:ind w:left="360"/>
        <w:rPr>
          <w:rFonts w:ascii="Trebuchet MS" w:hAnsi="Trebuchet MS"/>
          <w:sz w:val="24"/>
          <w:szCs w:val="24"/>
        </w:rPr>
      </w:pPr>
    </w:p>
    <w:p w14:paraId="21C0BD8A" w14:textId="12A19099" w:rsidR="00454BC8" w:rsidRPr="009B27A6" w:rsidRDefault="00A035A8" w:rsidP="00EA20FB">
      <w:pPr>
        <w:pStyle w:val="ListParagraph"/>
        <w:numPr>
          <w:ilvl w:val="0"/>
          <w:numId w:val="28"/>
        </w:numPr>
        <w:spacing w:after="240" w:line="259" w:lineRule="auto"/>
        <w:rPr>
          <w:rFonts w:ascii="Trebuchet MS" w:hAnsi="Trebuchet MS"/>
          <w:sz w:val="24"/>
          <w:szCs w:val="24"/>
        </w:rPr>
      </w:pPr>
      <w:r>
        <w:rPr>
          <w:rFonts w:ascii="Trebuchet MS" w:eastAsia="Trebuchet MS" w:hAnsi="Trebuchet MS" w:cs="Trebuchet MS"/>
          <w:sz w:val="24"/>
          <w:szCs w:val="24"/>
          <w:lang w:val="en-US"/>
        </w:rPr>
        <w:t xml:space="preserve"> </w:t>
      </w:r>
      <w:r w:rsidR="105A6D03" w:rsidRPr="009B27A6">
        <w:rPr>
          <w:rFonts w:ascii="Trebuchet MS" w:eastAsia="Trebuchet MS" w:hAnsi="Trebuchet MS" w:cs="Trebuchet MS"/>
          <w:sz w:val="24"/>
          <w:szCs w:val="24"/>
          <w:lang w:val="en-US"/>
        </w:rPr>
        <w:t xml:space="preserve">Alongside social benefit schemes, there are publicly available methods of </w:t>
      </w:r>
      <w:r w:rsidR="105A6D03" w:rsidRPr="009B27A6">
        <w:rPr>
          <w:rFonts w:ascii="Trebuchet MS" w:hAnsi="Trebuchet MS"/>
          <w:sz w:val="24"/>
        </w:rPr>
        <w:t>calculating</w:t>
      </w:r>
      <w:r w:rsidR="105A6D03" w:rsidRPr="009B27A6">
        <w:rPr>
          <w:rFonts w:ascii="Trebuchet MS" w:eastAsia="Trebuchet MS" w:hAnsi="Trebuchet MS" w:cs="Trebuchet MS"/>
          <w:sz w:val="24"/>
          <w:szCs w:val="24"/>
          <w:lang w:val="en-US"/>
        </w:rPr>
        <w:t xml:space="preserve"> the costs of living for different household types that are constructed based on assessment of need or actual spending patterns within the UK (see </w:t>
      </w:r>
      <w:r w:rsidR="6D0EB9A7" w:rsidRPr="009B27A6">
        <w:rPr>
          <w:rFonts w:ascii="Trebuchet MS" w:eastAsia="Trebuchet MS" w:hAnsi="Trebuchet MS" w:cs="Trebuchet MS"/>
          <w:sz w:val="24"/>
          <w:szCs w:val="24"/>
          <w:lang w:val="en-US"/>
        </w:rPr>
        <w:t xml:space="preserve">outcomes of the </w:t>
      </w:r>
      <w:hyperlink r:id="rId27" w:history="1">
        <w:r w:rsidR="61C6F2E7" w:rsidRPr="00A035A8">
          <w:rPr>
            <w:rStyle w:val="Hyperlink"/>
            <w:rFonts w:ascii="Trebuchet MS" w:eastAsia="Trebuchet MS" w:hAnsi="Trebuchet MS" w:cs="Trebuchet MS"/>
            <w:color w:val="2758A8"/>
            <w:sz w:val="24"/>
            <w:szCs w:val="24"/>
            <w:u w:val="none"/>
            <w:lang w:val="en-US"/>
          </w:rPr>
          <w:t>Office for National Statistics</w:t>
        </w:r>
        <w:r w:rsidR="5C9A86C8" w:rsidRPr="00A035A8">
          <w:rPr>
            <w:rStyle w:val="Hyperlink"/>
            <w:rFonts w:ascii="Trebuchet MS" w:eastAsia="Trebuchet MS" w:hAnsi="Trebuchet MS" w:cs="Trebuchet MS"/>
            <w:color w:val="2758A8"/>
            <w:sz w:val="24"/>
            <w:szCs w:val="24"/>
            <w:u w:val="none"/>
            <w:lang w:val="en-US"/>
          </w:rPr>
          <w:t xml:space="preserve"> Living Costs and Food Survey</w:t>
        </w:r>
      </w:hyperlink>
      <w:r w:rsidR="105A6D03" w:rsidRPr="00A035A8">
        <w:rPr>
          <w:rFonts w:ascii="Trebuchet MS" w:eastAsia="Trebuchet MS" w:hAnsi="Trebuchet MS" w:cs="Trebuchet MS"/>
          <w:color w:val="2758A8"/>
          <w:sz w:val="24"/>
          <w:szCs w:val="24"/>
          <w:lang w:val="en-US"/>
        </w:rPr>
        <w:t xml:space="preserve"> and the </w:t>
      </w:r>
      <w:hyperlink r:id="rId28" w:history="1">
        <w:r w:rsidR="105A6D03" w:rsidRPr="00A035A8">
          <w:rPr>
            <w:rStyle w:val="Hyperlink"/>
            <w:rFonts w:ascii="Trebuchet MS" w:eastAsia="Trebuchet MS" w:hAnsi="Trebuchet MS" w:cs="Trebuchet MS"/>
            <w:color w:val="2758A8"/>
            <w:sz w:val="24"/>
            <w:szCs w:val="24"/>
            <w:u w:val="none"/>
            <w:lang w:val="en-US"/>
          </w:rPr>
          <w:t>minimum income standard’s annual budgets</w:t>
        </w:r>
      </w:hyperlink>
      <w:r w:rsidR="105A6D03" w:rsidRPr="009B27A6">
        <w:rPr>
          <w:rFonts w:ascii="Trebuchet MS" w:eastAsia="Trebuchet MS" w:hAnsi="Trebuchet MS" w:cs="Trebuchet MS"/>
          <w:sz w:val="24"/>
          <w:szCs w:val="24"/>
          <w:lang w:val="en-US"/>
        </w:rPr>
        <w:t xml:space="preserve">). These provide realistic and contemporary reflections of cost of necessary items and services and are updated regularly. </w:t>
      </w:r>
    </w:p>
    <w:p w14:paraId="5AE213DC" w14:textId="77777777" w:rsidR="009B27A6" w:rsidRPr="009B27A6" w:rsidRDefault="009B27A6" w:rsidP="009B27A6">
      <w:pPr>
        <w:pStyle w:val="ListParagraph"/>
        <w:rPr>
          <w:rFonts w:ascii="Trebuchet MS" w:hAnsi="Trebuchet MS"/>
          <w:sz w:val="24"/>
          <w:szCs w:val="24"/>
        </w:rPr>
      </w:pPr>
    </w:p>
    <w:p w14:paraId="214D5896" w14:textId="0E897C7B" w:rsidR="00454BC8" w:rsidRPr="00115F0F" w:rsidRDefault="00A035A8" w:rsidP="003A0DB7">
      <w:pPr>
        <w:pStyle w:val="ListParagraph"/>
        <w:numPr>
          <w:ilvl w:val="0"/>
          <w:numId w:val="28"/>
        </w:numPr>
        <w:spacing w:after="240" w:line="259" w:lineRule="auto"/>
        <w:rPr>
          <w:rFonts w:ascii="Trebuchet MS" w:hAnsi="Trebuchet MS"/>
          <w:sz w:val="24"/>
          <w:szCs w:val="24"/>
        </w:rPr>
      </w:pPr>
      <w:r>
        <w:rPr>
          <w:rFonts w:ascii="Trebuchet MS" w:eastAsia="Trebuchet MS" w:hAnsi="Trebuchet MS" w:cs="Trebuchet MS"/>
          <w:sz w:val="24"/>
          <w:szCs w:val="24"/>
          <w:lang w:val="en-US"/>
        </w:rPr>
        <w:t xml:space="preserve"> </w:t>
      </w:r>
      <w:r w:rsidR="00454BC8" w:rsidRPr="00115F0F">
        <w:rPr>
          <w:rFonts w:ascii="Trebuchet MS" w:eastAsia="Trebuchet MS" w:hAnsi="Trebuchet MS" w:cs="Trebuchet MS"/>
          <w:sz w:val="24"/>
          <w:szCs w:val="24"/>
          <w:lang w:val="en-US"/>
        </w:rPr>
        <w:t xml:space="preserve">Another example of a tool used to manage and set average household spending is the </w:t>
      </w:r>
      <w:hyperlink r:id="rId29" w:history="1">
        <w:r w:rsidR="00454BC8" w:rsidRPr="00A035A8">
          <w:rPr>
            <w:rStyle w:val="Hyperlink"/>
            <w:rFonts w:ascii="Trebuchet MS" w:eastAsia="Trebuchet MS" w:hAnsi="Trebuchet MS" w:cs="Trebuchet MS"/>
            <w:color w:val="2758A8"/>
            <w:sz w:val="24"/>
            <w:szCs w:val="24"/>
            <w:u w:val="none"/>
            <w:lang w:val="en-US"/>
          </w:rPr>
          <w:t>Standard Financial Statement</w:t>
        </w:r>
      </w:hyperlink>
      <w:r w:rsidR="00454BC8" w:rsidRPr="00115F0F">
        <w:rPr>
          <w:rFonts w:ascii="Trebuchet MS" w:eastAsia="Trebuchet MS" w:hAnsi="Trebuchet MS" w:cs="Trebuchet MS"/>
          <w:sz w:val="24"/>
          <w:szCs w:val="24"/>
          <w:lang w:val="en-US"/>
        </w:rPr>
        <w:t xml:space="preserve">. This is </w:t>
      </w:r>
      <w:r w:rsidR="00454BC8" w:rsidRPr="00115F0F">
        <w:rPr>
          <w:rFonts w:ascii="Trebuchet MS" w:hAnsi="Trebuchet MS"/>
          <w:sz w:val="24"/>
          <w:szCs w:val="24"/>
        </w:rPr>
        <w:t xml:space="preserve">a universal income and expenditure </w:t>
      </w:r>
      <w:r w:rsidR="00E64DB2" w:rsidRPr="00115F0F">
        <w:rPr>
          <w:rFonts w:ascii="Trebuchet MS" w:hAnsi="Trebuchet MS"/>
          <w:sz w:val="24"/>
          <w:szCs w:val="24"/>
        </w:rPr>
        <w:t xml:space="preserve">template </w:t>
      </w:r>
      <w:r w:rsidR="00454BC8" w:rsidRPr="00115F0F">
        <w:rPr>
          <w:rFonts w:ascii="Trebuchet MS" w:hAnsi="Trebuchet MS"/>
          <w:sz w:val="24"/>
          <w:szCs w:val="24"/>
        </w:rPr>
        <w:t xml:space="preserve">which is used to summarise a person's income and outgoings, along with any debts they owe. </w:t>
      </w:r>
      <w:r w:rsidR="002B3300" w:rsidRPr="00115F0F">
        <w:rPr>
          <w:rFonts w:ascii="Trebuchet MS" w:eastAsia="Times New Roman" w:hAnsi="Trebuchet MS" w:cs="Times New Roman"/>
          <w:sz w:val="24"/>
          <w:szCs w:val="24"/>
          <w:lang w:eastAsia="en-GB"/>
        </w:rPr>
        <w:t>The</w:t>
      </w:r>
      <w:r w:rsidR="00E64DB2" w:rsidRPr="00115F0F">
        <w:rPr>
          <w:rFonts w:ascii="Trebuchet MS" w:eastAsia="Times New Roman" w:hAnsi="Trebuchet MS" w:cs="Times New Roman"/>
          <w:sz w:val="24"/>
          <w:szCs w:val="24"/>
          <w:lang w:eastAsia="en-GB"/>
        </w:rPr>
        <w:t xml:space="preserve"> template includes</w:t>
      </w:r>
      <w:r w:rsidR="002B3300" w:rsidRPr="00115F0F">
        <w:rPr>
          <w:rFonts w:ascii="Trebuchet MS" w:eastAsia="Times New Roman" w:hAnsi="Trebuchet MS" w:cs="Times New Roman"/>
          <w:sz w:val="24"/>
          <w:szCs w:val="24"/>
          <w:lang w:eastAsia="en-GB"/>
        </w:rPr>
        <w:t xml:space="preserve"> spending guideline figures </w:t>
      </w:r>
      <w:r w:rsidR="00E64DB2" w:rsidRPr="00115F0F">
        <w:rPr>
          <w:rFonts w:ascii="Trebuchet MS" w:eastAsia="Times New Roman" w:hAnsi="Trebuchet MS" w:cs="Times New Roman"/>
          <w:sz w:val="24"/>
          <w:szCs w:val="24"/>
          <w:lang w:eastAsia="en-GB"/>
        </w:rPr>
        <w:t>that are</w:t>
      </w:r>
      <w:r w:rsidR="002B3300" w:rsidRPr="00115F0F">
        <w:rPr>
          <w:rFonts w:ascii="Trebuchet MS" w:eastAsia="Times New Roman" w:hAnsi="Trebuchet MS" w:cs="Times New Roman"/>
          <w:sz w:val="24"/>
          <w:szCs w:val="24"/>
          <w:lang w:eastAsia="en-GB"/>
        </w:rPr>
        <w:t xml:space="preserve"> </w:t>
      </w:r>
      <w:r w:rsidR="002B3300" w:rsidRPr="003A0DB7">
        <w:rPr>
          <w:rFonts w:ascii="Trebuchet MS" w:hAnsi="Trebuchet MS"/>
          <w:sz w:val="24"/>
        </w:rPr>
        <w:t>standard</w:t>
      </w:r>
      <w:r w:rsidR="002B3300" w:rsidRPr="00115F0F">
        <w:rPr>
          <w:rFonts w:ascii="Trebuchet MS" w:eastAsia="Times New Roman" w:hAnsi="Trebuchet MS" w:cs="Times New Roman"/>
          <w:sz w:val="24"/>
          <w:szCs w:val="24"/>
          <w:lang w:eastAsia="en-GB"/>
        </w:rPr>
        <w:t xml:space="preserve"> allowances </w:t>
      </w:r>
      <w:r w:rsidR="00E64DB2" w:rsidRPr="00115F0F">
        <w:rPr>
          <w:rFonts w:ascii="Trebuchet MS" w:eastAsia="Times New Roman" w:hAnsi="Trebuchet MS" w:cs="Times New Roman"/>
          <w:sz w:val="24"/>
          <w:szCs w:val="24"/>
          <w:lang w:eastAsia="en-GB"/>
        </w:rPr>
        <w:t>providing for basic costs of each</w:t>
      </w:r>
      <w:r w:rsidR="002B3300" w:rsidRPr="00115F0F">
        <w:rPr>
          <w:rFonts w:ascii="Trebuchet MS" w:eastAsia="Times New Roman" w:hAnsi="Trebuchet MS" w:cs="Times New Roman"/>
          <w:sz w:val="24"/>
          <w:szCs w:val="24"/>
          <w:lang w:eastAsia="en-GB"/>
        </w:rPr>
        <w:t xml:space="preserve"> household member. They are updated annually to reflect changes to expenditure patterns based on data taken from the annual ONS Food and Living Costs</w:t>
      </w:r>
      <w:r>
        <w:rPr>
          <w:rFonts w:ascii="Trebuchet MS" w:eastAsia="Times New Roman" w:hAnsi="Trebuchet MS" w:cs="Times New Roman"/>
          <w:sz w:val="24"/>
          <w:szCs w:val="24"/>
          <w:lang w:eastAsia="en-GB"/>
        </w:rPr>
        <w:t xml:space="preserve"> survey and/</w:t>
      </w:r>
      <w:r w:rsidR="002B3300" w:rsidRPr="00115F0F">
        <w:rPr>
          <w:rFonts w:ascii="Trebuchet MS" w:eastAsia="Times New Roman" w:hAnsi="Trebuchet MS" w:cs="Times New Roman"/>
          <w:sz w:val="24"/>
          <w:szCs w:val="24"/>
          <w:lang w:eastAsia="en-GB"/>
        </w:rPr>
        <w:t xml:space="preserve">or any significant fluctuations in the Consumer Price Index. </w:t>
      </w:r>
    </w:p>
    <w:p w14:paraId="3C3DCC6B" w14:textId="595A17EB" w:rsidR="00055F43" w:rsidRPr="00A035A8" w:rsidRDefault="105A6D03" w:rsidP="00B2380A">
      <w:pPr>
        <w:pStyle w:val="Heading5"/>
        <w:rPr>
          <w:rFonts w:ascii="Trebuchet MS" w:hAnsi="Trebuchet MS"/>
          <w:b/>
          <w:color w:val="2758A8"/>
          <w:sz w:val="24"/>
          <w:szCs w:val="24"/>
        </w:rPr>
      </w:pPr>
      <w:r w:rsidRPr="00A035A8">
        <w:rPr>
          <w:rFonts w:ascii="Trebuchet MS" w:hAnsi="Trebuchet MS"/>
          <w:b/>
          <w:color w:val="2758A8"/>
          <w:sz w:val="24"/>
          <w:szCs w:val="24"/>
          <w:lang w:val="en-US"/>
        </w:rPr>
        <w:t xml:space="preserve">Why are we considering this structure as an alternative? </w:t>
      </w:r>
      <w:r w:rsidR="00A035A8">
        <w:rPr>
          <w:rFonts w:ascii="Trebuchet MS" w:hAnsi="Trebuchet MS"/>
          <w:b/>
          <w:color w:val="2758A8"/>
          <w:sz w:val="24"/>
          <w:szCs w:val="24"/>
          <w:lang w:val="en-US"/>
        </w:rPr>
        <w:br/>
      </w:r>
    </w:p>
    <w:p w14:paraId="31C62F25" w14:textId="0F85CF28" w:rsidR="009A07CB" w:rsidRDefault="00A035A8" w:rsidP="00EA20FB">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105A6D03" w:rsidRPr="00115F0F">
        <w:rPr>
          <w:rFonts w:ascii="Trebuchet MS" w:eastAsia="Trebuchet MS" w:hAnsi="Trebuchet MS" w:cs="Trebuchet MS"/>
          <w:sz w:val="24"/>
          <w:szCs w:val="24"/>
          <w:lang w:val="en-US"/>
        </w:rPr>
        <w:t xml:space="preserve">A standard allowance structure would provide an evidence-based rationale for what we deduct for costs of living. It would be adapted to reflect the applicant’s general </w:t>
      </w:r>
      <w:r w:rsidR="105A6D03" w:rsidRPr="003A0DB7">
        <w:rPr>
          <w:rFonts w:ascii="Trebuchet MS" w:hAnsi="Trebuchet MS"/>
          <w:sz w:val="24"/>
        </w:rPr>
        <w:t>circumstance</w:t>
      </w:r>
      <w:r w:rsidR="105A6D03" w:rsidRPr="00115F0F">
        <w:rPr>
          <w:rFonts w:ascii="Trebuchet MS" w:eastAsia="Trebuchet MS" w:hAnsi="Trebuchet MS" w:cs="Trebuchet MS"/>
          <w:sz w:val="24"/>
          <w:szCs w:val="24"/>
          <w:lang w:val="en-US"/>
        </w:rPr>
        <w:t xml:space="preserve"> such as household composition and possibly other support needs such as disability-related assistance. </w:t>
      </w:r>
    </w:p>
    <w:p w14:paraId="2086CEFB" w14:textId="77777777" w:rsidR="009B27A6" w:rsidRPr="009B27A6" w:rsidRDefault="009B27A6" w:rsidP="009B27A6">
      <w:pPr>
        <w:pStyle w:val="ListParagraph"/>
        <w:spacing w:after="240" w:line="259" w:lineRule="auto"/>
        <w:ind w:left="360"/>
        <w:rPr>
          <w:rFonts w:ascii="Trebuchet MS" w:eastAsia="Trebuchet MS" w:hAnsi="Trebuchet MS" w:cs="Trebuchet MS"/>
          <w:sz w:val="24"/>
          <w:szCs w:val="24"/>
          <w:lang w:val="en-US"/>
        </w:rPr>
      </w:pPr>
    </w:p>
    <w:p w14:paraId="5A98F0F4" w14:textId="4F839051" w:rsidR="007F3AC1" w:rsidRPr="00115F0F" w:rsidRDefault="00A035A8" w:rsidP="003A0DB7">
      <w:pPr>
        <w:pStyle w:val="ListParagraph"/>
        <w:numPr>
          <w:ilvl w:val="0"/>
          <w:numId w:val="28"/>
        </w:numPr>
        <w:spacing w:after="240" w:line="259" w:lineRule="auto"/>
        <w:rPr>
          <w:rFonts w:ascii="Trebuchet MS" w:eastAsia="Trebuchet MS" w:hAnsi="Trebuchet MS" w:cs="Trebuchet MS"/>
          <w:sz w:val="24"/>
          <w:szCs w:val="24"/>
          <w:lang w:val="en-US"/>
        </w:rPr>
      </w:pPr>
      <w:r>
        <w:rPr>
          <w:rFonts w:ascii="Trebuchet MS" w:eastAsia="Trebuchet MS" w:hAnsi="Trebuchet MS" w:cs="Trebuchet MS"/>
          <w:sz w:val="24"/>
          <w:szCs w:val="24"/>
          <w:lang w:val="en-US"/>
        </w:rPr>
        <w:t xml:space="preserve"> </w:t>
      </w:r>
      <w:r w:rsidR="105A6D03" w:rsidRPr="00115F0F">
        <w:rPr>
          <w:rFonts w:ascii="Trebuchet MS" w:eastAsia="Trebuchet MS" w:hAnsi="Trebuchet MS" w:cs="Trebuchet MS"/>
          <w:sz w:val="24"/>
          <w:szCs w:val="24"/>
          <w:lang w:val="en-US"/>
        </w:rPr>
        <w:t xml:space="preserve">This would enable greater </w:t>
      </w:r>
      <w:r w:rsidR="004A5E7E" w:rsidRPr="00115F0F">
        <w:rPr>
          <w:rFonts w:ascii="Trebuchet MS" w:eastAsia="Trebuchet MS" w:hAnsi="Trebuchet MS" w:cs="Trebuchet MS"/>
          <w:sz w:val="24"/>
          <w:szCs w:val="24"/>
          <w:lang w:val="en-US"/>
        </w:rPr>
        <w:t xml:space="preserve">predictability for applicants, </w:t>
      </w:r>
      <w:r w:rsidR="009A07CB" w:rsidRPr="00115F0F">
        <w:rPr>
          <w:rFonts w:ascii="Trebuchet MS" w:eastAsia="Trebuchet MS" w:hAnsi="Trebuchet MS" w:cs="Trebuchet MS"/>
          <w:sz w:val="24"/>
          <w:szCs w:val="24"/>
          <w:lang w:val="en-US"/>
        </w:rPr>
        <w:t>while</w:t>
      </w:r>
      <w:r w:rsidR="105A6D03" w:rsidRPr="00115F0F">
        <w:rPr>
          <w:rFonts w:ascii="Trebuchet MS" w:eastAsia="Trebuchet MS" w:hAnsi="Trebuchet MS" w:cs="Trebuchet MS"/>
          <w:sz w:val="24"/>
          <w:szCs w:val="24"/>
          <w:lang w:val="en-US"/>
        </w:rPr>
        <w:t xml:space="preserve"> reduc</w:t>
      </w:r>
      <w:r w:rsidR="009A07CB" w:rsidRPr="00115F0F">
        <w:rPr>
          <w:rFonts w:ascii="Trebuchet MS" w:eastAsia="Trebuchet MS" w:hAnsi="Trebuchet MS" w:cs="Trebuchet MS"/>
          <w:sz w:val="24"/>
          <w:szCs w:val="24"/>
          <w:lang w:val="en-US"/>
        </w:rPr>
        <w:t>ing</w:t>
      </w:r>
      <w:r w:rsidR="105A6D03" w:rsidRPr="00115F0F">
        <w:rPr>
          <w:rFonts w:ascii="Trebuchet MS" w:eastAsia="Trebuchet MS" w:hAnsi="Trebuchet MS" w:cs="Trebuchet MS"/>
          <w:sz w:val="24"/>
          <w:szCs w:val="24"/>
          <w:lang w:val="en-US"/>
        </w:rPr>
        <w:t xml:space="preserve"> the burden on </w:t>
      </w:r>
      <w:r w:rsidR="009A07CB" w:rsidRPr="00115F0F">
        <w:rPr>
          <w:rFonts w:ascii="Trebuchet MS" w:eastAsia="Trebuchet MS" w:hAnsi="Trebuchet MS" w:cs="Trebuchet MS"/>
          <w:sz w:val="24"/>
          <w:szCs w:val="24"/>
          <w:lang w:val="en-US"/>
        </w:rPr>
        <w:t xml:space="preserve">them </w:t>
      </w:r>
      <w:r w:rsidR="105A6D03" w:rsidRPr="00115F0F">
        <w:rPr>
          <w:rFonts w:ascii="Trebuchet MS" w:eastAsia="Trebuchet MS" w:hAnsi="Trebuchet MS" w:cs="Trebuchet MS"/>
          <w:sz w:val="24"/>
          <w:szCs w:val="24"/>
          <w:lang w:val="en-US"/>
        </w:rPr>
        <w:t xml:space="preserve">in </w:t>
      </w:r>
      <w:r w:rsidR="105A6D03" w:rsidRPr="003A0DB7">
        <w:rPr>
          <w:rFonts w:ascii="Trebuchet MS" w:hAnsi="Trebuchet MS"/>
          <w:sz w:val="24"/>
        </w:rPr>
        <w:t>relation</w:t>
      </w:r>
      <w:r w:rsidR="105A6D03" w:rsidRPr="00115F0F">
        <w:rPr>
          <w:rFonts w:ascii="Trebuchet MS" w:eastAsia="Trebuchet MS" w:hAnsi="Trebuchet MS" w:cs="Trebuchet MS"/>
          <w:sz w:val="24"/>
          <w:szCs w:val="24"/>
          <w:lang w:val="en-US"/>
        </w:rPr>
        <w:t xml:space="preserve"> to providing details of </w:t>
      </w:r>
      <w:r w:rsidR="007E4985" w:rsidRPr="00115F0F">
        <w:rPr>
          <w:rFonts w:ascii="Trebuchet MS" w:eastAsia="Trebuchet MS" w:hAnsi="Trebuchet MS" w:cs="Trebuchet MS"/>
          <w:sz w:val="24"/>
          <w:szCs w:val="24"/>
          <w:lang w:val="en-US"/>
        </w:rPr>
        <w:t xml:space="preserve">(and justification for) </w:t>
      </w:r>
      <w:r w:rsidR="105A6D03" w:rsidRPr="00115F0F">
        <w:rPr>
          <w:rFonts w:ascii="Trebuchet MS" w:eastAsia="Trebuchet MS" w:hAnsi="Trebuchet MS" w:cs="Trebuchet MS"/>
          <w:sz w:val="24"/>
          <w:szCs w:val="24"/>
          <w:lang w:val="en-US"/>
        </w:rPr>
        <w:t>their specific individual spending</w:t>
      </w:r>
      <w:r w:rsidR="007E4985" w:rsidRPr="00115F0F">
        <w:rPr>
          <w:rFonts w:ascii="Trebuchet MS" w:eastAsia="Trebuchet MS" w:hAnsi="Trebuchet MS" w:cs="Trebuchet MS"/>
          <w:sz w:val="24"/>
          <w:szCs w:val="24"/>
          <w:lang w:val="en-US"/>
        </w:rPr>
        <w:t>. This should result in a faster, less intrusive and administratively more</w:t>
      </w:r>
      <w:r w:rsidR="009A07CB" w:rsidRPr="00115F0F">
        <w:rPr>
          <w:rFonts w:ascii="Trebuchet MS" w:eastAsia="Trebuchet MS" w:hAnsi="Trebuchet MS" w:cs="Trebuchet MS"/>
          <w:sz w:val="24"/>
          <w:szCs w:val="24"/>
          <w:lang w:val="en-US"/>
        </w:rPr>
        <w:t xml:space="preserve"> efficien</w:t>
      </w:r>
      <w:r w:rsidR="007E4985" w:rsidRPr="00115F0F">
        <w:rPr>
          <w:rFonts w:ascii="Trebuchet MS" w:eastAsia="Trebuchet MS" w:hAnsi="Trebuchet MS" w:cs="Trebuchet MS"/>
          <w:sz w:val="24"/>
          <w:szCs w:val="24"/>
          <w:lang w:val="en-US"/>
        </w:rPr>
        <w:t>t</w:t>
      </w:r>
      <w:r w:rsidR="009A07CB" w:rsidRPr="00115F0F">
        <w:rPr>
          <w:rFonts w:ascii="Trebuchet MS" w:eastAsia="Trebuchet MS" w:hAnsi="Trebuchet MS" w:cs="Trebuchet MS"/>
          <w:sz w:val="24"/>
          <w:szCs w:val="24"/>
          <w:lang w:val="en-US"/>
        </w:rPr>
        <w:t xml:space="preserve"> assessment</w:t>
      </w:r>
      <w:r w:rsidR="007E4985" w:rsidRPr="00115F0F">
        <w:rPr>
          <w:rFonts w:ascii="Trebuchet MS" w:eastAsia="Trebuchet MS" w:hAnsi="Trebuchet MS" w:cs="Trebuchet MS"/>
          <w:sz w:val="24"/>
          <w:szCs w:val="24"/>
          <w:lang w:val="en-US"/>
        </w:rPr>
        <w:t xml:space="preserve"> process</w:t>
      </w:r>
      <w:r w:rsidR="00633DDA" w:rsidRPr="00115F0F">
        <w:rPr>
          <w:rFonts w:ascii="Trebuchet MS" w:eastAsia="Trebuchet MS" w:hAnsi="Trebuchet MS" w:cs="Trebuchet MS"/>
          <w:sz w:val="24"/>
          <w:szCs w:val="24"/>
          <w:lang w:val="en-US"/>
        </w:rPr>
        <w:t xml:space="preserve">, as well as better reflecting disposable income </w:t>
      </w:r>
      <w:r w:rsidR="00EC4DA3" w:rsidRPr="00115F0F">
        <w:rPr>
          <w:rFonts w:ascii="Trebuchet MS" w:eastAsia="Trebuchet MS" w:hAnsi="Trebuchet MS" w:cs="Trebuchet MS"/>
          <w:sz w:val="24"/>
          <w:szCs w:val="24"/>
          <w:lang w:val="en-US"/>
        </w:rPr>
        <w:t>by taking into account more</w:t>
      </w:r>
      <w:r w:rsidR="007F3AC1" w:rsidRPr="00115F0F">
        <w:rPr>
          <w:rFonts w:ascii="Trebuchet MS" w:eastAsia="Trebuchet MS" w:hAnsi="Trebuchet MS" w:cs="Trebuchet MS"/>
          <w:sz w:val="24"/>
          <w:szCs w:val="24"/>
          <w:lang w:val="en-US"/>
        </w:rPr>
        <w:t xml:space="preserve"> day to day</w:t>
      </w:r>
      <w:r w:rsidR="00EC4DA3" w:rsidRPr="00115F0F">
        <w:rPr>
          <w:rFonts w:ascii="Trebuchet MS" w:eastAsia="Trebuchet MS" w:hAnsi="Trebuchet MS" w:cs="Trebuchet MS"/>
          <w:sz w:val="24"/>
          <w:szCs w:val="24"/>
          <w:lang w:val="en-US"/>
        </w:rPr>
        <w:t xml:space="preserve"> household costs</w:t>
      </w:r>
      <w:r w:rsidR="105A6D03" w:rsidRPr="00115F0F">
        <w:rPr>
          <w:rFonts w:ascii="Trebuchet MS" w:eastAsia="Trebuchet MS" w:hAnsi="Trebuchet MS" w:cs="Trebuchet MS"/>
          <w:sz w:val="24"/>
          <w:szCs w:val="24"/>
          <w:lang w:val="en-US"/>
        </w:rPr>
        <w:t xml:space="preserve">. </w:t>
      </w:r>
    </w:p>
    <w:p w14:paraId="009C9E4D" w14:textId="77777777" w:rsidR="009B27A6" w:rsidRDefault="009B27A6" w:rsidP="009B27A6">
      <w:pPr>
        <w:pStyle w:val="ListParagraph"/>
        <w:spacing w:after="240" w:line="259" w:lineRule="auto"/>
        <w:ind w:left="360"/>
        <w:rPr>
          <w:rFonts w:ascii="Trebuchet MS" w:hAnsi="Trebuchet MS"/>
          <w:sz w:val="24"/>
          <w:szCs w:val="24"/>
          <w:lang w:val="en-US"/>
        </w:rPr>
      </w:pPr>
    </w:p>
    <w:p w14:paraId="59790308" w14:textId="004A2DF7" w:rsidR="00EA20FB" w:rsidRPr="00A035A8" w:rsidRDefault="00A035A8" w:rsidP="00EA20FB">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853A14" w:rsidRPr="00115F0F">
        <w:rPr>
          <w:rFonts w:ascii="Trebuchet MS" w:hAnsi="Trebuchet MS"/>
          <w:sz w:val="24"/>
          <w:szCs w:val="24"/>
          <w:lang w:val="en-US"/>
        </w:rPr>
        <w:t xml:space="preserve">We have appraised the impact of a standard allowance on both assessed eligibility and maximum contributions assessed, and found that – despite taking a standardized, less specific approach to </w:t>
      </w:r>
      <w:r w:rsidR="00853A14" w:rsidRPr="003A0DB7">
        <w:rPr>
          <w:rFonts w:ascii="Trebuchet MS" w:hAnsi="Trebuchet MS"/>
          <w:sz w:val="24"/>
        </w:rPr>
        <w:t>individual</w:t>
      </w:r>
      <w:r w:rsidR="00853A14" w:rsidRPr="00115F0F">
        <w:rPr>
          <w:rFonts w:ascii="Trebuchet MS" w:hAnsi="Trebuchet MS"/>
          <w:sz w:val="24"/>
          <w:szCs w:val="24"/>
          <w:lang w:val="en-US"/>
        </w:rPr>
        <w:t xml:space="preserve"> applicants and their circumstances - the tools used in the UK public social policy arena </w:t>
      </w:r>
      <w:r w:rsidR="00A85BE8" w:rsidRPr="00115F0F">
        <w:rPr>
          <w:rFonts w:ascii="Trebuchet MS" w:hAnsi="Trebuchet MS"/>
          <w:sz w:val="24"/>
          <w:szCs w:val="24"/>
          <w:lang w:val="en-US"/>
        </w:rPr>
        <w:t>are</w:t>
      </w:r>
      <w:r w:rsidR="00853A14" w:rsidRPr="00115F0F">
        <w:rPr>
          <w:rFonts w:ascii="Trebuchet MS" w:hAnsi="Trebuchet MS"/>
          <w:sz w:val="24"/>
          <w:szCs w:val="24"/>
          <w:lang w:val="en-US"/>
        </w:rPr>
        <w:t xml:space="preserve"> either on par or more generous than the intensive, individualised approach which we </w:t>
      </w:r>
      <w:r w:rsidR="00853A14" w:rsidRPr="00115F0F">
        <w:rPr>
          <w:rFonts w:ascii="Trebuchet MS" w:hAnsi="Trebuchet MS"/>
          <w:sz w:val="24"/>
          <w:szCs w:val="24"/>
          <w:lang w:val="en-US"/>
        </w:rPr>
        <w:lastRenderedPageBreak/>
        <w:t xml:space="preserve">currently take. </w:t>
      </w:r>
      <w:r w:rsidR="002A7DD7" w:rsidRPr="00115F0F">
        <w:rPr>
          <w:rFonts w:ascii="Trebuchet MS" w:hAnsi="Trebuchet MS"/>
          <w:sz w:val="24"/>
          <w:szCs w:val="24"/>
          <w:lang w:val="en-US"/>
        </w:rPr>
        <w:t>This meets our objective of maintaining scope of eligibility whilst simplifying the assessment process.</w:t>
      </w:r>
    </w:p>
    <w:p w14:paraId="71405794" w14:textId="5D3ECBE7" w:rsidR="00055F43" w:rsidRPr="00A035A8" w:rsidRDefault="5097C73D" w:rsidP="00B2380A">
      <w:pPr>
        <w:pStyle w:val="Heading5"/>
        <w:rPr>
          <w:rFonts w:ascii="Trebuchet MS" w:hAnsi="Trebuchet MS"/>
          <w:b/>
          <w:color w:val="2758A8"/>
          <w:sz w:val="24"/>
          <w:szCs w:val="24"/>
          <w:lang w:val="en-US"/>
        </w:rPr>
      </w:pPr>
      <w:r w:rsidRPr="00A035A8">
        <w:rPr>
          <w:rFonts w:ascii="Trebuchet MS" w:hAnsi="Trebuchet MS"/>
          <w:b/>
          <w:color w:val="2758A8"/>
          <w:sz w:val="24"/>
          <w:szCs w:val="24"/>
          <w:lang w:val="en-US"/>
        </w:rPr>
        <w:t xml:space="preserve">What would this change mean in practice? </w:t>
      </w:r>
      <w:r w:rsidR="00A035A8">
        <w:rPr>
          <w:rFonts w:ascii="Trebuchet MS" w:hAnsi="Trebuchet MS"/>
          <w:b/>
          <w:color w:val="2758A8"/>
          <w:sz w:val="24"/>
          <w:szCs w:val="24"/>
          <w:lang w:val="en-US"/>
        </w:rPr>
        <w:br/>
      </w:r>
    </w:p>
    <w:p w14:paraId="5DEBAF5E" w14:textId="058D3356" w:rsidR="00853A14" w:rsidRDefault="00A035A8" w:rsidP="00EA20FB">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32B730DA" w:rsidRPr="00115F0F">
        <w:rPr>
          <w:rFonts w:ascii="Trebuchet MS" w:hAnsi="Trebuchet MS"/>
          <w:sz w:val="24"/>
          <w:szCs w:val="24"/>
          <w:lang w:val="en-US"/>
        </w:rPr>
        <w:t>Th</w:t>
      </w:r>
      <w:r w:rsidR="5679930D" w:rsidRPr="00115F0F">
        <w:rPr>
          <w:rFonts w:ascii="Trebuchet MS" w:hAnsi="Trebuchet MS"/>
          <w:sz w:val="24"/>
          <w:szCs w:val="24"/>
          <w:lang w:val="en-US"/>
        </w:rPr>
        <w:t>e</w:t>
      </w:r>
      <w:r w:rsidR="32B730DA" w:rsidRPr="00115F0F">
        <w:rPr>
          <w:rFonts w:ascii="Trebuchet MS" w:hAnsi="Trebuchet MS"/>
          <w:sz w:val="24"/>
          <w:szCs w:val="24"/>
          <w:lang w:val="en-US"/>
        </w:rPr>
        <w:t xml:space="preserve"> lower income limit </w:t>
      </w:r>
      <w:r w:rsidR="28EE4145" w:rsidRPr="00115F0F">
        <w:rPr>
          <w:rFonts w:ascii="Trebuchet MS" w:hAnsi="Trebuchet MS"/>
          <w:sz w:val="24"/>
          <w:szCs w:val="24"/>
          <w:lang w:val="en-US"/>
        </w:rPr>
        <w:t xml:space="preserve">would continue to be </w:t>
      </w:r>
      <w:r w:rsidR="00E834DA" w:rsidRPr="00115F0F">
        <w:rPr>
          <w:rFonts w:ascii="Trebuchet MS" w:hAnsi="Trebuchet MS"/>
          <w:sz w:val="24"/>
          <w:szCs w:val="24"/>
          <w:lang w:val="en-US"/>
        </w:rPr>
        <w:t>used in the calculation of co</w:t>
      </w:r>
      <w:r w:rsidR="007714F4" w:rsidRPr="00115F0F">
        <w:rPr>
          <w:rFonts w:ascii="Trebuchet MS" w:hAnsi="Trebuchet MS"/>
          <w:sz w:val="24"/>
          <w:szCs w:val="24"/>
          <w:lang w:val="en-US"/>
        </w:rPr>
        <w:t xml:space="preserve">ntributions, but it would </w:t>
      </w:r>
      <w:r w:rsidR="4CEE96D4" w:rsidRPr="00115F0F">
        <w:rPr>
          <w:rFonts w:ascii="Trebuchet MS" w:hAnsi="Trebuchet MS"/>
          <w:sz w:val="24"/>
          <w:szCs w:val="24"/>
          <w:lang w:val="en-US"/>
        </w:rPr>
        <w:t xml:space="preserve">no longer be </w:t>
      </w:r>
      <w:r w:rsidR="00C562DA" w:rsidRPr="00115F0F">
        <w:rPr>
          <w:rFonts w:ascii="Trebuchet MS" w:hAnsi="Trebuchet MS"/>
          <w:sz w:val="24"/>
          <w:szCs w:val="24"/>
          <w:lang w:val="en-US"/>
        </w:rPr>
        <w:t>viewed</w:t>
      </w:r>
      <w:r w:rsidR="4CEE96D4" w:rsidRPr="00115F0F">
        <w:rPr>
          <w:rFonts w:ascii="Trebuchet MS" w:hAnsi="Trebuchet MS"/>
          <w:sz w:val="24"/>
          <w:szCs w:val="24"/>
          <w:lang w:val="en-US"/>
        </w:rPr>
        <w:t xml:space="preserve"> as a proxy allowance </w:t>
      </w:r>
      <w:r w:rsidR="00C562DA" w:rsidRPr="00115F0F">
        <w:rPr>
          <w:rFonts w:ascii="Trebuchet MS" w:hAnsi="Trebuchet MS"/>
          <w:sz w:val="24"/>
          <w:szCs w:val="24"/>
          <w:lang w:val="en-US"/>
        </w:rPr>
        <w:t>for</w:t>
      </w:r>
      <w:r w:rsidR="4CEE96D4" w:rsidRPr="00115F0F">
        <w:rPr>
          <w:rFonts w:ascii="Trebuchet MS" w:hAnsi="Trebuchet MS"/>
          <w:sz w:val="24"/>
          <w:szCs w:val="24"/>
          <w:lang w:val="en-US"/>
        </w:rPr>
        <w:t xml:space="preserve"> </w:t>
      </w:r>
      <w:r w:rsidR="00C562DA" w:rsidRPr="00115F0F">
        <w:rPr>
          <w:rFonts w:ascii="Trebuchet MS" w:hAnsi="Trebuchet MS"/>
          <w:sz w:val="24"/>
          <w:szCs w:val="24"/>
          <w:lang w:val="en-US"/>
        </w:rPr>
        <w:t>general</w:t>
      </w:r>
      <w:r w:rsidR="4CEE96D4" w:rsidRPr="00115F0F">
        <w:rPr>
          <w:rFonts w:ascii="Trebuchet MS" w:hAnsi="Trebuchet MS"/>
          <w:sz w:val="24"/>
          <w:szCs w:val="24"/>
          <w:lang w:val="en-US"/>
        </w:rPr>
        <w:t xml:space="preserve"> day-to-day </w:t>
      </w:r>
      <w:r w:rsidR="00C562DA" w:rsidRPr="00115F0F">
        <w:rPr>
          <w:rFonts w:ascii="Trebuchet MS" w:hAnsi="Trebuchet MS"/>
          <w:sz w:val="24"/>
          <w:szCs w:val="24"/>
          <w:lang w:val="en-US"/>
        </w:rPr>
        <w:t xml:space="preserve">living </w:t>
      </w:r>
      <w:r w:rsidR="4CEE96D4" w:rsidRPr="00115F0F">
        <w:rPr>
          <w:rFonts w:ascii="Trebuchet MS" w:hAnsi="Trebuchet MS"/>
          <w:sz w:val="24"/>
          <w:szCs w:val="24"/>
          <w:lang w:val="en-US"/>
        </w:rPr>
        <w:t>costs</w:t>
      </w:r>
      <w:r w:rsidR="32B730DA" w:rsidRPr="00115F0F">
        <w:rPr>
          <w:rFonts w:ascii="Trebuchet MS" w:hAnsi="Trebuchet MS"/>
          <w:sz w:val="24"/>
          <w:szCs w:val="24"/>
          <w:lang w:val="en-US"/>
        </w:rPr>
        <w:t>.</w:t>
      </w:r>
    </w:p>
    <w:p w14:paraId="1F67A6FE" w14:textId="77777777" w:rsidR="009B27A6" w:rsidRPr="009B27A6" w:rsidRDefault="009B27A6" w:rsidP="009B27A6">
      <w:pPr>
        <w:pStyle w:val="ListParagraph"/>
        <w:spacing w:after="240" w:line="259" w:lineRule="auto"/>
        <w:ind w:left="360"/>
        <w:rPr>
          <w:rFonts w:ascii="Trebuchet MS" w:hAnsi="Trebuchet MS"/>
          <w:sz w:val="24"/>
          <w:szCs w:val="24"/>
          <w:lang w:val="en-US"/>
        </w:rPr>
      </w:pPr>
    </w:p>
    <w:p w14:paraId="633D3080" w14:textId="29B98670" w:rsidR="4EFE6196" w:rsidRDefault="00A035A8" w:rsidP="4EFE6196">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53AE8C6A" w:rsidRPr="00115F0F">
        <w:rPr>
          <w:rFonts w:ascii="Trebuchet MS" w:hAnsi="Trebuchet MS"/>
          <w:sz w:val="24"/>
          <w:szCs w:val="24"/>
          <w:lang w:val="en-US"/>
        </w:rPr>
        <w:t>Applicants would not have to provide evidence of additi</w:t>
      </w:r>
      <w:r w:rsidR="3375C3BF" w:rsidRPr="00115F0F">
        <w:rPr>
          <w:rFonts w:ascii="Trebuchet MS" w:hAnsi="Trebuchet MS"/>
          <w:sz w:val="24"/>
          <w:szCs w:val="24"/>
          <w:lang w:val="en-US"/>
        </w:rPr>
        <w:t>ona</w:t>
      </w:r>
      <w:r w:rsidR="53AE8C6A" w:rsidRPr="00115F0F">
        <w:rPr>
          <w:rFonts w:ascii="Trebuchet MS" w:hAnsi="Trebuchet MS"/>
          <w:sz w:val="24"/>
          <w:szCs w:val="24"/>
          <w:lang w:val="en-US"/>
        </w:rPr>
        <w:t xml:space="preserve">l expenses they incur or day to day </w:t>
      </w:r>
      <w:r w:rsidR="53AE8C6A" w:rsidRPr="003A0DB7">
        <w:rPr>
          <w:rFonts w:ascii="Trebuchet MS" w:hAnsi="Trebuchet MS"/>
          <w:sz w:val="24"/>
        </w:rPr>
        <w:t>costs</w:t>
      </w:r>
      <w:r w:rsidR="53AE8C6A" w:rsidRPr="00115F0F">
        <w:rPr>
          <w:rFonts w:ascii="Trebuchet MS" w:hAnsi="Trebuchet MS"/>
          <w:sz w:val="24"/>
          <w:szCs w:val="24"/>
          <w:lang w:val="en-US"/>
        </w:rPr>
        <w:t xml:space="preserve"> of living they are meeting. The allowances will reflect an average cost relative to household compo</w:t>
      </w:r>
      <w:r w:rsidR="6A79F3BF" w:rsidRPr="00115F0F">
        <w:rPr>
          <w:rFonts w:ascii="Trebuchet MS" w:hAnsi="Trebuchet MS"/>
          <w:sz w:val="24"/>
          <w:szCs w:val="24"/>
          <w:lang w:val="en-US"/>
        </w:rPr>
        <w:t>s</w:t>
      </w:r>
      <w:r w:rsidR="53AE8C6A" w:rsidRPr="00115F0F">
        <w:rPr>
          <w:rFonts w:ascii="Trebuchet MS" w:hAnsi="Trebuchet MS"/>
          <w:sz w:val="24"/>
          <w:szCs w:val="24"/>
          <w:lang w:val="en-US"/>
        </w:rPr>
        <w:t>ition and assign the deductio</w:t>
      </w:r>
      <w:r w:rsidR="73BA26B5" w:rsidRPr="00115F0F">
        <w:rPr>
          <w:rFonts w:ascii="Trebuchet MS" w:hAnsi="Trebuchet MS"/>
          <w:sz w:val="24"/>
          <w:szCs w:val="24"/>
          <w:lang w:val="en-US"/>
        </w:rPr>
        <w:t xml:space="preserve">n automatically. </w:t>
      </w:r>
    </w:p>
    <w:p w14:paraId="5AE06C98" w14:textId="77777777" w:rsidR="009B27A6" w:rsidRPr="009B27A6" w:rsidRDefault="009B27A6" w:rsidP="009B27A6">
      <w:pPr>
        <w:pStyle w:val="ListParagraph"/>
        <w:rPr>
          <w:rFonts w:ascii="Trebuchet MS" w:hAnsi="Trebuchet MS"/>
          <w:sz w:val="24"/>
          <w:szCs w:val="24"/>
          <w:lang w:val="en-US"/>
        </w:rPr>
      </w:pPr>
    </w:p>
    <w:p w14:paraId="7D09CF62" w14:textId="7C4E977D" w:rsidR="00D9380F" w:rsidRPr="00A035A8" w:rsidRDefault="00A035A8" w:rsidP="00D9380F">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18CBE05F" w:rsidRPr="00115F0F">
        <w:rPr>
          <w:rFonts w:ascii="Trebuchet MS" w:hAnsi="Trebuchet MS"/>
          <w:sz w:val="24"/>
          <w:szCs w:val="24"/>
          <w:lang w:val="en-US"/>
        </w:rPr>
        <w:t xml:space="preserve">Staff would not be required to assess the reasonableness of expenditures incurred by </w:t>
      </w:r>
      <w:r w:rsidR="18CBE05F" w:rsidRPr="003A0DB7">
        <w:rPr>
          <w:rFonts w:ascii="Trebuchet MS" w:hAnsi="Trebuchet MS"/>
          <w:sz w:val="24"/>
        </w:rPr>
        <w:t>applicants</w:t>
      </w:r>
      <w:r w:rsidR="00983F25" w:rsidRPr="00115F0F">
        <w:rPr>
          <w:rFonts w:ascii="Trebuchet MS" w:hAnsi="Trebuchet MS"/>
          <w:sz w:val="24"/>
          <w:szCs w:val="24"/>
          <w:lang w:val="en-US"/>
        </w:rPr>
        <w:t>, see verification of actual expenditure</w:t>
      </w:r>
      <w:r w:rsidR="18CBE05F" w:rsidRPr="00115F0F">
        <w:rPr>
          <w:rFonts w:ascii="Trebuchet MS" w:hAnsi="Trebuchet MS"/>
          <w:sz w:val="24"/>
          <w:szCs w:val="24"/>
          <w:lang w:val="en-US"/>
        </w:rPr>
        <w:t xml:space="preserve"> or calculate </w:t>
      </w:r>
      <w:r w:rsidR="00983F25" w:rsidRPr="00115F0F">
        <w:rPr>
          <w:rFonts w:ascii="Trebuchet MS" w:hAnsi="Trebuchet MS"/>
          <w:sz w:val="24"/>
          <w:szCs w:val="24"/>
          <w:lang w:val="en-US"/>
        </w:rPr>
        <w:t>estimated</w:t>
      </w:r>
      <w:r w:rsidR="18CBE05F" w:rsidRPr="00115F0F">
        <w:rPr>
          <w:rFonts w:ascii="Trebuchet MS" w:hAnsi="Trebuchet MS"/>
          <w:sz w:val="24"/>
          <w:szCs w:val="24"/>
          <w:lang w:val="en-US"/>
        </w:rPr>
        <w:t xml:space="preserve"> amounts expended over the computation period. </w:t>
      </w:r>
    </w:p>
    <w:p w14:paraId="59FB3FE9" w14:textId="2F92E146" w:rsidR="00EA20FB" w:rsidRPr="00A035A8" w:rsidRDefault="00EA20FB" w:rsidP="00515BD6">
      <w:pPr>
        <w:pStyle w:val="Heading5"/>
        <w:rPr>
          <w:rFonts w:ascii="Trebuchet MS" w:hAnsi="Trebuchet MS"/>
          <w:b/>
          <w:lang w:val="en-US"/>
        </w:rPr>
      </w:pPr>
      <w:r w:rsidRPr="00A035A8">
        <w:rPr>
          <w:rFonts w:ascii="Trebuchet MS" w:hAnsi="Trebuchet MS"/>
          <w:b/>
          <w:color w:val="2758A8"/>
          <w:sz w:val="24"/>
          <w:szCs w:val="24"/>
        </w:rPr>
        <w:t>Benefits</w:t>
      </w:r>
      <w:r w:rsidRPr="00A035A8">
        <w:rPr>
          <w:rFonts w:ascii="Trebuchet MS" w:hAnsi="Trebuchet MS"/>
          <w:b/>
          <w:lang w:val="en-US"/>
        </w:rPr>
        <w:t xml:space="preserve"> </w:t>
      </w:r>
      <w:r w:rsidR="00A035A8">
        <w:rPr>
          <w:rFonts w:ascii="Trebuchet MS" w:hAnsi="Trebuchet MS"/>
          <w:b/>
          <w:lang w:val="en-US"/>
        </w:rPr>
        <w:br/>
      </w:r>
    </w:p>
    <w:p w14:paraId="368CFC1D" w14:textId="2D3E6EC9" w:rsidR="002F76E2" w:rsidRPr="00115F0F" w:rsidRDefault="00A035A8"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A20FB" w:rsidRPr="00115F0F">
        <w:rPr>
          <w:rFonts w:ascii="Trebuchet MS" w:hAnsi="Trebuchet MS"/>
          <w:sz w:val="24"/>
          <w:szCs w:val="24"/>
          <w:lang w:val="en-US"/>
        </w:rPr>
        <w:t xml:space="preserve">A more holistic assessment of the household’s basic costs of living are factored into the assessment of </w:t>
      </w:r>
      <w:r w:rsidR="00EA20FB" w:rsidRPr="003A0DB7">
        <w:rPr>
          <w:rFonts w:ascii="Trebuchet MS" w:hAnsi="Trebuchet MS"/>
          <w:sz w:val="24"/>
        </w:rPr>
        <w:t>eligibility</w:t>
      </w:r>
      <w:r w:rsidR="20336D41" w:rsidRPr="00115F0F">
        <w:rPr>
          <w:rFonts w:ascii="Trebuchet MS" w:hAnsi="Trebuchet MS"/>
          <w:sz w:val="24"/>
          <w:szCs w:val="24"/>
          <w:lang w:val="en-US"/>
        </w:rPr>
        <w:t>.</w:t>
      </w:r>
    </w:p>
    <w:p w14:paraId="0A3EF1A9" w14:textId="77777777" w:rsidR="009B27A6" w:rsidRDefault="009B27A6" w:rsidP="009B27A6">
      <w:pPr>
        <w:pStyle w:val="ListParagraph"/>
        <w:spacing w:after="240" w:line="259" w:lineRule="auto"/>
        <w:ind w:left="360"/>
        <w:rPr>
          <w:rFonts w:ascii="Trebuchet MS" w:hAnsi="Trebuchet MS"/>
          <w:sz w:val="24"/>
          <w:szCs w:val="24"/>
          <w:lang w:val="en-US"/>
        </w:rPr>
      </w:pPr>
    </w:p>
    <w:p w14:paraId="389DE31B" w14:textId="201A8BDD" w:rsidR="00EA20FB" w:rsidRPr="00115F0F" w:rsidRDefault="00A035A8"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A20FB" w:rsidRPr="00115F0F">
        <w:rPr>
          <w:rFonts w:ascii="Trebuchet MS" w:hAnsi="Trebuchet MS"/>
          <w:sz w:val="24"/>
          <w:szCs w:val="24"/>
          <w:lang w:val="en-US"/>
        </w:rPr>
        <w:t>Applicants do not have to prove their expenditure for general costs, reducing administrati</w:t>
      </w:r>
      <w:r w:rsidR="002A7DD7" w:rsidRPr="00115F0F">
        <w:rPr>
          <w:rFonts w:ascii="Trebuchet MS" w:hAnsi="Trebuchet MS"/>
          <w:sz w:val="24"/>
          <w:szCs w:val="24"/>
          <w:lang w:val="en-US"/>
        </w:rPr>
        <w:t>ve burden on applications, solicitors or support staff working with individuals, and SLAB</w:t>
      </w:r>
    </w:p>
    <w:p w14:paraId="361491CB" w14:textId="77777777" w:rsidR="009B27A6" w:rsidRDefault="009B27A6" w:rsidP="009B27A6">
      <w:pPr>
        <w:pStyle w:val="ListParagraph"/>
        <w:spacing w:after="240" w:line="259" w:lineRule="auto"/>
        <w:ind w:left="360"/>
        <w:rPr>
          <w:rFonts w:ascii="Trebuchet MS" w:hAnsi="Trebuchet MS"/>
          <w:sz w:val="24"/>
          <w:szCs w:val="24"/>
          <w:lang w:val="en-US"/>
        </w:rPr>
      </w:pPr>
    </w:p>
    <w:p w14:paraId="1C1E56E1" w14:textId="7B80DB2A" w:rsidR="00EA20FB" w:rsidRPr="00115F0F" w:rsidRDefault="00A035A8"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A20FB" w:rsidRPr="00115F0F">
        <w:rPr>
          <w:rFonts w:ascii="Trebuchet MS" w:hAnsi="Trebuchet MS"/>
          <w:sz w:val="24"/>
          <w:szCs w:val="24"/>
          <w:lang w:val="en-US"/>
        </w:rPr>
        <w:t>All applicants are given the same allowance, relative to their household composition</w:t>
      </w:r>
      <w:r w:rsidR="002A7DD7" w:rsidRPr="00115F0F">
        <w:rPr>
          <w:rFonts w:ascii="Trebuchet MS" w:hAnsi="Trebuchet MS"/>
          <w:sz w:val="24"/>
          <w:szCs w:val="24"/>
          <w:lang w:val="en-US"/>
        </w:rPr>
        <w:t xml:space="preserve">, providing a consistent and balanced assessment of what is disposable. </w:t>
      </w:r>
    </w:p>
    <w:p w14:paraId="78504EAA" w14:textId="77777777" w:rsidR="009B27A6" w:rsidRDefault="009B27A6" w:rsidP="009B27A6">
      <w:pPr>
        <w:pStyle w:val="ListParagraph"/>
        <w:spacing w:after="240" w:line="259" w:lineRule="auto"/>
        <w:ind w:left="360"/>
        <w:rPr>
          <w:rFonts w:ascii="Trebuchet MS" w:hAnsi="Trebuchet MS"/>
          <w:sz w:val="24"/>
          <w:szCs w:val="24"/>
          <w:lang w:val="en-US"/>
        </w:rPr>
      </w:pPr>
    </w:p>
    <w:p w14:paraId="06BDFFA2" w14:textId="72989539" w:rsidR="00EA20FB" w:rsidRPr="00A035A8" w:rsidRDefault="00A035A8" w:rsidP="00EA20FB">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A20FB" w:rsidRPr="00115F0F">
        <w:rPr>
          <w:rFonts w:ascii="Trebuchet MS" w:hAnsi="Trebuchet MS"/>
          <w:sz w:val="24"/>
          <w:szCs w:val="24"/>
          <w:lang w:val="en-US"/>
        </w:rPr>
        <w:t xml:space="preserve">A </w:t>
      </w:r>
      <w:r w:rsidR="003C1DD8" w:rsidRPr="00115F0F">
        <w:rPr>
          <w:rFonts w:ascii="Trebuchet MS" w:hAnsi="Trebuchet MS"/>
          <w:sz w:val="24"/>
          <w:szCs w:val="24"/>
          <w:lang w:val="en-US"/>
        </w:rPr>
        <w:t xml:space="preserve">robust, </w:t>
      </w:r>
      <w:r w:rsidR="00EA20FB" w:rsidRPr="00115F0F">
        <w:rPr>
          <w:rFonts w:ascii="Trebuchet MS" w:hAnsi="Trebuchet MS"/>
          <w:sz w:val="24"/>
          <w:szCs w:val="24"/>
          <w:lang w:val="en-US"/>
        </w:rPr>
        <w:t>contemporary</w:t>
      </w:r>
      <w:r w:rsidR="003C1DD8" w:rsidRPr="00115F0F">
        <w:rPr>
          <w:rFonts w:ascii="Trebuchet MS" w:hAnsi="Trebuchet MS"/>
          <w:sz w:val="24"/>
          <w:szCs w:val="24"/>
          <w:lang w:val="en-US"/>
        </w:rPr>
        <w:t xml:space="preserve"> and evidence based</w:t>
      </w:r>
      <w:r w:rsidR="00EA20FB" w:rsidRPr="00115F0F">
        <w:rPr>
          <w:rFonts w:ascii="Trebuchet MS" w:hAnsi="Trebuchet MS"/>
          <w:sz w:val="24"/>
          <w:szCs w:val="24"/>
          <w:lang w:val="en-US"/>
        </w:rPr>
        <w:t xml:space="preserve"> </w:t>
      </w:r>
      <w:r w:rsidR="003C1DD8" w:rsidRPr="00115F0F">
        <w:rPr>
          <w:rFonts w:ascii="Trebuchet MS" w:hAnsi="Trebuchet MS"/>
          <w:sz w:val="24"/>
          <w:szCs w:val="24"/>
          <w:lang w:val="en-US"/>
        </w:rPr>
        <w:t xml:space="preserve">external </w:t>
      </w:r>
      <w:r w:rsidR="00EA20FB" w:rsidRPr="00115F0F">
        <w:rPr>
          <w:rFonts w:ascii="Trebuchet MS" w:hAnsi="Trebuchet MS"/>
          <w:sz w:val="24"/>
          <w:szCs w:val="24"/>
          <w:lang w:val="en-US"/>
        </w:rPr>
        <w:t xml:space="preserve">assessment of costs of living is </w:t>
      </w:r>
      <w:r w:rsidR="002A7DD7" w:rsidRPr="00115F0F">
        <w:rPr>
          <w:rFonts w:ascii="Trebuchet MS" w:hAnsi="Trebuchet MS"/>
          <w:sz w:val="24"/>
          <w:szCs w:val="24"/>
          <w:lang w:val="en-US"/>
        </w:rPr>
        <w:t xml:space="preserve">calculated and deducted </w:t>
      </w:r>
      <w:r w:rsidR="00EA20FB" w:rsidRPr="00115F0F">
        <w:rPr>
          <w:rFonts w:ascii="Trebuchet MS" w:hAnsi="Trebuchet MS"/>
          <w:sz w:val="24"/>
          <w:szCs w:val="24"/>
          <w:lang w:val="en-US"/>
        </w:rPr>
        <w:t>in the assessment of disposable resources</w:t>
      </w:r>
    </w:p>
    <w:p w14:paraId="42049B3B" w14:textId="7E716E76" w:rsidR="00EA20FB" w:rsidRDefault="00EA20FB" w:rsidP="00515BD6">
      <w:pPr>
        <w:pStyle w:val="Heading5"/>
        <w:rPr>
          <w:rFonts w:ascii="Trebuchet MS" w:hAnsi="Trebuchet MS"/>
          <w:b/>
          <w:lang w:val="en-US"/>
        </w:rPr>
      </w:pPr>
      <w:r w:rsidRPr="00A035A8">
        <w:rPr>
          <w:rFonts w:ascii="Trebuchet MS" w:hAnsi="Trebuchet MS"/>
          <w:b/>
          <w:color w:val="2758A8"/>
          <w:sz w:val="24"/>
          <w:szCs w:val="24"/>
        </w:rPr>
        <w:t>Risks</w:t>
      </w:r>
      <w:r w:rsidRPr="00A035A8">
        <w:rPr>
          <w:rFonts w:ascii="Trebuchet MS" w:hAnsi="Trebuchet MS"/>
          <w:b/>
          <w:lang w:val="en-US"/>
        </w:rPr>
        <w:t xml:space="preserve"> </w:t>
      </w:r>
    </w:p>
    <w:p w14:paraId="60A78E97" w14:textId="77777777" w:rsidR="00A035A8" w:rsidRPr="00A035A8" w:rsidRDefault="00A035A8" w:rsidP="00A035A8">
      <w:pPr>
        <w:rPr>
          <w:lang w:val="en-US"/>
        </w:rPr>
      </w:pPr>
    </w:p>
    <w:p w14:paraId="45C3F4CF" w14:textId="3A9F5239" w:rsidR="00EA20FB" w:rsidRPr="00115F0F" w:rsidRDefault="00A035A8"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2A7DD7" w:rsidRPr="00115F0F">
        <w:rPr>
          <w:rFonts w:ascii="Trebuchet MS" w:hAnsi="Trebuchet MS"/>
          <w:sz w:val="24"/>
          <w:szCs w:val="24"/>
          <w:lang w:val="en-US"/>
        </w:rPr>
        <w:t xml:space="preserve">A reduction in our application of </w:t>
      </w:r>
      <w:r w:rsidR="00EA20FB" w:rsidRPr="00115F0F">
        <w:rPr>
          <w:rFonts w:ascii="Trebuchet MS" w:hAnsi="Trebuchet MS"/>
          <w:sz w:val="24"/>
          <w:szCs w:val="24"/>
          <w:lang w:val="en-US"/>
        </w:rPr>
        <w:t xml:space="preserve">our discretionary powers, although </w:t>
      </w:r>
      <w:r w:rsidR="002A7DD7" w:rsidRPr="00115F0F">
        <w:rPr>
          <w:rFonts w:ascii="Trebuchet MS" w:hAnsi="Trebuchet MS"/>
          <w:sz w:val="24"/>
          <w:szCs w:val="24"/>
          <w:lang w:val="en-US"/>
        </w:rPr>
        <w:t xml:space="preserve">the option </w:t>
      </w:r>
      <w:r w:rsidR="00EA20FB" w:rsidRPr="00115F0F">
        <w:rPr>
          <w:rFonts w:ascii="Trebuchet MS" w:hAnsi="Trebuchet MS"/>
          <w:sz w:val="24"/>
          <w:szCs w:val="24"/>
          <w:lang w:val="en-US"/>
        </w:rPr>
        <w:t>does not exclude us from making exceptional provisions for particular circumstances, should they arise</w:t>
      </w:r>
      <w:r w:rsidR="0048103F" w:rsidRPr="00115F0F">
        <w:rPr>
          <w:rFonts w:ascii="Trebuchet MS" w:hAnsi="Trebuchet MS"/>
          <w:sz w:val="24"/>
          <w:szCs w:val="24"/>
          <w:lang w:val="en-US"/>
        </w:rPr>
        <w:t>.</w:t>
      </w:r>
    </w:p>
    <w:p w14:paraId="30BF80A3" w14:textId="77777777" w:rsidR="009B27A6" w:rsidRDefault="009B27A6" w:rsidP="009B27A6">
      <w:pPr>
        <w:pStyle w:val="ListParagraph"/>
        <w:spacing w:after="240" w:line="259" w:lineRule="auto"/>
        <w:ind w:left="360"/>
        <w:rPr>
          <w:rFonts w:ascii="Trebuchet MS" w:hAnsi="Trebuchet MS"/>
          <w:sz w:val="24"/>
          <w:szCs w:val="24"/>
          <w:lang w:val="en-US"/>
        </w:rPr>
      </w:pPr>
    </w:p>
    <w:p w14:paraId="099382E4" w14:textId="54E70BAA" w:rsidR="00EA20FB" w:rsidRPr="00115F0F" w:rsidRDefault="009F545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2A7DD7" w:rsidRPr="00115F0F">
        <w:rPr>
          <w:rFonts w:ascii="Trebuchet MS" w:hAnsi="Trebuchet MS"/>
          <w:sz w:val="24"/>
          <w:szCs w:val="24"/>
          <w:lang w:val="en-US"/>
        </w:rPr>
        <w:t xml:space="preserve">Higher income earners who have higher expenditures they can demonstrate to us likely </w:t>
      </w:r>
      <w:r w:rsidR="002A7DD7" w:rsidRPr="003A0DB7">
        <w:rPr>
          <w:rFonts w:ascii="Trebuchet MS" w:hAnsi="Trebuchet MS"/>
          <w:sz w:val="24"/>
        </w:rPr>
        <w:t>benefit</w:t>
      </w:r>
      <w:r w:rsidR="002A7DD7" w:rsidRPr="00115F0F">
        <w:rPr>
          <w:rFonts w:ascii="Trebuchet MS" w:hAnsi="Trebuchet MS"/>
          <w:sz w:val="24"/>
          <w:szCs w:val="24"/>
          <w:lang w:val="en-US"/>
        </w:rPr>
        <w:t xml:space="preserve"> from the current individualised assessment. This change may affect their final outcome of assessment, although our modelling suggests this is not a large cohort and as with all applicants, what is excluded from the standard allowance option is in part replaced by the introduction of cost of living allowances for the applicant themselves.  </w:t>
      </w:r>
    </w:p>
    <w:p w14:paraId="752B66D7" w14:textId="77777777" w:rsidR="009B27A6" w:rsidRDefault="009B27A6" w:rsidP="009B27A6">
      <w:pPr>
        <w:pStyle w:val="ListParagraph"/>
        <w:spacing w:after="240" w:line="259" w:lineRule="auto"/>
        <w:ind w:left="360"/>
        <w:rPr>
          <w:rFonts w:ascii="Trebuchet MS" w:hAnsi="Trebuchet MS"/>
          <w:sz w:val="24"/>
          <w:szCs w:val="24"/>
          <w:lang w:val="en-US"/>
        </w:rPr>
      </w:pPr>
    </w:p>
    <w:p w14:paraId="0D005A52" w14:textId="42381E72" w:rsidR="009940B2" w:rsidRPr="009F5450" w:rsidRDefault="009F5450" w:rsidP="009940B2">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FA3843" w:rsidRPr="00115F0F">
        <w:rPr>
          <w:rFonts w:ascii="Trebuchet MS" w:hAnsi="Trebuchet MS"/>
          <w:sz w:val="24"/>
          <w:szCs w:val="24"/>
          <w:lang w:val="en-US"/>
        </w:rPr>
        <w:t>A</w:t>
      </w:r>
      <w:r w:rsidR="00024CB6" w:rsidRPr="00115F0F">
        <w:rPr>
          <w:rFonts w:ascii="Trebuchet MS" w:hAnsi="Trebuchet MS"/>
          <w:sz w:val="24"/>
          <w:szCs w:val="24"/>
          <w:lang w:val="en-US"/>
        </w:rPr>
        <w:t>t this stage we are consulting on the principle of this approach: a</w:t>
      </w:r>
      <w:r w:rsidR="00FA3843" w:rsidRPr="00115F0F">
        <w:rPr>
          <w:rFonts w:ascii="Trebuchet MS" w:hAnsi="Trebuchet MS"/>
          <w:sz w:val="24"/>
          <w:szCs w:val="24"/>
          <w:lang w:val="en-US"/>
        </w:rPr>
        <w:t xml:space="preserve">s of yet, we have not </w:t>
      </w:r>
      <w:r w:rsidR="00FA3843" w:rsidRPr="003A0DB7">
        <w:rPr>
          <w:rFonts w:ascii="Trebuchet MS" w:hAnsi="Trebuchet MS"/>
          <w:sz w:val="24"/>
        </w:rPr>
        <w:t>determined</w:t>
      </w:r>
      <w:r w:rsidR="00FA3843" w:rsidRPr="00115F0F">
        <w:rPr>
          <w:rFonts w:ascii="Trebuchet MS" w:hAnsi="Trebuchet MS"/>
          <w:sz w:val="24"/>
          <w:szCs w:val="24"/>
          <w:lang w:val="en-US"/>
        </w:rPr>
        <w:t xml:space="preserve"> the tool or method we would implement – there is costing and further appraisal work to do. We are interested in views from stakeholders that will assists us in analysing the impacts of this type of change, and any methods by which this change could be implemented. </w:t>
      </w:r>
    </w:p>
    <w:p w14:paraId="473D29C6" w14:textId="7A8136DF"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9</w:t>
      </w:r>
    </w:p>
    <w:p w14:paraId="29A6D076" w14:textId="1243BD24" w:rsidR="00EA20FB" w:rsidRDefault="00EA20FB" w:rsidP="009F5450">
      <w:pPr>
        <w:pBdr>
          <w:top w:val="single" w:sz="4" w:space="1" w:color="auto"/>
          <w:left w:val="single" w:sz="4" w:space="4" w:color="auto"/>
          <w:bottom w:val="single" w:sz="4" w:space="1" w:color="auto"/>
          <w:right w:val="single" w:sz="4" w:space="4" w:color="auto"/>
        </w:pBdr>
        <w:rPr>
          <w:rFonts w:ascii="Trebuchet MS" w:hAnsi="Trebuchet MS"/>
          <w:sz w:val="24"/>
          <w:szCs w:val="24"/>
        </w:rPr>
      </w:pPr>
      <w:r w:rsidRPr="00E629E5">
        <w:rPr>
          <w:rFonts w:ascii="Trebuchet MS" w:hAnsi="Trebuchet MS"/>
          <w:sz w:val="24"/>
          <w:szCs w:val="24"/>
        </w:rPr>
        <w:t xml:space="preserve">What are your views on the proposal </w:t>
      </w:r>
      <w:r w:rsidR="000B0F99" w:rsidRPr="00E629E5">
        <w:rPr>
          <w:rFonts w:ascii="Trebuchet MS" w:hAnsi="Trebuchet MS"/>
          <w:sz w:val="24"/>
          <w:szCs w:val="24"/>
        </w:rPr>
        <w:t>being considered</w:t>
      </w:r>
      <w:r w:rsidR="000B0F99">
        <w:rPr>
          <w:rFonts w:ascii="Trebuchet MS" w:hAnsi="Trebuchet MS"/>
          <w:sz w:val="24"/>
          <w:szCs w:val="24"/>
        </w:rPr>
        <w:t xml:space="preserve"> to introduce standard allowances that reflect average costs of living into our means assessment? </w:t>
      </w:r>
    </w:p>
    <w:p w14:paraId="4BBBD350" w14:textId="77777777" w:rsidR="002564CF" w:rsidRPr="00E629E5" w:rsidRDefault="002564CF" w:rsidP="009F5450">
      <w:pPr>
        <w:pBdr>
          <w:top w:val="single" w:sz="4" w:space="1" w:color="auto"/>
          <w:left w:val="single" w:sz="4" w:space="4" w:color="auto"/>
          <w:bottom w:val="single" w:sz="4" w:space="1" w:color="auto"/>
          <w:right w:val="single" w:sz="4" w:space="4" w:color="auto"/>
        </w:pBdr>
        <w:rPr>
          <w:rFonts w:ascii="Trebuchet MS" w:hAnsi="Trebuchet MS"/>
          <w:sz w:val="24"/>
          <w:szCs w:val="24"/>
        </w:rPr>
      </w:pPr>
    </w:p>
    <w:p w14:paraId="16FD9A47" w14:textId="798E575B"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10</w:t>
      </w:r>
    </w:p>
    <w:p w14:paraId="2C9325D4" w14:textId="024B4C0F" w:rsidR="00EA20FB" w:rsidRPr="00E629E5" w:rsidRDefault="4ADBD622"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E629E5">
        <w:rPr>
          <w:rFonts w:ascii="Trebuchet MS" w:hAnsi="Trebuchet MS"/>
          <w:iCs/>
          <w:sz w:val="24"/>
          <w:szCs w:val="24"/>
        </w:rPr>
        <w:t>Do</w:t>
      </w:r>
      <w:r w:rsidR="5B1D2AA6" w:rsidRPr="00E629E5">
        <w:rPr>
          <w:rFonts w:ascii="Trebuchet MS" w:hAnsi="Trebuchet MS"/>
          <w:iCs/>
          <w:sz w:val="24"/>
          <w:szCs w:val="24"/>
        </w:rPr>
        <w:t xml:space="preserve"> you have evidence to indicate </w:t>
      </w:r>
      <w:r w:rsidRPr="00E629E5">
        <w:rPr>
          <w:rFonts w:ascii="Trebuchet MS" w:hAnsi="Trebuchet MS"/>
          <w:iCs/>
          <w:sz w:val="24"/>
          <w:szCs w:val="24"/>
        </w:rPr>
        <w:t xml:space="preserve">that a change from individualised assessment </w:t>
      </w:r>
      <w:r w:rsidR="00727491" w:rsidRPr="00E629E5">
        <w:rPr>
          <w:rFonts w:ascii="Trebuchet MS" w:hAnsi="Trebuchet MS"/>
          <w:iCs/>
          <w:sz w:val="24"/>
          <w:szCs w:val="24"/>
        </w:rPr>
        <w:t xml:space="preserve">of certain costs </w:t>
      </w:r>
      <w:r w:rsidRPr="00E629E5">
        <w:rPr>
          <w:rFonts w:ascii="Trebuchet MS" w:hAnsi="Trebuchet MS"/>
          <w:iCs/>
          <w:sz w:val="24"/>
          <w:szCs w:val="24"/>
        </w:rPr>
        <w:t xml:space="preserve">to standard allowances </w:t>
      </w:r>
      <w:r w:rsidR="007F3AC1" w:rsidRPr="00E629E5">
        <w:rPr>
          <w:rFonts w:ascii="Trebuchet MS" w:hAnsi="Trebuchet MS"/>
          <w:iCs/>
          <w:sz w:val="24"/>
          <w:szCs w:val="24"/>
        </w:rPr>
        <w:t>set to</w:t>
      </w:r>
      <w:r w:rsidR="00727491" w:rsidRPr="00E629E5">
        <w:rPr>
          <w:rFonts w:ascii="Trebuchet MS" w:hAnsi="Trebuchet MS"/>
          <w:iCs/>
          <w:sz w:val="24"/>
          <w:szCs w:val="24"/>
        </w:rPr>
        <w:t xml:space="preserve"> cover a wider range of costs </w:t>
      </w:r>
      <w:r w:rsidRPr="00E629E5">
        <w:rPr>
          <w:rFonts w:ascii="Trebuchet MS" w:hAnsi="Trebuchet MS"/>
          <w:iCs/>
          <w:sz w:val="24"/>
          <w:szCs w:val="24"/>
        </w:rPr>
        <w:t>may re</w:t>
      </w:r>
      <w:r w:rsidR="5B1D2AA6" w:rsidRPr="00E629E5">
        <w:rPr>
          <w:rFonts w:ascii="Trebuchet MS" w:hAnsi="Trebuchet MS"/>
          <w:iCs/>
          <w:sz w:val="24"/>
          <w:szCs w:val="24"/>
        </w:rPr>
        <w:t xml:space="preserve">sult in any unintended adverse consequences? </w:t>
      </w:r>
    </w:p>
    <w:p w14:paraId="449CD58F" w14:textId="2C069D84" w:rsidR="4EFE6196" w:rsidRPr="00E629E5" w:rsidRDefault="4EFE6196"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345B19E4" w14:textId="058BDC0F"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11</w:t>
      </w:r>
    </w:p>
    <w:p w14:paraId="0117AE4D" w14:textId="124407FB" w:rsidR="2C013540" w:rsidRPr="00E629E5" w:rsidRDefault="2C013540"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E629E5">
        <w:rPr>
          <w:rFonts w:ascii="Trebuchet MS" w:hAnsi="Trebuchet MS"/>
          <w:iCs/>
          <w:sz w:val="24"/>
          <w:szCs w:val="24"/>
        </w:rPr>
        <w:t xml:space="preserve">Can you identify additional benefits or risks to either retaining the individualised assessment option or the standard allowance option? </w:t>
      </w:r>
    </w:p>
    <w:p w14:paraId="1CEB7A3D" w14:textId="5A2C38C2" w:rsidR="00EA20FB" w:rsidRPr="00E629E5" w:rsidRDefault="00EA20FB" w:rsidP="009F5450">
      <w:pPr>
        <w:pBdr>
          <w:top w:val="single" w:sz="4" w:space="1" w:color="auto"/>
          <w:left w:val="single" w:sz="4" w:space="4" w:color="auto"/>
          <w:bottom w:val="single" w:sz="4" w:space="1" w:color="auto"/>
          <w:right w:val="single" w:sz="4" w:space="4" w:color="auto"/>
        </w:pBdr>
        <w:rPr>
          <w:rFonts w:ascii="Trebuchet MS" w:hAnsi="Trebuchet MS"/>
          <w:sz w:val="24"/>
          <w:szCs w:val="24"/>
        </w:rPr>
      </w:pPr>
    </w:p>
    <w:p w14:paraId="13C1AD74" w14:textId="4463A851"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12</w:t>
      </w:r>
      <w:r w:rsidRPr="009F5450">
        <w:rPr>
          <w:rFonts w:ascii="Trebuchet MS" w:hAnsi="Trebuchet MS"/>
          <w:b/>
          <w:iCs/>
          <w:color w:val="2758A8"/>
          <w:sz w:val="24"/>
          <w:szCs w:val="24"/>
          <w:lang w:val="en-US"/>
        </w:rPr>
        <w:t xml:space="preserve"> </w:t>
      </w:r>
    </w:p>
    <w:p w14:paraId="54EB83F4" w14:textId="50E2BE15" w:rsidR="002A7DD7" w:rsidRPr="00E629E5" w:rsidRDefault="002A7DD7"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r w:rsidRPr="00E629E5">
        <w:rPr>
          <w:rFonts w:ascii="Trebuchet MS" w:hAnsi="Trebuchet MS"/>
          <w:iCs/>
          <w:sz w:val="24"/>
          <w:szCs w:val="24"/>
          <w:lang w:val="en-US"/>
        </w:rPr>
        <w:t xml:space="preserve">What types of circumstances, expenditures, goods and services do you think should be considered reasonable to make an allowance for when determining disposable income? </w:t>
      </w:r>
    </w:p>
    <w:p w14:paraId="25A31940" w14:textId="612B2E22" w:rsidR="002A7DD7" w:rsidRPr="00E629E5" w:rsidRDefault="002A7DD7"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p>
    <w:p w14:paraId="526431ED" w14:textId="46843CB4"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13</w:t>
      </w:r>
      <w:r w:rsidRPr="009F5450">
        <w:rPr>
          <w:rFonts w:ascii="Trebuchet MS" w:hAnsi="Trebuchet MS"/>
          <w:b/>
          <w:iCs/>
          <w:color w:val="2758A8"/>
          <w:sz w:val="24"/>
          <w:szCs w:val="24"/>
          <w:lang w:val="en-US"/>
        </w:rPr>
        <w:t xml:space="preserve"> </w:t>
      </w:r>
    </w:p>
    <w:p w14:paraId="5095BEF8" w14:textId="475D2A9B" w:rsidR="002A7DD7" w:rsidRPr="00E629E5" w:rsidRDefault="002A7DD7"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r w:rsidRPr="00E629E5">
        <w:rPr>
          <w:rFonts w:ascii="Trebuchet MS" w:hAnsi="Trebuchet MS"/>
          <w:iCs/>
          <w:sz w:val="24"/>
          <w:szCs w:val="24"/>
          <w:lang w:val="en-US"/>
        </w:rPr>
        <w:t>Are there any circumstances, expenditures, goods and services you do not think should be considered reasonable to make an allowance for when determining disposable income?</w:t>
      </w:r>
    </w:p>
    <w:p w14:paraId="10067BBA" w14:textId="40F87709" w:rsidR="009215B6" w:rsidRPr="00E629E5" w:rsidRDefault="009215B6"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p>
    <w:p w14:paraId="4E47313C" w14:textId="61423444"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14</w:t>
      </w:r>
    </w:p>
    <w:p w14:paraId="66157F74" w14:textId="0C36CDE5" w:rsidR="002A7DD7" w:rsidRPr="00E629E5" w:rsidRDefault="4ADBD622"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r w:rsidRPr="00E629E5">
        <w:rPr>
          <w:rFonts w:ascii="Trebuchet MS" w:hAnsi="Trebuchet MS"/>
          <w:iCs/>
          <w:sz w:val="24"/>
          <w:szCs w:val="24"/>
          <w:lang w:val="en-US"/>
        </w:rPr>
        <w:t xml:space="preserve">If </w:t>
      </w:r>
      <w:r w:rsidR="6B107FBB" w:rsidRPr="00E629E5">
        <w:rPr>
          <w:rFonts w:ascii="Trebuchet MS" w:hAnsi="Trebuchet MS"/>
          <w:iCs/>
          <w:sz w:val="24"/>
          <w:szCs w:val="24"/>
          <w:lang w:val="en-US"/>
        </w:rPr>
        <w:t xml:space="preserve">we </w:t>
      </w:r>
      <w:r w:rsidRPr="00E629E5">
        <w:rPr>
          <w:rFonts w:ascii="Trebuchet MS" w:hAnsi="Trebuchet MS"/>
          <w:iCs/>
          <w:sz w:val="24"/>
          <w:szCs w:val="24"/>
          <w:lang w:val="en-US"/>
        </w:rPr>
        <w:t xml:space="preserve">were to move to a standard </w:t>
      </w:r>
      <w:r w:rsidR="009F5450">
        <w:rPr>
          <w:rFonts w:ascii="Trebuchet MS" w:hAnsi="Trebuchet MS"/>
          <w:iCs/>
          <w:sz w:val="24"/>
          <w:szCs w:val="24"/>
          <w:lang w:val="en-US"/>
        </w:rPr>
        <w:t>allowance structure, what model(</w:t>
      </w:r>
      <w:r w:rsidRPr="00E629E5">
        <w:rPr>
          <w:rFonts w:ascii="Trebuchet MS" w:hAnsi="Trebuchet MS"/>
          <w:iCs/>
          <w:sz w:val="24"/>
          <w:szCs w:val="24"/>
          <w:lang w:val="en-US"/>
        </w:rPr>
        <w:t>s</w:t>
      </w:r>
      <w:r w:rsidR="009F5450">
        <w:rPr>
          <w:rFonts w:ascii="Trebuchet MS" w:hAnsi="Trebuchet MS"/>
          <w:iCs/>
          <w:sz w:val="24"/>
          <w:szCs w:val="24"/>
          <w:lang w:val="en-US"/>
        </w:rPr>
        <w:t>)</w:t>
      </w:r>
      <w:r w:rsidRPr="00E629E5">
        <w:rPr>
          <w:rFonts w:ascii="Trebuchet MS" w:hAnsi="Trebuchet MS"/>
          <w:iCs/>
          <w:sz w:val="24"/>
          <w:szCs w:val="24"/>
          <w:lang w:val="en-US"/>
        </w:rPr>
        <w:t xml:space="preserve"> for constructing the allowances do you think </w:t>
      </w:r>
      <w:r w:rsidR="002A7DD7" w:rsidRPr="00E629E5">
        <w:rPr>
          <w:rFonts w:ascii="Trebuchet MS" w:hAnsi="Trebuchet MS"/>
          <w:iCs/>
          <w:sz w:val="24"/>
          <w:szCs w:val="24"/>
          <w:lang w:val="en-US"/>
        </w:rPr>
        <w:t xml:space="preserve">might </w:t>
      </w:r>
      <w:r w:rsidRPr="00E629E5">
        <w:rPr>
          <w:rFonts w:ascii="Trebuchet MS" w:hAnsi="Trebuchet MS"/>
          <w:iCs/>
          <w:sz w:val="24"/>
          <w:szCs w:val="24"/>
          <w:lang w:val="en-US"/>
        </w:rPr>
        <w:t>be appropriate?</w:t>
      </w:r>
    </w:p>
    <w:p w14:paraId="3056ECAF" w14:textId="77777777" w:rsidR="002A7DD7" w:rsidRPr="00E629E5" w:rsidRDefault="002A7DD7" w:rsidP="009F5450">
      <w:pPr>
        <w:pBdr>
          <w:top w:val="single" w:sz="4" w:space="1" w:color="auto"/>
          <w:left w:val="single" w:sz="4" w:space="4" w:color="auto"/>
          <w:bottom w:val="single" w:sz="4" w:space="1" w:color="auto"/>
          <w:right w:val="single" w:sz="4" w:space="4" w:color="auto"/>
        </w:pBdr>
        <w:rPr>
          <w:rFonts w:ascii="Trebuchet MS" w:hAnsi="Trebuchet MS"/>
          <w:iCs/>
          <w:sz w:val="24"/>
          <w:szCs w:val="24"/>
          <w:lang w:val="en-US"/>
        </w:rPr>
      </w:pPr>
    </w:p>
    <w:p w14:paraId="43C840E7" w14:textId="049283A7" w:rsidR="00E629E5" w:rsidRPr="009F5450" w:rsidRDefault="00E629E5" w:rsidP="009F5450">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9F5450">
        <w:rPr>
          <w:rFonts w:ascii="Trebuchet MS" w:hAnsi="Trebuchet MS"/>
          <w:b/>
          <w:color w:val="2758A8"/>
          <w:sz w:val="24"/>
          <w:szCs w:val="24"/>
        </w:rPr>
        <w:t xml:space="preserve">Question </w:t>
      </w:r>
      <w:r w:rsidR="002C0054" w:rsidRPr="009F5450">
        <w:rPr>
          <w:rFonts w:ascii="Trebuchet MS" w:hAnsi="Trebuchet MS"/>
          <w:b/>
          <w:color w:val="2758A8"/>
          <w:sz w:val="24"/>
          <w:szCs w:val="24"/>
        </w:rPr>
        <w:t>15</w:t>
      </w:r>
      <w:r w:rsidRPr="009F5450">
        <w:rPr>
          <w:rFonts w:ascii="Trebuchet MS" w:hAnsi="Trebuchet MS"/>
          <w:b/>
          <w:iCs/>
          <w:color w:val="2758A8"/>
          <w:sz w:val="24"/>
          <w:szCs w:val="24"/>
          <w:lang w:val="en-US"/>
        </w:rPr>
        <w:t xml:space="preserve"> </w:t>
      </w:r>
    </w:p>
    <w:p w14:paraId="074CE36A" w14:textId="52D1C1A9" w:rsidR="73CEEE87" w:rsidRPr="00E629E5" w:rsidRDefault="73CEEE87" w:rsidP="009F5450">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629E5">
        <w:rPr>
          <w:rFonts w:ascii="Trebuchet MS" w:hAnsi="Trebuchet MS"/>
          <w:iCs/>
          <w:sz w:val="24"/>
          <w:szCs w:val="24"/>
          <w:lang w:val="en-US"/>
        </w:rPr>
        <w:t>Do you have any experience or evidence to indicate there are equalities considerations we should take into account in relation to</w:t>
      </w:r>
      <w:r w:rsidR="000B0F99">
        <w:rPr>
          <w:rFonts w:ascii="Trebuchet MS" w:hAnsi="Trebuchet MS"/>
          <w:iCs/>
          <w:sz w:val="24"/>
          <w:szCs w:val="24"/>
          <w:lang w:val="en-US"/>
        </w:rPr>
        <w:t xml:space="preserve"> the proposal to</w:t>
      </w:r>
      <w:r w:rsidRPr="00E629E5">
        <w:rPr>
          <w:rFonts w:ascii="Trebuchet MS" w:hAnsi="Trebuchet MS"/>
          <w:iCs/>
          <w:sz w:val="24"/>
          <w:szCs w:val="24"/>
          <w:lang w:val="en-US"/>
        </w:rPr>
        <w:t xml:space="preserve"> </w:t>
      </w:r>
      <w:r w:rsidR="000B0F99">
        <w:rPr>
          <w:rFonts w:ascii="Trebuchet MS" w:hAnsi="Trebuchet MS"/>
          <w:sz w:val="24"/>
          <w:szCs w:val="24"/>
        </w:rPr>
        <w:t>introduce standard allowances</w:t>
      </w:r>
      <w:r w:rsidRPr="00E629E5">
        <w:rPr>
          <w:rFonts w:ascii="Trebuchet MS" w:hAnsi="Trebuchet MS"/>
          <w:iCs/>
          <w:sz w:val="24"/>
          <w:szCs w:val="24"/>
          <w:lang w:val="en-US"/>
        </w:rPr>
        <w:t>?</w:t>
      </w:r>
    </w:p>
    <w:p w14:paraId="7BE1B696" w14:textId="4FD9C051" w:rsidR="4EFE6196" w:rsidRPr="00115F0F" w:rsidRDefault="4EFE6196" w:rsidP="4EFE6196">
      <w:pPr>
        <w:rPr>
          <w:rFonts w:ascii="Trebuchet MS" w:hAnsi="Trebuchet MS"/>
          <w:i/>
          <w:iCs/>
          <w:sz w:val="24"/>
          <w:szCs w:val="24"/>
          <w:lang w:val="en-US"/>
        </w:rPr>
      </w:pPr>
    </w:p>
    <w:bookmarkStart w:id="28" w:name="_Toc89090750"/>
    <w:p w14:paraId="1C1A99B6" w14:textId="13248D08" w:rsidR="002A7DD7" w:rsidRPr="002D0075" w:rsidRDefault="00454BC8" w:rsidP="002A7DD7">
      <w:pPr>
        <w:pStyle w:val="Heading1"/>
        <w:rPr>
          <w:rFonts w:ascii="Trebuchet MS" w:hAnsi="Trebuchet MS"/>
          <w:b/>
          <w:color w:val="2758A8"/>
        </w:rPr>
      </w:pPr>
      <w:r w:rsidRPr="002D0075">
        <w:rPr>
          <w:rFonts w:ascii="Trebuchet MS" w:hAnsi="Trebuchet MS"/>
          <w:b/>
          <w:noProof/>
          <w:color w:val="2758A8"/>
          <w:lang w:eastAsia="en-GB"/>
        </w:rPr>
        <w:lastRenderedPageBreak/>
        <mc:AlternateContent>
          <mc:Choice Requires="wps">
            <w:drawing>
              <wp:anchor distT="45720" distB="45720" distL="114300" distR="114300" simplePos="0" relativeHeight="251667460" behindDoc="0" locked="0" layoutInCell="1" allowOverlap="1" wp14:anchorId="0AC261F3" wp14:editId="1BA0721E">
                <wp:simplePos x="0" y="0"/>
                <wp:positionH relativeFrom="margin">
                  <wp:align>right</wp:align>
                </wp:positionH>
                <wp:positionV relativeFrom="paragraph">
                  <wp:posOffset>615315</wp:posOffset>
                </wp:positionV>
                <wp:extent cx="5705475" cy="12382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38250"/>
                        </a:xfrm>
                        <a:prstGeom prst="rect">
                          <a:avLst/>
                        </a:prstGeom>
                        <a:solidFill>
                          <a:srgbClr val="2758A8"/>
                        </a:solidFill>
                        <a:ln>
                          <a:solidFill>
                            <a:srgbClr val="2758A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163E9BF" w14:textId="091BAADE" w:rsidR="002E0386" w:rsidRPr="00AF6DA1" w:rsidRDefault="002E0386" w:rsidP="00AF6DA1">
                            <w:pPr>
                              <w:rPr>
                                <w:rFonts w:ascii="Trebuchet MS" w:hAnsi="Trebuchet MS"/>
                                <w:b/>
                                <w:sz w:val="24"/>
                                <w:szCs w:val="24"/>
                              </w:rPr>
                            </w:pPr>
                            <w:r w:rsidRPr="00AF6DA1">
                              <w:rPr>
                                <w:rFonts w:ascii="Trebuchet MS" w:hAnsi="Trebuchet MS"/>
                                <w:sz w:val="24"/>
                                <w:szCs w:val="24"/>
                              </w:rPr>
                              <w:t>This section of the consultation details some discrete changes we seek to make to our statutory deductions policies following review of our current approach.</w:t>
                            </w:r>
                          </w:p>
                          <w:p w14:paraId="709D29AF" w14:textId="77777777" w:rsidR="002E0386" w:rsidRDefault="002E0386" w:rsidP="00AF6DA1">
                            <w:pPr>
                              <w:rPr>
                                <w:rFonts w:ascii="Trebuchet MS" w:hAnsi="Trebuchet MS"/>
                                <w:sz w:val="24"/>
                                <w:szCs w:val="24"/>
                              </w:rPr>
                            </w:pPr>
                          </w:p>
                          <w:p w14:paraId="2C0E1DD7" w14:textId="2D9963FA" w:rsidR="002E0386" w:rsidRPr="00AF6DA1" w:rsidRDefault="002E0386" w:rsidP="00AF6DA1">
                            <w:pPr>
                              <w:rPr>
                                <w:rFonts w:ascii="Trebuchet MS" w:hAnsi="Trebuchet MS"/>
                                <w:b/>
                                <w:sz w:val="24"/>
                                <w:szCs w:val="24"/>
                              </w:rPr>
                            </w:pPr>
                            <w:r w:rsidRPr="00AF6DA1">
                              <w:rPr>
                                <w:rFonts w:ascii="Trebuchet MS" w:hAnsi="Trebuchet MS"/>
                                <w:sz w:val="24"/>
                                <w:szCs w:val="24"/>
                              </w:rPr>
                              <w:t>The changes relate to our assessment of housing costs and travel to work costs.</w:t>
                            </w:r>
                          </w:p>
                          <w:p w14:paraId="2AF1A872" w14:textId="77777777" w:rsidR="002E0386" w:rsidRDefault="002E0386" w:rsidP="00AF6DA1">
                            <w:pPr>
                              <w:rPr>
                                <w:rFonts w:ascii="Trebuchet MS" w:hAnsi="Trebuchet MS"/>
                                <w:sz w:val="24"/>
                                <w:szCs w:val="24"/>
                                <w:lang w:val="en-US"/>
                              </w:rPr>
                            </w:pPr>
                          </w:p>
                          <w:p w14:paraId="4D7AAB48" w14:textId="627B301D" w:rsidR="002E0386" w:rsidRPr="00AF6DA1" w:rsidRDefault="002E0386" w:rsidP="00AF6DA1">
                            <w:pPr>
                              <w:rPr>
                                <w:rFonts w:ascii="Trebuchet MS" w:hAnsi="Trebuchet MS"/>
                                <w:sz w:val="24"/>
                                <w:szCs w:val="24"/>
                                <w:lang w:val="en-US"/>
                              </w:rPr>
                            </w:pPr>
                            <w:r w:rsidRPr="00AF6DA1">
                              <w:rPr>
                                <w:rFonts w:ascii="Trebuchet MS" w:hAnsi="Trebuchet MS"/>
                                <w:sz w:val="24"/>
                                <w:szCs w:val="24"/>
                                <w:lang w:val="en-US"/>
                              </w:rPr>
                              <w:t xml:space="preserve">We seek feedback and views on these recommendations as set out below.  </w:t>
                            </w:r>
                          </w:p>
                          <w:p w14:paraId="0B54EF0E" w14:textId="108CFA6E" w:rsidR="002E0386" w:rsidRPr="00AF6DA1" w:rsidRDefault="002E0386" w:rsidP="00AF6DA1">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261F3" id="_x0000_s1032" type="#_x0000_t202" style="position:absolute;margin-left:398.05pt;margin-top:48.45pt;width:449.25pt;height:97.5pt;z-index:2516674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" fillcolor="#2758a8" strokecolor="#2758a8" strokeweight="1pt">
                <v:textbox>
                  <w:txbxContent>
                    <w:p w14:paraId="2163E9BF" w14:textId="091BAADE" w:rsidR="002E0386" w:rsidRPr="00AF6DA1" w:rsidRDefault="002E0386" w:rsidP="00AF6DA1">
                      <w:pPr>
                        <w:rPr>
                          <w:rFonts w:ascii="Trebuchet MS" w:hAnsi="Trebuchet MS"/>
                          <w:b/>
                          <w:sz w:val="24"/>
                          <w:szCs w:val="24"/>
                        </w:rPr>
                      </w:pPr>
                      <w:r w:rsidRPr="00AF6DA1">
                        <w:rPr>
                          <w:rFonts w:ascii="Trebuchet MS" w:hAnsi="Trebuchet MS"/>
                          <w:sz w:val="24"/>
                          <w:szCs w:val="24"/>
                        </w:rPr>
                        <w:t>This section of the consultation details some discrete changes we seek to make to our statutory deductions policies following review of our current approach.</w:t>
                      </w:r>
                    </w:p>
                    <w:p w14:paraId="709D29AF" w14:textId="77777777" w:rsidR="002E0386" w:rsidRDefault="002E0386" w:rsidP="00AF6DA1">
                      <w:pPr>
                        <w:rPr>
                          <w:rFonts w:ascii="Trebuchet MS" w:hAnsi="Trebuchet MS"/>
                          <w:sz w:val="24"/>
                          <w:szCs w:val="24"/>
                        </w:rPr>
                      </w:pPr>
                    </w:p>
                    <w:p w14:paraId="2C0E1DD7" w14:textId="2D9963FA" w:rsidR="002E0386" w:rsidRPr="00AF6DA1" w:rsidRDefault="002E0386" w:rsidP="00AF6DA1">
                      <w:pPr>
                        <w:rPr>
                          <w:rFonts w:ascii="Trebuchet MS" w:hAnsi="Trebuchet MS"/>
                          <w:b/>
                          <w:sz w:val="24"/>
                          <w:szCs w:val="24"/>
                        </w:rPr>
                      </w:pPr>
                      <w:r w:rsidRPr="00AF6DA1">
                        <w:rPr>
                          <w:rFonts w:ascii="Trebuchet MS" w:hAnsi="Trebuchet MS"/>
                          <w:sz w:val="24"/>
                          <w:szCs w:val="24"/>
                        </w:rPr>
                        <w:t>The changes relate to our assessment of housing costs and travel to work costs.</w:t>
                      </w:r>
                    </w:p>
                    <w:p w14:paraId="2AF1A872" w14:textId="77777777" w:rsidR="002E0386" w:rsidRDefault="002E0386" w:rsidP="00AF6DA1">
                      <w:pPr>
                        <w:rPr>
                          <w:rFonts w:ascii="Trebuchet MS" w:hAnsi="Trebuchet MS"/>
                          <w:sz w:val="24"/>
                          <w:szCs w:val="24"/>
                          <w:lang w:val="en-US"/>
                        </w:rPr>
                      </w:pPr>
                    </w:p>
                    <w:p w14:paraId="4D7AAB48" w14:textId="627B301D" w:rsidR="002E0386" w:rsidRPr="00AF6DA1" w:rsidRDefault="002E0386" w:rsidP="00AF6DA1">
                      <w:pPr>
                        <w:rPr>
                          <w:rFonts w:ascii="Trebuchet MS" w:hAnsi="Trebuchet MS"/>
                          <w:sz w:val="24"/>
                          <w:szCs w:val="24"/>
                          <w:lang w:val="en-US"/>
                        </w:rPr>
                      </w:pPr>
                      <w:r w:rsidRPr="00AF6DA1">
                        <w:rPr>
                          <w:rFonts w:ascii="Trebuchet MS" w:hAnsi="Trebuchet MS"/>
                          <w:sz w:val="24"/>
                          <w:szCs w:val="24"/>
                          <w:lang w:val="en-US"/>
                        </w:rPr>
                        <w:t xml:space="preserve">We seek feedback and views on these recommendations as set out below.  </w:t>
                      </w:r>
                    </w:p>
                    <w:p w14:paraId="0B54EF0E" w14:textId="108CFA6E" w:rsidR="002E0386" w:rsidRPr="00AF6DA1" w:rsidRDefault="002E0386" w:rsidP="00AF6DA1">
                      <w:pPr>
                        <w:rPr>
                          <w:rFonts w:ascii="Trebuchet MS" w:hAnsi="Trebuchet MS"/>
                          <w:sz w:val="24"/>
                          <w:szCs w:val="24"/>
                        </w:rPr>
                      </w:pPr>
                    </w:p>
                  </w:txbxContent>
                </v:textbox>
                <w10:wrap type="square" anchorx="margin"/>
              </v:shape>
            </w:pict>
          </mc:Fallback>
        </mc:AlternateContent>
      </w:r>
      <w:r w:rsidR="002A7DD7" w:rsidRPr="002D0075">
        <w:rPr>
          <w:rFonts w:ascii="Trebuchet MS" w:hAnsi="Trebuchet MS"/>
          <w:b/>
          <w:color w:val="2758A8"/>
        </w:rPr>
        <w:t>Other change options for consideration - housing and travel policy</w:t>
      </w:r>
      <w:bookmarkEnd w:id="28"/>
      <w:r w:rsidR="002A7DD7" w:rsidRPr="002D0075">
        <w:rPr>
          <w:rFonts w:ascii="Trebuchet MS" w:hAnsi="Trebuchet MS"/>
          <w:b/>
          <w:color w:val="2758A8"/>
        </w:rPr>
        <w:t xml:space="preserve"> </w:t>
      </w:r>
    </w:p>
    <w:p w14:paraId="1F60B25A" w14:textId="74B8B882" w:rsidR="002A7DD7" w:rsidRPr="00115F0F" w:rsidRDefault="002A7DD7" w:rsidP="00454BC8">
      <w:pPr>
        <w:rPr>
          <w:rFonts w:ascii="Trebuchet MS" w:hAnsi="Trebuchet MS"/>
          <w:sz w:val="24"/>
          <w:szCs w:val="24"/>
        </w:rPr>
      </w:pPr>
    </w:p>
    <w:p w14:paraId="45DD27B4" w14:textId="77777777" w:rsidR="002A7DD7" w:rsidRPr="00D1766F" w:rsidRDefault="002A7DD7" w:rsidP="002D0075">
      <w:pPr>
        <w:pStyle w:val="Heading2"/>
      </w:pPr>
      <w:bookmarkStart w:id="29" w:name="_Toc89090751"/>
      <w:r w:rsidRPr="00D1766F">
        <w:t>Change to housing costs policy</w:t>
      </w:r>
      <w:bookmarkEnd w:id="29"/>
      <w:r w:rsidRPr="00D1766F">
        <w:t xml:space="preserve"> </w:t>
      </w:r>
    </w:p>
    <w:p w14:paraId="50490F16" w14:textId="6449DC6A" w:rsidR="002A7DD7" w:rsidRPr="00D1766F" w:rsidRDefault="002A7DD7" w:rsidP="00B2380A">
      <w:pPr>
        <w:pStyle w:val="Heading5"/>
        <w:rPr>
          <w:rFonts w:ascii="Trebuchet MS" w:hAnsi="Trebuchet MS"/>
          <w:b/>
          <w:color w:val="2758A8"/>
          <w:sz w:val="24"/>
          <w:szCs w:val="24"/>
        </w:rPr>
      </w:pPr>
      <w:r w:rsidRPr="00D1766F">
        <w:rPr>
          <w:rFonts w:ascii="Trebuchet MS" w:hAnsi="Trebuchet MS"/>
          <w:b/>
          <w:color w:val="2758A8"/>
          <w:sz w:val="24"/>
          <w:szCs w:val="24"/>
        </w:rPr>
        <w:t>Current approach</w:t>
      </w:r>
      <w:r w:rsidR="00D1766F">
        <w:rPr>
          <w:rFonts w:ascii="Trebuchet MS" w:hAnsi="Trebuchet MS"/>
          <w:b/>
          <w:color w:val="2758A8"/>
          <w:sz w:val="24"/>
          <w:szCs w:val="24"/>
        </w:rPr>
        <w:br/>
      </w:r>
    </w:p>
    <w:p w14:paraId="03BDC99A" w14:textId="4D492EB8" w:rsidR="002A7DD7" w:rsidRPr="00115F0F" w:rsidRDefault="00D1766F" w:rsidP="003A0DB7">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2A7DD7" w:rsidRPr="00115F0F">
        <w:rPr>
          <w:rFonts w:ascii="Trebuchet MS" w:hAnsi="Trebuchet MS"/>
          <w:sz w:val="24"/>
          <w:szCs w:val="24"/>
        </w:rPr>
        <w:t xml:space="preserve">Our current policy is to deduct the actual amount being paid for housing expenses for </w:t>
      </w:r>
      <w:r w:rsidR="002A7DD7" w:rsidRPr="003A0DB7">
        <w:rPr>
          <w:rFonts w:ascii="Trebuchet MS" w:hAnsi="Trebuchet MS"/>
          <w:sz w:val="24"/>
        </w:rPr>
        <w:t>householders</w:t>
      </w:r>
      <w:r w:rsidR="002A7DD7" w:rsidRPr="00115F0F">
        <w:rPr>
          <w:rFonts w:ascii="Trebuchet MS" w:hAnsi="Trebuchet MS"/>
          <w:sz w:val="24"/>
          <w:szCs w:val="24"/>
        </w:rPr>
        <w:t xml:space="preserve">, including any costs paid during the computation period by the householder for repairs or maintenance. </w:t>
      </w:r>
    </w:p>
    <w:p w14:paraId="0C622A56" w14:textId="77777777" w:rsidR="00554DA2" w:rsidRDefault="00554DA2" w:rsidP="00554DA2">
      <w:pPr>
        <w:pStyle w:val="ListParagraph"/>
        <w:spacing w:after="240" w:line="259" w:lineRule="auto"/>
        <w:ind w:left="360"/>
        <w:rPr>
          <w:rFonts w:ascii="Trebuchet MS" w:hAnsi="Trebuchet MS"/>
          <w:sz w:val="24"/>
          <w:szCs w:val="24"/>
        </w:rPr>
      </w:pPr>
    </w:p>
    <w:p w14:paraId="4A72E3E4" w14:textId="3EC641B0" w:rsidR="002A7DD7" w:rsidRPr="00115F0F" w:rsidRDefault="002A7DD7" w:rsidP="003A0DB7">
      <w:pPr>
        <w:pStyle w:val="ListParagraph"/>
        <w:numPr>
          <w:ilvl w:val="0"/>
          <w:numId w:val="28"/>
        </w:numPr>
        <w:spacing w:after="240" w:line="259" w:lineRule="auto"/>
        <w:rPr>
          <w:rFonts w:ascii="Trebuchet MS" w:hAnsi="Trebuchet MS"/>
          <w:sz w:val="24"/>
          <w:szCs w:val="24"/>
        </w:rPr>
      </w:pPr>
      <w:r w:rsidRPr="00115F0F">
        <w:rPr>
          <w:rFonts w:ascii="Trebuchet MS" w:hAnsi="Trebuchet MS"/>
          <w:noProof/>
          <w:sz w:val="24"/>
          <w:szCs w:val="24"/>
          <w:lang w:eastAsia="en-GB"/>
        </w:rPr>
        <mc:AlternateContent>
          <mc:Choice Requires="wps">
            <w:drawing>
              <wp:anchor distT="45720" distB="45720" distL="114300" distR="114300" simplePos="0" relativeHeight="251665412" behindDoc="0" locked="0" layoutInCell="1" allowOverlap="1" wp14:anchorId="7758E099" wp14:editId="2D11EA12">
                <wp:simplePos x="0" y="0"/>
                <wp:positionH relativeFrom="margin">
                  <wp:posOffset>3495675</wp:posOffset>
                </wp:positionH>
                <wp:positionV relativeFrom="paragraph">
                  <wp:posOffset>27305</wp:posOffset>
                </wp:positionV>
                <wp:extent cx="2114550" cy="1762125"/>
                <wp:effectExtent l="0" t="0" r="1905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62125"/>
                        </a:xfrm>
                        <a:prstGeom prst="rect">
                          <a:avLst/>
                        </a:prstGeom>
                        <a:solidFill>
                          <a:srgbClr val="FFFFFF"/>
                        </a:solidFill>
                        <a:ln w="9525">
                          <a:solidFill>
                            <a:srgbClr val="000000"/>
                          </a:solidFill>
                          <a:miter lim="800000"/>
                          <a:headEnd/>
                          <a:tailEnd/>
                        </a:ln>
                      </wps:spPr>
                      <wps:txbx>
                        <w:txbxContent>
                          <w:p w14:paraId="4DAD8235" w14:textId="00F2818E" w:rsidR="002E0386" w:rsidRPr="00D1766F" w:rsidRDefault="002E0386" w:rsidP="002A7DD7">
                            <w:pPr>
                              <w:rPr>
                                <w:rFonts w:ascii="Trebuchet MS" w:hAnsi="Trebuchet MS"/>
                                <w:sz w:val="24"/>
                                <w:szCs w:val="24"/>
                              </w:rPr>
                            </w:pPr>
                            <w:r w:rsidRPr="00D42644">
                              <w:rPr>
                                <w:rFonts w:ascii="Trebuchet MS" w:hAnsi="Trebuchet MS"/>
                                <w:b/>
                                <w:sz w:val="24"/>
                                <w:szCs w:val="24"/>
                              </w:rPr>
                              <w:t>Householder</w:t>
                            </w:r>
                            <w:r w:rsidRPr="00D42644">
                              <w:rPr>
                                <w:rFonts w:ascii="Trebuchet MS" w:hAnsi="Trebuchet MS"/>
                                <w:sz w:val="24"/>
                                <w:szCs w:val="24"/>
                              </w:rPr>
                              <w:t xml:space="preserve"> – The regulations require </w:t>
                            </w:r>
                            <w:r>
                              <w:rPr>
                                <w:rFonts w:ascii="Trebuchet MS" w:hAnsi="Trebuchet MS"/>
                                <w:sz w:val="24"/>
                                <w:szCs w:val="24"/>
                              </w:rPr>
                              <w:t>us to</w:t>
                            </w:r>
                            <w:r w:rsidRPr="00055F43">
                              <w:rPr>
                                <w:rFonts w:ascii="Trebuchet MS" w:hAnsi="Trebuchet MS"/>
                                <w:sz w:val="24"/>
                                <w:szCs w:val="24"/>
                                <w:lang w:val="en-US"/>
                              </w:rPr>
                              <w:t xml:space="preserve"> consider a householder to be someone who rents</w:t>
                            </w:r>
                            <w:r w:rsidRPr="00D42644">
                              <w:rPr>
                                <w:rFonts w:ascii="Trebuchet MS" w:hAnsi="Trebuchet MS"/>
                                <w:sz w:val="24"/>
                                <w:szCs w:val="24"/>
                              </w:rPr>
                              <w:t xml:space="preserve"> their accommodation through a formal agreement (social or private rental) or an </w:t>
                            </w:r>
                            <w:r>
                              <w:rPr>
                                <w:rFonts w:ascii="Trebuchet MS" w:hAnsi="Trebuchet MS"/>
                                <w:sz w:val="24"/>
                                <w:szCs w:val="24"/>
                              </w:rPr>
                              <w:t xml:space="preserve">applicant who owns their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8E099" id="Text Box 7" o:spid="_x0000_s1033" type="#_x0000_t202" style="position:absolute;left:0;text-align:left;margin-left:275.25pt;margin-top:2.15pt;width:166.5pt;height:138.75pt;z-index:251665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">
                <v:textbox>
                  <w:txbxContent>
                    <w:p w14:paraId="4DAD8235" w14:textId="00F2818E" w:rsidR="002E0386" w:rsidRPr="00D1766F" w:rsidRDefault="002E0386" w:rsidP="002A7DD7">
                      <w:pPr>
                        <w:rPr>
                          <w:rFonts w:ascii="Trebuchet MS" w:hAnsi="Trebuchet MS"/>
                          <w:sz w:val="24"/>
                          <w:szCs w:val="24"/>
                        </w:rPr>
                      </w:pPr>
                      <w:r w:rsidRPr="00D42644">
                        <w:rPr>
                          <w:rFonts w:ascii="Trebuchet MS" w:hAnsi="Trebuchet MS"/>
                          <w:b/>
                          <w:sz w:val="24"/>
                          <w:szCs w:val="24"/>
                        </w:rPr>
                        <w:t>Householder</w:t>
                      </w:r>
                      <w:r w:rsidRPr="00D42644">
                        <w:rPr>
                          <w:rFonts w:ascii="Trebuchet MS" w:hAnsi="Trebuchet MS"/>
                          <w:sz w:val="24"/>
                          <w:szCs w:val="24"/>
                        </w:rPr>
                        <w:t xml:space="preserve"> – The regulations require </w:t>
                      </w:r>
                      <w:r>
                        <w:rPr>
                          <w:rFonts w:ascii="Trebuchet MS" w:hAnsi="Trebuchet MS"/>
                          <w:sz w:val="24"/>
                          <w:szCs w:val="24"/>
                        </w:rPr>
                        <w:t>us to</w:t>
                      </w:r>
                      <w:r w:rsidRPr="00055F43">
                        <w:rPr>
                          <w:rFonts w:ascii="Trebuchet MS" w:hAnsi="Trebuchet MS"/>
                          <w:sz w:val="24"/>
                          <w:szCs w:val="24"/>
                          <w:lang w:val="en-US"/>
                        </w:rPr>
                        <w:t xml:space="preserve"> consider a householder to be someone who rents</w:t>
                      </w:r>
                      <w:r w:rsidRPr="00D42644">
                        <w:rPr>
                          <w:rFonts w:ascii="Trebuchet MS" w:hAnsi="Trebuchet MS"/>
                          <w:sz w:val="24"/>
                          <w:szCs w:val="24"/>
                        </w:rPr>
                        <w:t xml:space="preserve"> their accommodation through a formal agreement (social or private rental) or an </w:t>
                      </w:r>
                      <w:r>
                        <w:rPr>
                          <w:rFonts w:ascii="Trebuchet MS" w:hAnsi="Trebuchet MS"/>
                          <w:sz w:val="24"/>
                          <w:szCs w:val="24"/>
                        </w:rPr>
                        <w:t xml:space="preserve">applicant who owns their home. </w:t>
                      </w:r>
                    </w:p>
                  </w:txbxContent>
                </v:textbox>
                <w10:wrap type="square" anchorx="margin"/>
              </v:shape>
            </w:pict>
          </mc:Fallback>
        </mc:AlternateContent>
      </w:r>
      <w:r w:rsidR="00D1766F">
        <w:rPr>
          <w:rFonts w:ascii="Trebuchet MS" w:hAnsi="Trebuchet MS"/>
          <w:sz w:val="24"/>
          <w:szCs w:val="24"/>
        </w:rPr>
        <w:t xml:space="preserve"> </w:t>
      </w:r>
      <w:r w:rsidRPr="00115F0F">
        <w:rPr>
          <w:rFonts w:ascii="Trebuchet MS" w:hAnsi="Trebuchet MS"/>
          <w:sz w:val="24"/>
          <w:szCs w:val="24"/>
        </w:rPr>
        <w:t xml:space="preserve">SLAB </w:t>
      </w:r>
      <w:r w:rsidRPr="003A0DB7">
        <w:rPr>
          <w:rFonts w:ascii="Trebuchet MS" w:hAnsi="Trebuchet MS"/>
          <w:sz w:val="24"/>
        </w:rPr>
        <w:t>defines</w:t>
      </w:r>
      <w:r w:rsidRPr="00115F0F">
        <w:rPr>
          <w:rFonts w:ascii="Trebuchet MS" w:hAnsi="Trebuchet MS"/>
          <w:sz w:val="24"/>
          <w:szCs w:val="24"/>
        </w:rPr>
        <w:t xml:space="preserve"> housing expenses for householders as including: </w:t>
      </w:r>
    </w:p>
    <w:p w14:paraId="349D7393" w14:textId="77777777" w:rsidR="002A7DD7" w:rsidRPr="00115F0F" w:rsidRDefault="002A7DD7" w:rsidP="002A7DD7">
      <w:pPr>
        <w:pStyle w:val="ListParagraph"/>
        <w:numPr>
          <w:ilvl w:val="0"/>
          <w:numId w:val="11"/>
        </w:numPr>
        <w:spacing w:after="160" w:line="259" w:lineRule="auto"/>
        <w:rPr>
          <w:rFonts w:ascii="Trebuchet MS" w:hAnsi="Trebuchet MS"/>
          <w:sz w:val="24"/>
          <w:szCs w:val="24"/>
        </w:rPr>
      </w:pPr>
      <w:r w:rsidRPr="00115F0F">
        <w:rPr>
          <w:rFonts w:ascii="Trebuchet MS" w:hAnsi="Trebuchet MS"/>
          <w:sz w:val="24"/>
          <w:szCs w:val="24"/>
        </w:rPr>
        <w:t xml:space="preserve">Rent or mortgage </w:t>
      </w:r>
    </w:p>
    <w:p w14:paraId="1767AEC3" w14:textId="77777777" w:rsidR="002A7DD7" w:rsidRPr="00115F0F" w:rsidRDefault="002A7DD7" w:rsidP="002A7DD7">
      <w:pPr>
        <w:pStyle w:val="ListParagraph"/>
        <w:numPr>
          <w:ilvl w:val="0"/>
          <w:numId w:val="11"/>
        </w:numPr>
        <w:spacing w:after="160" w:line="259" w:lineRule="auto"/>
        <w:rPr>
          <w:rFonts w:ascii="Trebuchet MS" w:hAnsi="Trebuchet MS"/>
          <w:sz w:val="24"/>
          <w:szCs w:val="24"/>
        </w:rPr>
      </w:pPr>
      <w:r w:rsidRPr="00115F0F">
        <w:rPr>
          <w:rFonts w:ascii="Trebuchet MS" w:hAnsi="Trebuchet MS"/>
          <w:sz w:val="24"/>
          <w:szCs w:val="24"/>
        </w:rPr>
        <w:t xml:space="preserve">Council tax and water charges </w:t>
      </w:r>
    </w:p>
    <w:p w14:paraId="7FA838F1" w14:textId="77777777" w:rsidR="002A7DD7" w:rsidRPr="00115F0F" w:rsidRDefault="002A7DD7" w:rsidP="002A7DD7">
      <w:pPr>
        <w:pStyle w:val="ListParagraph"/>
        <w:numPr>
          <w:ilvl w:val="0"/>
          <w:numId w:val="11"/>
        </w:numPr>
        <w:spacing w:after="160" w:line="259" w:lineRule="auto"/>
        <w:rPr>
          <w:rFonts w:ascii="Trebuchet MS" w:hAnsi="Trebuchet MS"/>
          <w:sz w:val="24"/>
          <w:szCs w:val="24"/>
        </w:rPr>
      </w:pPr>
      <w:r w:rsidRPr="00115F0F">
        <w:rPr>
          <w:rFonts w:ascii="Trebuchet MS" w:hAnsi="Trebuchet MS"/>
          <w:sz w:val="24"/>
          <w:szCs w:val="24"/>
        </w:rPr>
        <w:t xml:space="preserve">Building and contents insurance </w:t>
      </w:r>
    </w:p>
    <w:p w14:paraId="739D680A" w14:textId="77777777" w:rsidR="002A7DD7" w:rsidRPr="00115F0F" w:rsidRDefault="002A7DD7" w:rsidP="002A7DD7">
      <w:pPr>
        <w:pStyle w:val="ListParagraph"/>
        <w:numPr>
          <w:ilvl w:val="0"/>
          <w:numId w:val="11"/>
        </w:numPr>
        <w:spacing w:after="160" w:line="259" w:lineRule="auto"/>
        <w:rPr>
          <w:rFonts w:ascii="Trebuchet MS" w:hAnsi="Trebuchet MS"/>
          <w:sz w:val="24"/>
          <w:szCs w:val="24"/>
        </w:rPr>
      </w:pPr>
      <w:r w:rsidRPr="00115F0F">
        <w:rPr>
          <w:rFonts w:ascii="Trebuchet MS" w:hAnsi="Trebuchet MS"/>
          <w:sz w:val="24"/>
          <w:szCs w:val="24"/>
        </w:rPr>
        <w:t xml:space="preserve">Repairs and maintenance incurred during computation period that are not simply aesthetic upgrades to the household but for health and safety purposes. </w:t>
      </w:r>
    </w:p>
    <w:p w14:paraId="280ECC7F" w14:textId="77777777" w:rsidR="002A7DD7" w:rsidRPr="00115F0F" w:rsidRDefault="002A7DD7" w:rsidP="002A7DD7">
      <w:pPr>
        <w:rPr>
          <w:rFonts w:ascii="Trebuchet MS" w:hAnsi="Trebuchet MS"/>
          <w:sz w:val="24"/>
          <w:szCs w:val="24"/>
        </w:rPr>
      </w:pPr>
    </w:p>
    <w:p w14:paraId="4B9AD39F" w14:textId="52D8FC74" w:rsidR="002D0075" w:rsidRDefault="00D1766F" w:rsidP="002D0075">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2A7DD7" w:rsidRPr="00115F0F">
        <w:rPr>
          <w:rFonts w:ascii="Trebuchet MS" w:hAnsi="Trebuchet MS"/>
          <w:sz w:val="24"/>
          <w:szCs w:val="24"/>
        </w:rPr>
        <w:t xml:space="preserve">For a householder who is not paying their housing costs, we will not make a deduction for those expenses, unless the debt incurred by non-payment is being met – that is, where the applicant has housing cost arrears and is repaying those, we will deduct </w:t>
      </w:r>
      <w:r w:rsidR="002A7DD7" w:rsidRPr="003A0DB7">
        <w:rPr>
          <w:rFonts w:ascii="Trebuchet MS" w:hAnsi="Trebuchet MS"/>
          <w:sz w:val="24"/>
        </w:rPr>
        <w:t>whatever</w:t>
      </w:r>
      <w:r w:rsidR="002A7DD7" w:rsidRPr="00115F0F">
        <w:rPr>
          <w:rFonts w:ascii="Trebuchet MS" w:hAnsi="Trebuchet MS"/>
          <w:sz w:val="24"/>
          <w:szCs w:val="24"/>
        </w:rPr>
        <w:t xml:space="preserve"> amount is being repaid. This approach seeks to accurately reflect </w:t>
      </w:r>
      <w:r w:rsidR="002A7DD7" w:rsidRPr="00115F0F">
        <w:rPr>
          <w:rFonts w:ascii="Trebuchet MS" w:hAnsi="Trebuchet MS"/>
          <w:iCs/>
          <w:sz w:val="24"/>
          <w:szCs w:val="24"/>
        </w:rPr>
        <w:t>the actual financial circumstance specific to the individual at the point at which they applied for legal aid.</w:t>
      </w:r>
    </w:p>
    <w:p w14:paraId="7C982BBD" w14:textId="32EED4A8" w:rsidR="002D0075" w:rsidRPr="002D0075" w:rsidRDefault="002D0075" w:rsidP="002D0075">
      <w:pPr>
        <w:spacing w:after="240" w:line="259" w:lineRule="auto"/>
        <w:rPr>
          <w:rFonts w:ascii="Trebuchet MS" w:hAnsi="Trebuchet MS"/>
          <w:sz w:val="24"/>
          <w:szCs w:val="24"/>
        </w:rPr>
      </w:pPr>
      <w:r w:rsidRPr="00D1766F">
        <w:rPr>
          <w:rFonts w:ascii="Trebuchet MS" w:hAnsi="Trebuchet MS"/>
          <w:b/>
          <w:color w:val="2758A8"/>
          <w:sz w:val="24"/>
          <w:szCs w:val="24"/>
        </w:rPr>
        <w:t>Recommended change</w:t>
      </w:r>
    </w:p>
    <w:p w14:paraId="57509A8B" w14:textId="1E726BA1" w:rsidR="002D0075" w:rsidRPr="002D0075" w:rsidRDefault="002D0075" w:rsidP="00B2380A">
      <w:pPr>
        <w:pStyle w:val="ListParagraph"/>
        <w:numPr>
          <w:ilvl w:val="0"/>
          <w:numId w:val="28"/>
        </w:numPr>
        <w:spacing w:after="240" w:line="259" w:lineRule="auto"/>
        <w:rPr>
          <w:rFonts w:ascii="Trebuchet MS" w:hAnsi="Trebuchet MS"/>
          <w:i/>
          <w:iCs/>
          <w:sz w:val="24"/>
          <w:szCs w:val="24"/>
        </w:rPr>
      </w:pPr>
      <w:r>
        <w:rPr>
          <w:rFonts w:ascii="Trebuchet MS" w:hAnsi="Trebuchet MS"/>
          <w:iCs/>
          <w:sz w:val="24"/>
          <w:szCs w:val="24"/>
        </w:rPr>
        <w:t xml:space="preserve">We </w:t>
      </w:r>
      <w:r w:rsidRPr="00554DA2">
        <w:rPr>
          <w:rFonts w:ascii="Trebuchet MS" w:hAnsi="Trebuchet MS"/>
          <w:iCs/>
          <w:sz w:val="24"/>
          <w:szCs w:val="24"/>
        </w:rPr>
        <w:t>recommend amending our policy so that housing costs an applicant is liable for but not paying, and therefore is incurring a priority debt</w:t>
      </w:r>
      <w:r w:rsidRPr="00D1766F">
        <w:rPr>
          <w:rStyle w:val="FootnoteReference"/>
          <w:rFonts w:ascii="Trebuchet MS" w:hAnsi="Trebuchet MS"/>
          <w:iCs/>
          <w:sz w:val="20"/>
          <w:szCs w:val="20"/>
        </w:rPr>
        <w:footnoteReference w:id="8"/>
      </w:r>
      <w:r w:rsidRPr="00554DA2">
        <w:rPr>
          <w:rFonts w:ascii="Trebuchet MS" w:hAnsi="Trebuchet MS"/>
          <w:iCs/>
          <w:sz w:val="24"/>
          <w:szCs w:val="24"/>
        </w:rPr>
        <w:t xml:space="preserve"> for, shall be</w:t>
      </w:r>
      <w:r>
        <w:rPr>
          <w:rFonts w:ascii="Trebuchet MS" w:hAnsi="Trebuchet MS"/>
          <w:iCs/>
          <w:sz w:val="24"/>
          <w:szCs w:val="24"/>
        </w:rPr>
        <w:t xml:space="preserve"> </w:t>
      </w:r>
      <w:r w:rsidRPr="00554DA2">
        <w:rPr>
          <w:rFonts w:ascii="Trebuchet MS" w:hAnsi="Trebuchet MS"/>
          <w:iCs/>
          <w:sz w:val="24"/>
          <w:szCs w:val="24"/>
        </w:rPr>
        <w:t>deducted from disposable income total</w:t>
      </w:r>
      <w:r>
        <w:rPr>
          <w:rFonts w:ascii="Trebuchet MS" w:hAnsi="Trebuchet MS"/>
          <w:iCs/>
          <w:sz w:val="24"/>
          <w:szCs w:val="24"/>
        </w:rPr>
        <w:t>.</w:t>
      </w:r>
    </w:p>
    <w:p w14:paraId="2697B0CB" w14:textId="77777777" w:rsidR="002D0075" w:rsidRPr="002D0075" w:rsidRDefault="002D0075" w:rsidP="002D0075">
      <w:pPr>
        <w:pStyle w:val="ListParagraph"/>
        <w:spacing w:after="240" w:line="259" w:lineRule="auto"/>
        <w:ind w:left="360"/>
        <w:rPr>
          <w:rFonts w:ascii="Trebuchet MS" w:hAnsi="Trebuchet MS"/>
          <w:i/>
          <w:iCs/>
          <w:sz w:val="24"/>
          <w:szCs w:val="24"/>
        </w:rPr>
      </w:pPr>
    </w:p>
    <w:p w14:paraId="279868F0" w14:textId="7E3BCCF7" w:rsidR="002A7DD7" w:rsidRPr="002D0075" w:rsidRDefault="002D0075" w:rsidP="002D0075">
      <w:pPr>
        <w:spacing w:after="240" w:line="259" w:lineRule="auto"/>
        <w:rPr>
          <w:rFonts w:ascii="Trebuchet MS" w:hAnsi="Trebuchet MS"/>
          <w:i/>
          <w:iCs/>
          <w:sz w:val="24"/>
          <w:szCs w:val="24"/>
        </w:rPr>
      </w:pPr>
      <w:r w:rsidRPr="002D0075">
        <w:rPr>
          <w:rFonts w:ascii="Trebuchet MS" w:hAnsi="Trebuchet MS"/>
          <w:b/>
          <w:color w:val="2758A8"/>
          <w:sz w:val="24"/>
          <w:szCs w:val="24"/>
        </w:rPr>
        <w:lastRenderedPageBreak/>
        <w:t>Rationale for change</w:t>
      </w:r>
      <w:r w:rsidR="002A7DD7" w:rsidRPr="002D0075">
        <w:rPr>
          <w:rFonts w:ascii="Trebuchet MS" w:hAnsi="Trebuchet MS"/>
          <w:b/>
          <w:color w:val="2758A8"/>
          <w:sz w:val="24"/>
          <w:szCs w:val="24"/>
        </w:rPr>
        <w:t xml:space="preserve"> </w:t>
      </w:r>
    </w:p>
    <w:p w14:paraId="1CFE8DDD" w14:textId="39A15345" w:rsidR="002A7DD7" w:rsidRPr="00554DA2" w:rsidRDefault="002A7DD7" w:rsidP="003A0DB7">
      <w:pPr>
        <w:pStyle w:val="ListParagraph"/>
        <w:numPr>
          <w:ilvl w:val="0"/>
          <w:numId w:val="28"/>
        </w:numPr>
        <w:spacing w:after="240" w:line="259" w:lineRule="auto"/>
        <w:rPr>
          <w:rFonts w:ascii="Trebuchet MS" w:hAnsi="Trebuchet MS"/>
          <w:i/>
          <w:sz w:val="24"/>
          <w:szCs w:val="24"/>
        </w:rPr>
      </w:pPr>
      <w:r w:rsidRPr="00554DA2">
        <w:rPr>
          <w:rFonts w:ascii="Trebuchet MS" w:hAnsi="Trebuchet MS"/>
          <w:iCs/>
          <w:sz w:val="24"/>
          <w:szCs w:val="24"/>
        </w:rPr>
        <w:t xml:space="preserve">We recommend this option because </w:t>
      </w:r>
      <w:r w:rsidRPr="00554DA2">
        <w:rPr>
          <w:rFonts w:ascii="Trebuchet MS" w:hAnsi="Trebuchet MS"/>
          <w:sz w:val="24"/>
          <w:szCs w:val="24"/>
        </w:rPr>
        <w:t xml:space="preserve">it aligns best with our </w:t>
      </w:r>
      <w:hyperlink r:id="rId30" w:history="1">
        <w:r w:rsidRPr="00D1766F">
          <w:rPr>
            <w:rStyle w:val="Hyperlink"/>
            <w:rFonts w:ascii="Trebuchet MS" w:hAnsi="Trebuchet MS"/>
            <w:color w:val="2758A8"/>
            <w:sz w:val="24"/>
            <w:szCs w:val="24"/>
            <w:u w:val="none"/>
          </w:rPr>
          <w:t>values</w:t>
        </w:r>
      </w:hyperlink>
      <w:r w:rsidRPr="00554DA2">
        <w:rPr>
          <w:rFonts w:ascii="Trebuchet MS" w:hAnsi="Trebuchet MS"/>
          <w:sz w:val="24"/>
          <w:szCs w:val="24"/>
        </w:rPr>
        <w:t xml:space="preserve">, as well as providing a reasonable and realistic assessment of financial circumstances. </w:t>
      </w:r>
    </w:p>
    <w:p w14:paraId="6C95267B" w14:textId="77777777" w:rsidR="002A7DD7" w:rsidRPr="00115F0F" w:rsidRDefault="002A7DD7" w:rsidP="00554DA2">
      <w:pPr>
        <w:pStyle w:val="ListParagraph"/>
        <w:spacing w:after="240" w:line="259" w:lineRule="auto"/>
        <w:ind w:left="360"/>
        <w:rPr>
          <w:rFonts w:ascii="Trebuchet MS" w:hAnsi="Trebuchet MS"/>
          <w:i/>
          <w:iCs/>
          <w:szCs w:val="24"/>
        </w:rPr>
      </w:pPr>
    </w:p>
    <w:p w14:paraId="580E0286" w14:textId="7C51422A" w:rsidR="002A7DD7" w:rsidRPr="00AD238E" w:rsidRDefault="002A7DD7" w:rsidP="00AD238E">
      <w:pPr>
        <w:pStyle w:val="ListParagraph"/>
        <w:numPr>
          <w:ilvl w:val="0"/>
          <w:numId w:val="28"/>
        </w:numPr>
        <w:spacing w:after="240" w:line="259" w:lineRule="auto"/>
        <w:rPr>
          <w:rFonts w:ascii="Trebuchet MS" w:hAnsi="Trebuchet MS"/>
          <w:iCs/>
          <w:sz w:val="24"/>
          <w:szCs w:val="24"/>
        </w:rPr>
      </w:pPr>
      <w:r w:rsidRPr="00554DA2">
        <w:rPr>
          <w:rFonts w:ascii="Trebuchet MS" w:hAnsi="Trebuchet MS"/>
          <w:iCs/>
          <w:sz w:val="24"/>
          <w:szCs w:val="24"/>
        </w:rPr>
        <w:t>We would allow all costs liable to be paid to be deducted in order to more accurately depict the financial circumstance of the household, enabling more accurate assessment of both eligibility (and affordability if the applicant is assessed as paying contributions).</w:t>
      </w:r>
    </w:p>
    <w:p w14:paraId="2C83B46F" w14:textId="27E40602" w:rsidR="002A7DD7" w:rsidRPr="00AD238E" w:rsidRDefault="002A7DD7" w:rsidP="00B2380A">
      <w:pPr>
        <w:pStyle w:val="Heading5"/>
        <w:rPr>
          <w:rFonts w:ascii="Trebuchet MS" w:hAnsi="Trebuchet MS"/>
          <w:b/>
          <w:sz w:val="24"/>
          <w:szCs w:val="24"/>
        </w:rPr>
      </w:pPr>
      <w:r w:rsidRPr="00D1766F">
        <w:rPr>
          <w:rFonts w:ascii="Trebuchet MS" w:hAnsi="Trebuchet MS"/>
          <w:b/>
          <w:color w:val="2758A8"/>
          <w:sz w:val="24"/>
          <w:szCs w:val="24"/>
        </w:rPr>
        <w:t xml:space="preserve">Benefits </w:t>
      </w:r>
      <w:r w:rsidR="00AD238E">
        <w:rPr>
          <w:rFonts w:ascii="Trebuchet MS" w:hAnsi="Trebuchet MS"/>
          <w:b/>
          <w:sz w:val="24"/>
          <w:szCs w:val="24"/>
        </w:rPr>
        <w:br/>
      </w:r>
    </w:p>
    <w:p w14:paraId="53ADD36D" w14:textId="54CAC01F" w:rsidR="002A7DD7" w:rsidRPr="00554DA2" w:rsidRDefault="002A7DD7" w:rsidP="003A0DB7">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The change enables a more accurate reflection of circumstance, avoiding potentially adversely impacting those who may be experiencing financial hardship that results in an inability to pay housing costs and in turn misrepresents the actual financial situation they are in. </w:t>
      </w:r>
    </w:p>
    <w:p w14:paraId="013937D6" w14:textId="77777777" w:rsidR="00554DA2" w:rsidRPr="00554DA2" w:rsidRDefault="00554DA2" w:rsidP="00554DA2">
      <w:pPr>
        <w:pStyle w:val="ListParagraph"/>
        <w:spacing w:after="240" w:line="259" w:lineRule="auto"/>
        <w:ind w:left="360"/>
        <w:rPr>
          <w:rFonts w:ascii="Trebuchet MS" w:hAnsi="Trebuchet MS"/>
          <w:i/>
          <w:iCs/>
          <w:sz w:val="24"/>
          <w:szCs w:val="24"/>
        </w:rPr>
      </w:pPr>
    </w:p>
    <w:p w14:paraId="4E94D2EA" w14:textId="77777777" w:rsidR="002A7DD7" w:rsidRPr="00554DA2" w:rsidRDefault="002A7DD7" w:rsidP="003A0DB7">
      <w:pPr>
        <w:pStyle w:val="ListParagraph"/>
        <w:numPr>
          <w:ilvl w:val="0"/>
          <w:numId w:val="28"/>
        </w:numPr>
        <w:spacing w:after="240" w:line="259" w:lineRule="auto"/>
        <w:rPr>
          <w:rFonts w:ascii="Trebuchet MS" w:hAnsi="Trebuchet MS"/>
          <w:sz w:val="24"/>
          <w:szCs w:val="24"/>
        </w:rPr>
      </w:pPr>
      <w:r w:rsidRPr="00554DA2">
        <w:rPr>
          <w:rFonts w:ascii="Trebuchet MS" w:hAnsi="Trebuchet MS"/>
          <w:sz w:val="24"/>
          <w:szCs w:val="24"/>
        </w:rPr>
        <w:t xml:space="preserve">This also reduces the risk to the Fund through collections of contributions where those who have housing costs they are not meeting have a calculated disposable income level that is inconsistent with the reality of their financial circumstance, and as a result do not have the ability to pay their contributions as assessed. </w:t>
      </w:r>
    </w:p>
    <w:p w14:paraId="59A429F3" w14:textId="44B88260" w:rsidR="002A7DD7" w:rsidRPr="00D1766F" w:rsidRDefault="002A7DD7" w:rsidP="00B2380A">
      <w:pPr>
        <w:pStyle w:val="Heading5"/>
        <w:rPr>
          <w:rFonts w:ascii="Trebuchet MS" w:hAnsi="Trebuchet MS"/>
          <w:b/>
          <w:sz w:val="24"/>
          <w:szCs w:val="24"/>
        </w:rPr>
      </w:pPr>
      <w:r w:rsidRPr="00D1766F">
        <w:rPr>
          <w:rFonts w:ascii="Trebuchet MS" w:hAnsi="Trebuchet MS"/>
          <w:b/>
          <w:color w:val="2758A8"/>
          <w:sz w:val="24"/>
          <w:szCs w:val="24"/>
        </w:rPr>
        <w:t>Risks</w:t>
      </w:r>
      <w:r w:rsidR="00D1766F">
        <w:rPr>
          <w:rFonts w:ascii="Trebuchet MS" w:hAnsi="Trebuchet MS"/>
          <w:b/>
          <w:sz w:val="24"/>
          <w:szCs w:val="24"/>
        </w:rPr>
        <w:br/>
      </w:r>
    </w:p>
    <w:p w14:paraId="7896E5CA" w14:textId="2A6E2756" w:rsidR="002A7DD7" w:rsidRPr="00D1766F" w:rsidRDefault="002A7DD7" w:rsidP="00D1766F">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We recognise that some may consider that the deduction of costs not paid is an unfair </w:t>
      </w:r>
      <w:r w:rsidRPr="00554DA2">
        <w:rPr>
          <w:rFonts w:ascii="Trebuchet MS" w:hAnsi="Trebuchet MS"/>
          <w:sz w:val="24"/>
          <w:szCs w:val="24"/>
        </w:rPr>
        <w:t>advantage</w:t>
      </w:r>
      <w:r w:rsidRPr="00554DA2">
        <w:rPr>
          <w:rFonts w:ascii="Trebuchet MS" w:hAnsi="Trebuchet MS"/>
          <w:iCs/>
          <w:sz w:val="24"/>
          <w:szCs w:val="24"/>
        </w:rPr>
        <w:t xml:space="preserve"> for some applicants. This risk may be managed by enhanced levels of evidence of cost required for private sector tenancies in particular. </w:t>
      </w:r>
    </w:p>
    <w:p w14:paraId="28EABABE" w14:textId="1CE065A8" w:rsidR="00E629E5" w:rsidRPr="00D1766F" w:rsidRDefault="00E629E5" w:rsidP="002D0075">
      <w:pPr>
        <w:pStyle w:val="Heading5"/>
        <w:pBdr>
          <w:top w:val="single" w:sz="4" w:space="1" w:color="auto"/>
          <w:left w:val="single" w:sz="4" w:space="4" w:color="auto"/>
          <w:bottom w:val="single" w:sz="4" w:space="1" w:color="auto"/>
          <w:right w:val="single" w:sz="4" w:space="4" w:color="auto"/>
        </w:pBdr>
        <w:rPr>
          <w:rFonts w:ascii="Trebuchet MS" w:hAnsi="Trebuchet MS"/>
          <w:b/>
          <w:sz w:val="24"/>
          <w:szCs w:val="24"/>
          <w:lang w:val="en-US"/>
        </w:rPr>
      </w:pPr>
      <w:r w:rsidRPr="00D1766F">
        <w:rPr>
          <w:rFonts w:ascii="Trebuchet MS" w:hAnsi="Trebuchet MS"/>
          <w:b/>
          <w:sz w:val="24"/>
          <w:szCs w:val="24"/>
        </w:rPr>
        <w:t xml:space="preserve">Question </w:t>
      </w:r>
      <w:r w:rsidR="002C0054" w:rsidRPr="00D1766F">
        <w:rPr>
          <w:rFonts w:ascii="Trebuchet MS" w:hAnsi="Trebuchet MS"/>
          <w:b/>
          <w:sz w:val="24"/>
          <w:szCs w:val="24"/>
        </w:rPr>
        <w:t>16</w:t>
      </w:r>
    </w:p>
    <w:p w14:paraId="55F7B1FF" w14:textId="3D16B764" w:rsidR="002A7DD7" w:rsidRPr="00E629E5"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E629E5">
        <w:rPr>
          <w:rFonts w:ascii="Trebuchet MS" w:hAnsi="Trebuchet MS"/>
          <w:iCs/>
          <w:sz w:val="24"/>
          <w:szCs w:val="24"/>
        </w:rPr>
        <w:t>What are your views on the proposed change</w:t>
      </w:r>
      <w:r w:rsidR="000B0F99">
        <w:rPr>
          <w:rFonts w:ascii="Trebuchet MS" w:hAnsi="Trebuchet MS"/>
          <w:iCs/>
          <w:sz w:val="24"/>
          <w:szCs w:val="24"/>
        </w:rPr>
        <w:t xml:space="preserve"> to allow </w:t>
      </w:r>
      <w:r w:rsidR="000B0F99" w:rsidRPr="00554DA2">
        <w:rPr>
          <w:rFonts w:ascii="Trebuchet MS" w:hAnsi="Trebuchet MS"/>
          <w:iCs/>
          <w:sz w:val="24"/>
          <w:szCs w:val="24"/>
        </w:rPr>
        <w:t>housing costs an applicant is liable for but not paying</w:t>
      </w:r>
      <w:r w:rsidR="000B0F99">
        <w:rPr>
          <w:rFonts w:ascii="Trebuchet MS" w:hAnsi="Trebuchet MS"/>
          <w:iCs/>
          <w:sz w:val="24"/>
          <w:szCs w:val="24"/>
        </w:rPr>
        <w:t xml:space="preserve"> to be deducted d</w:t>
      </w:r>
      <w:r w:rsidR="000B0F99" w:rsidRPr="00554DA2">
        <w:rPr>
          <w:rFonts w:ascii="Trebuchet MS" w:hAnsi="Trebuchet MS"/>
          <w:iCs/>
          <w:sz w:val="24"/>
          <w:szCs w:val="24"/>
        </w:rPr>
        <w:t>isposable income total</w:t>
      </w:r>
      <w:r w:rsidRPr="00E629E5">
        <w:rPr>
          <w:rFonts w:ascii="Trebuchet MS" w:hAnsi="Trebuchet MS"/>
          <w:iCs/>
          <w:sz w:val="24"/>
          <w:szCs w:val="24"/>
        </w:rPr>
        <w:t xml:space="preserve">? </w:t>
      </w:r>
    </w:p>
    <w:p w14:paraId="1A747515" w14:textId="77777777" w:rsidR="002A7DD7" w:rsidRPr="00E629E5"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2AD4FD82" w14:textId="71C9A41A" w:rsidR="00E629E5" w:rsidRPr="00D1766F" w:rsidRDefault="00E629E5" w:rsidP="002D0075">
      <w:pPr>
        <w:pStyle w:val="Heading5"/>
        <w:pBdr>
          <w:top w:val="single" w:sz="4" w:space="1" w:color="auto"/>
          <w:left w:val="single" w:sz="4" w:space="4" w:color="auto"/>
          <w:bottom w:val="single" w:sz="4" w:space="1" w:color="auto"/>
          <w:right w:val="single" w:sz="4" w:space="4" w:color="auto"/>
        </w:pBdr>
        <w:rPr>
          <w:rFonts w:ascii="Trebuchet MS" w:hAnsi="Trebuchet MS"/>
          <w:b/>
          <w:sz w:val="24"/>
          <w:szCs w:val="24"/>
          <w:lang w:val="en-US"/>
        </w:rPr>
      </w:pPr>
      <w:r w:rsidRPr="00D1766F">
        <w:rPr>
          <w:rFonts w:ascii="Trebuchet MS" w:hAnsi="Trebuchet MS"/>
          <w:b/>
          <w:sz w:val="24"/>
          <w:szCs w:val="24"/>
        </w:rPr>
        <w:t xml:space="preserve">Question </w:t>
      </w:r>
      <w:r w:rsidR="002C0054" w:rsidRPr="00D1766F">
        <w:rPr>
          <w:rFonts w:ascii="Trebuchet MS" w:hAnsi="Trebuchet MS"/>
          <w:b/>
          <w:sz w:val="24"/>
          <w:szCs w:val="24"/>
        </w:rPr>
        <w:t>17</w:t>
      </w:r>
    </w:p>
    <w:p w14:paraId="00BC5A42" w14:textId="442BBFAF" w:rsidR="002A7DD7"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E629E5">
        <w:rPr>
          <w:rFonts w:ascii="Trebuchet MS" w:hAnsi="Trebuchet MS"/>
          <w:iCs/>
          <w:sz w:val="24"/>
          <w:szCs w:val="24"/>
        </w:rPr>
        <w:t xml:space="preserve">Do you have evidence to indicate this change </w:t>
      </w:r>
      <w:r w:rsidR="002E74F4">
        <w:rPr>
          <w:rFonts w:ascii="Trebuchet MS" w:hAnsi="Trebuchet MS"/>
          <w:iCs/>
          <w:sz w:val="24"/>
          <w:szCs w:val="24"/>
        </w:rPr>
        <w:t xml:space="preserve">to our housing policy </w:t>
      </w:r>
      <w:r w:rsidRPr="00E629E5">
        <w:rPr>
          <w:rFonts w:ascii="Trebuchet MS" w:hAnsi="Trebuchet MS"/>
          <w:iCs/>
          <w:sz w:val="24"/>
          <w:szCs w:val="24"/>
        </w:rPr>
        <w:t xml:space="preserve">may be unnecessary or result in any unintended adverse consequences? </w:t>
      </w:r>
    </w:p>
    <w:p w14:paraId="74652C54" w14:textId="531F75A6" w:rsidR="002D0075" w:rsidRDefault="002D0075"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60B6195F" w14:textId="2ED35C8D" w:rsidR="00E629E5" w:rsidRPr="002D0075" w:rsidRDefault="00E629E5" w:rsidP="002D0075">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2D0075">
        <w:rPr>
          <w:rFonts w:ascii="Trebuchet MS" w:hAnsi="Trebuchet MS"/>
          <w:b/>
          <w:color w:val="2758A8"/>
          <w:sz w:val="24"/>
          <w:szCs w:val="24"/>
        </w:rPr>
        <w:t xml:space="preserve">Question </w:t>
      </w:r>
      <w:r w:rsidR="002C0054" w:rsidRPr="002D0075">
        <w:rPr>
          <w:rFonts w:ascii="Trebuchet MS" w:hAnsi="Trebuchet MS"/>
          <w:b/>
          <w:color w:val="2758A8"/>
          <w:sz w:val="24"/>
          <w:szCs w:val="24"/>
        </w:rPr>
        <w:t>18</w:t>
      </w:r>
    </w:p>
    <w:p w14:paraId="15EF0EDC" w14:textId="6493151B" w:rsidR="002A7DD7" w:rsidRPr="00E629E5" w:rsidRDefault="002A7DD7" w:rsidP="002D0075">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629E5">
        <w:rPr>
          <w:rFonts w:ascii="Trebuchet MS" w:hAnsi="Trebuchet MS"/>
          <w:iCs/>
          <w:sz w:val="24"/>
          <w:szCs w:val="24"/>
          <w:lang w:val="en-US"/>
        </w:rPr>
        <w:t>Do you have any experience or evidence to indicate there are equalities considerations we should take into account in relation to this change</w:t>
      </w:r>
      <w:r w:rsidR="002E74F4">
        <w:rPr>
          <w:rFonts w:ascii="Trebuchet MS" w:hAnsi="Trebuchet MS"/>
          <w:iCs/>
          <w:sz w:val="24"/>
          <w:szCs w:val="24"/>
          <w:lang w:val="en-US"/>
        </w:rPr>
        <w:t xml:space="preserve"> to our housing policy</w:t>
      </w:r>
      <w:r w:rsidRPr="00E629E5">
        <w:rPr>
          <w:rFonts w:ascii="Trebuchet MS" w:hAnsi="Trebuchet MS"/>
          <w:iCs/>
          <w:sz w:val="24"/>
          <w:szCs w:val="24"/>
          <w:lang w:val="en-US"/>
        </w:rPr>
        <w:t>?</w:t>
      </w:r>
    </w:p>
    <w:p w14:paraId="0F19C200" w14:textId="77777777" w:rsidR="002A7DD7" w:rsidRPr="00115F0F" w:rsidRDefault="002A7DD7" w:rsidP="002A7DD7">
      <w:pPr>
        <w:rPr>
          <w:rFonts w:ascii="Trebuchet MS" w:hAnsi="Trebuchet MS"/>
          <w:sz w:val="24"/>
          <w:szCs w:val="24"/>
        </w:rPr>
      </w:pPr>
    </w:p>
    <w:p w14:paraId="6A3436B1" w14:textId="5F1A17B6" w:rsidR="002A7DD7" w:rsidRPr="002D0075" w:rsidRDefault="006B56A4" w:rsidP="002D0075">
      <w:pPr>
        <w:pStyle w:val="Heading2"/>
      </w:pPr>
      <w:bookmarkStart w:id="30" w:name="_Toc89090752"/>
      <w:r>
        <w:lastRenderedPageBreak/>
        <w:t xml:space="preserve">Change to work </w:t>
      </w:r>
      <w:r w:rsidR="002A7DD7" w:rsidRPr="002D0075">
        <w:t>related costs</w:t>
      </w:r>
      <w:bookmarkEnd w:id="30"/>
      <w:r w:rsidR="002A7DD7" w:rsidRPr="002D0075">
        <w:t xml:space="preserve"> </w:t>
      </w:r>
    </w:p>
    <w:p w14:paraId="70230315" w14:textId="220DFBB4" w:rsidR="002A7DD7" w:rsidRPr="002D0075" w:rsidRDefault="002A7DD7" w:rsidP="00B2380A">
      <w:pPr>
        <w:pStyle w:val="Heading5"/>
        <w:rPr>
          <w:rFonts w:ascii="Trebuchet MS" w:hAnsi="Trebuchet MS"/>
          <w:b/>
          <w:color w:val="2758A8"/>
          <w:sz w:val="24"/>
          <w:szCs w:val="24"/>
        </w:rPr>
      </w:pPr>
      <w:r w:rsidRPr="002D0075">
        <w:rPr>
          <w:rFonts w:ascii="Trebuchet MS" w:hAnsi="Trebuchet MS"/>
          <w:b/>
          <w:color w:val="2758A8"/>
          <w:sz w:val="24"/>
          <w:szCs w:val="24"/>
        </w:rPr>
        <w:t xml:space="preserve">Current approach </w:t>
      </w:r>
      <w:r w:rsidR="002D0075">
        <w:rPr>
          <w:rFonts w:ascii="Trebuchet MS" w:hAnsi="Trebuchet MS"/>
          <w:b/>
          <w:color w:val="2758A8"/>
          <w:sz w:val="24"/>
          <w:szCs w:val="24"/>
        </w:rPr>
        <w:br/>
      </w:r>
    </w:p>
    <w:p w14:paraId="75F1F7EC" w14:textId="77777777" w:rsidR="002A7DD7" w:rsidRPr="00115F0F" w:rsidRDefault="002A7DD7" w:rsidP="003A0DB7">
      <w:pPr>
        <w:pStyle w:val="ListParagraph"/>
        <w:numPr>
          <w:ilvl w:val="0"/>
          <w:numId w:val="28"/>
        </w:numPr>
        <w:spacing w:after="240" w:line="259" w:lineRule="auto"/>
        <w:rPr>
          <w:rStyle w:val="Strong"/>
          <w:rFonts w:ascii="Trebuchet MS" w:hAnsi="Trebuchet MS"/>
          <w:b w:val="0"/>
          <w:sz w:val="24"/>
          <w:szCs w:val="24"/>
        </w:rPr>
      </w:pPr>
      <w:r w:rsidRPr="00115F0F">
        <w:rPr>
          <w:rFonts w:ascii="Trebuchet MS" w:hAnsi="Trebuchet MS"/>
          <w:sz w:val="24"/>
          <w:szCs w:val="24"/>
        </w:rPr>
        <w:t xml:space="preserve">We are required by </w:t>
      </w:r>
      <w:r w:rsidRPr="003A0DB7">
        <w:rPr>
          <w:rFonts w:ascii="Trebuchet MS" w:hAnsi="Trebuchet MS"/>
          <w:sz w:val="24"/>
        </w:rPr>
        <w:t>the</w:t>
      </w:r>
      <w:r w:rsidRPr="00115F0F">
        <w:rPr>
          <w:rFonts w:ascii="Trebuchet MS" w:hAnsi="Trebuchet MS"/>
          <w:sz w:val="24"/>
          <w:szCs w:val="24"/>
        </w:rPr>
        <w:t xml:space="preserve"> regulations to deduct expenses related to an applicant’s employment, where their employment consists</w:t>
      </w:r>
      <w:r w:rsidRPr="00115F0F">
        <w:rPr>
          <w:rStyle w:val="Strong"/>
          <w:rFonts w:ascii="Trebuchet MS" w:hAnsi="Trebuchet MS"/>
          <w:b w:val="0"/>
          <w:sz w:val="24"/>
          <w:szCs w:val="24"/>
        </w:rPr>
        <w:t xml:space="preserve"> wholly or in part of a wage or salary. </w:t>
      </w:r>
    </w:p>
    <w:p w14:paraId="5D0FCC9A" w14:textId="77777777" w:rsidR="00554DA2" w:rsidRDefault="00554DA2" w:rsidP="00554DA2">
      <w:pPr>
        <w:pStyle w:val="ListParagraph"/>
        <w:spacing w:after="240" w:line="259" w:lineRule="auto"/>
        <w:ind w:left="360"/>
        <w:rPr>
          <w:rStyle w:val="Strong"/>
          <w:rFonts w:ascii="Trebuchet MS" w:hAnsi="Trebuchet MS"/>
          <w:b w:val="0"/>
          <w:sz w:val="24"/>
          <w:szCs w:val="24"/>
        </w:rPr>
      </w:pPr>
    </w:p>
    <w:p w14:paraId="2D1DCC98" w14:textId="5F691321" w:rsidR="002A7DD7" w:rsidRPr="00115F0F" w:rsidRDefault="002A7DD7" w:rsidP="003A0DB7">
      <w:pPr>
        <w:pStyle w:val="ListParagraph"/>
        <w:numPr>
          <w:ilvl w:val="0"/>
          <w:numId w:val="28"/>
        </w:numPr>
        <w:spacing w:after="240" w:line="259" w:lineRule="auto"/>
        <w:rPr>
          <w:rStyle w:val="Strong"/>
          <w:rFonts w:ascii="Trebuchet MS" w:hAnsi="Trebuchet MS"/>
          <w:b w:val="0"/>
          <w:sz w:val="24"/>
          <w:szCs w:val="24"/>
        </w:rPr>
      </w:pPr>
      <w:r w:rsidRPr="00115F0F">
        <w:rPr>
          <w:rStyle w:val="Strong"/>
          <w:rFonts w:ascii="Trebuchet MS" w:hAnsi="Trebuchet MS"/>
          <w:b w:val="0"/>
          <w:sz w:val="24"/>
          <w:szCs w:val="24"/>
        </w:rPr>
        <w:t xml:space="preserve">We are to consider deducting the following:  </w:t>
      </w:r>
    </w:p>
    <w:p w14:paraId="18DFF92A" w14:textId="3B7303B4" w:rsidR="002D0075" w:rsidRDefault="002A7DD7" w:rsidP="002D0075">
      <w:pPr>
        <w:pStyle w:val="NormalWeb"/>
        <w:numPr>
          <w:ilvl w:val="0"/>
          <w:numId w:val="34"/>
        </w:numPr>
        <w:tabs>
          <w:tab w:val="left" w:pos="851"/>
        </w:tabs>
        <w:rPr>
          <w:rFonts w:ascii="Trebuchet MS" w:hAnsi="Trebuchet MS"/>
        </w:rPr>
      </w:pPr>
      <w:r w:rsidRPr="00115F0F">
        <w:rPr>
          <w:rFonts w:ascii="Trebuchet MS" w:hAnsi="Trebuchet MS"/>
        </w:rPr>
        <w:t>the reasonable expenses of travelling to and from tha</w:t>
      </w:r>
      <w:r w:rsidR="002D0075">
        <w:rPr>
          <w:rFonts w:ascii="Trebuchet MS" w:hAnsi="Trebuchet MS"/>
        </w:rPr>
        <w:t>t person’s place of employment;</w:t>
      </w:r>
    </w:p>
    <w:p w14:paraId="5ECF2ABA" w14:textId="77777777" w:rsidR="002D0075" w:rsidRDefault="002A7DD7" w:rsidP="002D0075">
      <w:pPr>
        <w:pStyle w:val="NormalWeb"/>
        <w:numPr>
          <w:ilvl w:val="0"/>
          <w:numId w:val="34"/>
        </w:numPr>
        <w:tabs>
          <w:tab w:val="left" w:pos="851"/>
        </w:tabs>
        <w:rPr>
          <w:rFonts w:ascii="Trebuchet MS" w:hAnsi="Trebuchet MS"/>
        </w:rPr>
      </w:pPr>
      <w:r w:rsidRPr="00115F0F">
        <w:rPr>
          <w:rFonts w:ascii="Trebuchet MS" w:hAnsi="Trebuchet MS"/>
        </w:rPr>
        <w:t>the amount of any payments reasonably made for membership of a trade union or professional organisation;</w:t>
      </w:r>
    </w:p>
    <w:p w14:paraId="4C14FCFC" w14:textId="77777777" w:rsidR="002D0075" w:rsidRDefault="002A7DD7" w:rsidP="002D0075">
      <w:pPr>
        <w:pStyle w:val="NormalWeb"/>
        <w:numPr>
          <w:ilvl w:val="0"/>
          <w:numId w:val="34"/>
        </w:numPr>
        <w:tabs>
          <w:tab w:val="left" w:pos="851"/>
        </w:tabs>
        <w:rPr>
          <w:rFonts w:ascii="Trebuchet MS" w:hAnsi="Trebuchet MS"/>
        </w:rPr>
      </w:pPr>
      <w:r w:rsidRPr="002D0075">
        <w:rPr>
          <w:rFonts w:ascii="Trebuchet MS" w:hAnsi="Trebuchet MS"/>
        </w:rPr>
        <w:t>when it would be reasonable to do so, an amount to provide for the care of any dependent child living with the person concerned during the time that person is absent from the ho</w:t>
      </w:r>
      <w:r w:rsidR="002D0075">
        <w:rPr>
          <w:rFonts w:ascii="Trebuchet MS" w:hAnsi="Trebuchet MS"/>
        </w:rPr>
        <w:t>me by reason of employment; and</w:t>
      </w:r>
    </w:p>
    <w:p w14:paraId="0636C656" w14:textId="3D825573" w:rsidR="002A7DD7" w:rsidRPr="002D0075" w:rsidRDefault="002A7DD7" w:rsidP="002D0075">
      <w:pPr>
        <w:pStyle w:val="NormalWeb"/>
        <w:numPr>
          <w:ilvl w:val="0"/>
          <w:numId w:val="34"/>
        </w:numPr>
        <w:tabs>
          <w:tab w:val="left" w:pos="851"/>
        </w:tabs>
        <w:rPr>
          <w:rFonts w:ascii="Trebuchet MS" w:hAnsi="Trebuchet MS"/>
        </w:rPr>
      </w:pPr>
      <w:r w:rsidRPr="002D0075">
        <w:rPr>
          <w:rFonts w:ascii="Trebuchet MS" w:hAnsi="Trebuchet MS"/>
        </w:rPr>
        <w:t>the amount of any contribution paid, whether under a legal obligation or not, to an occupational pension scheme within the meaning of the Social Security Pensions Act 1975 or to a personal pension scheme within the meaning of section 1 of the Pension Schemes Act 1993.</w:t>
      </w:r>
    </w:p>
    <w:p w14:paraId="7E637355" w14:textId="77777777" w:rsidR="002A7DD7" w:rsidRPr="00554DA2" w:rsidRDefault="002A7DD7" w:rsidP="003A0DB7">
      <w:pPr>
        <w:pStyle w:val="ListParagraph"/>
        <w:numPr>
          <w:ilvl w:val="0"/>
          <w:numId w:val="28"/>
        </w:numPr>
        <w:spacing w:after="240" w:line="259" w:lineRule="auto"/>
        <w:rPr>
          <w:rFonts w:ascii="Trebuchet MS" w:hAnsi="Trebuchet MS"/>
          <w:i/>
          <w:sz w:val="24"/>
          <w:szCs w:val="24"/>
        </w:rPr>
      </w:pPr>
      <w:r w:rsidRPr="00554DA2">
        <w:rPr>
          <w:rFonts w:ascii="Trebuchet MS" w:hAnsi="Trebuchet MS"/>
          <w:sz w:val="24"/>
          <w:szCs w:val="24"/>
        </w:rPr>
        <w:t xml:space="preserve">There are no definitions set out in the regulations to limit what may be considered a reasonable expense of travelling to and from a place of employment. This means we have discretion to determine what expenses may be deducted for travel. </w:t>
      </w:r>
    </w:p>
    <w:p w14:paraId="62C7FB72" w14:textId="77777777" w:rsidR="00554DA2" w:rsidRPr="00554DA2" w:rsidRDefault="00554DA2" w:rsidP="00554DA2">
      <w:pPr>
        <w:pStyle w:val="ListParagraph"/>
        <w:spacing w:after="240" w:line="259" w:lineRule="auto"/>
        <w:ind w:left="360"/>
        <w:rPr>
          <w:rFonts w:ascii="Trebuchet MS" w:hAnsi="Trebuchet MS"/>
          <w:i/>
          <w:sz w:val="24"/>
          <w:szCs w:val="24"/>
        </w:rPr>
      </w:pPr>
    </w:p>
    <w:p w14:paraId="1453A3E5" w14:textId="0C2BE8CD" w:rsidR="002A7DD7" w:rsidRPr="002D0075" w:rsidRDefault="002A7DD7" w:rsidP="002A7DD7">
      <w:pPr>
        <w:pStyle w:val="ListParagraph"/>
        <w:numPr>
          <w:ilvl w:val="0"/>
          <w:numId w:val="28"/>
        </w:numPr>
        <w:spacing w:after="240" w:line="259" w:lineRule="auto"/>
        <w:rPr>
          <w:rFonts w:ascii="Trebuchet MS" w:hAnsi="Trebuchet MS"/>
          <w:i/>
          <w:sz w:val="24"/>
          <w:szCs w:val="24"/>
        </w:rPr>
      </w:pPr>
      <w:r w:rsidRPr="00554DA2">
        <w:rPr>
          <w:rFonts w:ascii="Trebuchet MS" w:hAnsi="Trebuchet MS"/>
          <w:sz w:val="24"/>
          <w:szCs w:val="24"/>
        </w:rPr>
        <w:t xml:space="preserve">We have, over time, amended the definition of travel costs to include any costs associated with running a vehicle that an applicant indicates they use for travelling to and from work. </w:t>
      </w:r>
    </w:p>
    <w:p w14:paraId="67C35717" w14:textId="71E6BF9D" w:rsidR="002A7DD7" w:rsidRPr="002D0075" w:rsidRDefault="002A7DD7" w:rsidP="002A7DD7">
      <w:pPr>
        <w:pStyle w:val="Heading6"/>
        <w:rPr>
          <w:rFonts w:ascii="Trebuchet MS" w:hAnsi="Trebuchet MS"/>
          <w:b/>
          <w:color w:val="2758A8"/>
          <w:sz w:val="24"/>
          <w:szCs w:val="24"/>
        </w:rPr>
      </w:pPr>
      <w:r w:rsidRPr="002D0075">
        <w:rPr>
          <w:rFonts w:ascii="Trebuchet MS" w:hAnsi="Trebuchet MS"/>
          <w:b/>
          <w:color w:val="2758A8"/>
          <w:sz w:val="24"/>
          <w:szCs w:val="24"/>
        </w:rPr>
        <w:t xml:space="preserve">Recommended change </w:t>
      </w:r>
      <w:r w:rsidR="002D0075">
        <w:rPr>
          <w:rFonts w:ascii="Trebuchet MS" w:hAnsi="Trebuchet MS"/>
          <w:b/>
          <w:color w:val="2758A8"/>
          <w:sz w:val="24"/>
          <w:szCs w:val="24"/>
        </w:rPr>
        <w:br/>
      </w:r>
    </w:p>
    <w:p w14:paraId="756C091E" w14:textId="77777777" w:rsidR="002A7DD7" w:rsidRPr="00554DA2" w:rsidRDefault="002A7DD7" w:rsidP="003A0DB7">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We recommend amending our policy on what can be considered a travel cost for work </w:t>
      </w:r>
      <w:r w:rsidRPr="00554DA2">
        <w:rPr>
          <w:rFonts w:ascii="Trebuchet MS" w:hAnsi="Trebuchet MS"/>
          <w:sz w:val="24"/>
          <w:szCs w:val="24"/>
        </w:rPr>
        <w:t>purposes</w:t>
      </w:r>
      <w:r w:rsidRPr="00554DA2">
        <w:rPr>
          <w:rFonts w:ascii="Trebuchet MS" w:hAnsi="Trebuchet MS"/>
          <w:iCs/>
          <w:sz w:val="24"/>
          <w:szCs w:val="24"/>
        </w:rPr>
        <w:t xml:space="preserve"> so that instead of deducting the actual costs associated with running and maintaining a vehicle used to travel to work, we would instead deduct the HMRC standard rate of 45p per mile for an applicant’s travel to work. </w:t>
      </w:r>
    </w:p>
    <w:p w14:paraId="7EE2BDCA" w14:textId="77777777" w:rsidR="00554DA2" w:rsidRPr="00554DA2" w:rsidRDefault="00554DA2" w:rsidP="00554DA2">
      <w:pPr>
        <w:pStyle w:val="ListParagraph"/>
        <w:spacing w:after="240" w:line="259" w:lineRule="auto"/>
        <w:ind w:left="360"/>
        <w:rPr>
          <w:rFonts w:ascii="Trebuchet MS" w:hAnsi="Trebuchet MS"/>
          <w:i/>
          <w:iCs/>
          <w:sz w:val="24"/>
          <w:szCs w:val="24"/>
        </w:rPr>
      </w:pPr>
    </w:p>
    <w:p w14:paraId="485F2DD0" w14:textId="32FF20F1" w:rsidR="002A7DD7" w:rsidRPr="002D0075" w:rsidRDefault="002A7DD7" w:rsidP="002D0075">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This </w:t>
      </w:r>
      <w:r w:rsidRPr="00554DA2">
        <w:rPr>
          <w:rFonts w:ascii="Trebuchet MS" w:hAnsi="Trebuchet MS"/>
          <w:sz w:val="24"/>
          <w:szCs w:val="24"/>
        </w:rPr>
        <w:t>would</w:t>
      </w:r>
      <w:r w:rsidRPr="00554DA2">
        <w:rPr>
          <w:rFonts w:ascii="Trebuchet MS" w:hAnsi="Trebuchet MS"/>
          <w:iCs/>
          <w:sz w:val="24"/>
          <w:szCs w:val="24"/>
        </w:rPr>
        <w:t xml:space="preserve"> not change our approach to payment of travel costs where the applicant takes public transport to work. This would remain a deduction based on actual costs of that travel. </w:t>
      </w:r>
    </w:p>
    <w:p w14:paraId="066D5843" w14:textId="6A20972B" w:rsidR="002A7DD7" w:rsidRPr="002D0075" w:rsidRDefault="002A7DD7" w:rsidP="00B2380A">
      <w:pPr>
        <w:pStyle w:val="Heading5"/>
        <w:rPr>
          <w:rFonts w:ascii="Trebuchet MS" w:hAnsi="Trebuchet MS"/>
          <w:b/>
          <w:sz w:val="24"/>
          <w:szCs w:val="24"/>
        </w:rPr>
      </w:pPr>
      <w:r w:rsidRPr="002D0075">
        <w:rPr>
          <w:rFonts w:ascii="Trebuchet MS" w:hAnsi="Trebuchet MS"/>
          <w:b/>
          <w:color w:val="2758A8"/>
          <w:sz w:val="24"/>
          <w:szCs w:val="24"/>
        </w:rPr>
        <w:t>Rationale for change</w:t>
      </w:r>
      <w:r w:rsidR="002D0075" w:rsidRPr="002D0075">
        <w:rPr>
          <w:rFonts w:ascii="Trebuchet MS" w:hAnsi="Trebuchet MS"/>
          <w:b/>
          <w:sz w:val="24"/>
          <w:szCs w:val="24"/>
        </w:rPr>
        <w:br/>
      </w:r>
    </w:p>
    <w:p w14:paraId="3FB0CBB6" w14:textId="77777777" w:rsidR="002A7DD7" w:rsidRPr="00554DA2" w:rsidRDefault="002A7DD7" w:rsidP="003A0DB7">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Our aim in proposing this change to our current approach is to seek simplification and provide a fair and balanced approach to all applicants. </w:t>
      </w:r>
    </w:p>
    <w:p w14:paraId="7C11498B" w14:textId="77777777" w:rsidR="00554DA2" w:rsidRDefault="00554DA2" w:rsidP="00554DA2">
      <w:pPr>
        <w:pStyle w:val="ListParagraph"/>
        <w:spacing w:after="240" w:line="259" w:lineRule="auto"/>
        <w:ind w:left="360"/>
        <w:rPr>
          <w:rFonts w:ascii="Trebuchet MS" w:hAnsi="Trebuchet MS"/>
          <w:iCs/>
          <w:sz w:val="24"/>
          <w:szCs w:val="24"/>
        </w:rPr>
      </w:pPr>
    </w:p>
    <w:p w14:paraId="35D95EA3" w14:textId="6BDB0D9E" w:rsidR="00554DA2" w:rsidRDefault="002A7DD7" w:rsidP="00554DA2">
      <w:pPr>
        <w:pStyle w:val="ListParagraph"/>
        <w:numPr>
          <w:ilvl w:val="0"/>
          <w:numId w:val="28"/>
        </w:numPr>
        <w:spacing w:after="240" w:line="259" w:lineRule="auto"/>
        <w:rPr>
          <w:rFonts w:ascii="Trebuchet MS" w:hAnsi="Trebuchet MS"/>
          <w:iCs/>
          <w:sz w:val="24"/>
          <w:szCs w:val="24"/>
        </w:rPr>
      </w:pPr>
      <w:r w:rsidRPr="00554DA2">
        <w:rPr>
          <w:rFonts w:ascii="Trebuchet MS" w:hAnsi="Trebuchet MS"/>
          <w:iCs/>
          <w:sz w:val="24"/>
          <w:szCs w:val="24"/>
        </w:rPr>
        <w:t>Amending this policy by setting the HMRC standard rate aligns our policy with wider UK policy and allows the rate to be amended in order to maintain this alignment.</w:t>
      </w:r>
      <w:r w:rsidRPr="00554DA2">
        <w:rPr>
          <w:rFonts w:ascii="Trebuchet MS" w:hAnsi="Trebuchet MS"/>
          <w:sz w:val="24"/>
          <w:szCs w:val="24"/>
        </w:rPr>
        <w:t xml:space="preserve"> </w:t>
      </w:r>
      <w:r w:rsidRPr="00554DA2">
        <w:rPr>
          <w:rFonts w:ascii="Trebuchet MS" w:hAnsi="Trebuchet MS"/>
          <w:iCs/>
          <w:sz w:val="24"/>
          <w:szCs w:val="24"/>
        </w:rPr>
        <w:t xml:space="preserve">The 45p/mile rate is set so as to incorporate some of the additional costs associated with </w:t>
      </w:r>
      <w:r w:rsidRPr="00554DA2">
        <w:rPr>
          <w:rFonts w:ascii="Trebuchet MS" w:hAnsi="Trebuchet MS"/>
          <w:sz w:val="24"/>
          <w:szCs w:val="24"/>
        </w:rPr>
        <w:t>maintenance</w:t>
      </w:r>
      <w:r w:rsidRPr="00554DA2">
        <w:rPr>
          <w:rFonts w:ascii="Trebuchet MS" w:hAnsi="Trebuchet MS"/>
          <w:iCs/>
          <w:sz w:val="24"/>
          <w:szCs w:val="24"/>
        </w:rPr>
        <w:t xml:space="preserve"> of a vehicle, </w:t>
      </w:r>
      <w:r w:rsidR="002D0075" w:rsidRPr="00554DA2">
        <w:rPr>
          <w:rFonts w:ascii="Trebuchet MS" w:hAnsi="Trebuchet MS"/>
          <w:iCs/>
          <w:sz w:val="24"/>
          <w:szCs w:val="24"/>
        </w:rPr>
        <w:t>out with</w:t>
      </w:r>
      <w:r w:rsidRPr="00554DA2">
        <w:rPr>
          <w:rFonts w:ascii="Trebuchet MS" w:hAnsi="Trebuchet MS"/>
          <w:iCs/>
          <w:sz w:val="24"/>
          <w:szCs w:val="24"/>
        </w:rPr>
        <w:t xml:space="preserve"> fuel, and therefore would still provide for some of these costs, albeit on a standard rate basis and not actual costs.  </w:t>
      </w:r>
    </w:p>
    <w:p w14:paraId="1BC90D60" w14:textId="77777777" w:rsidR="00554DA2" w:rsidRPr="00554DA2" w:rsidRDefault="00554DA2" w:rsidP="00554DA2">
      <w:pPr>
        <w:pStyle w:val="ListParagraph"/>
        <w:rPr>
          <w:rFonts w:ascii="Trebuchet MS" w:hAnsi="Trebuchet MS"/>
          <w:iCs/>
          <w:sz w:val="24"/>
          <w:szCs w:val="24"/>
        </w:rPr>
      </w:pPr>
    </w:p>
    <w:p w14:paraId="36CBBB0D" w14:textId="51980190" w:rsidR="002A7DD7" w:rsidRPr="002D0075" w:rsidRDefault="002A7DD7" w:rsidP="002D0075">
      <w:pPr>
        <w:pStyle w:val="ListParagraph"/>
        <w:numPr>
          <w:ilvl w:val="0"/>
          <w:numId w:val="28"/>
        </w:numPr>
        <w:spacing w:after="240" w:line="259" w:lineRule="auto"/>
        <w:rPr>
          <w:rFonts w:ascii="Trebuchet MS" w:hAnsi="Trebuchet MS"/>
          <w:iCs/>
          <w:sz w:val="24"/>
          <w:szCs w:val="24"/>
        </w:rPr>
      </w:pPr>
      <w:r w:rsidRPr="00554DA2">
        <w:rPr>
          <w:rFonts w:ascii="Trebuchet MS" w:hAnsi="Trebuchet MS"/>
          <w:iCs/>
          <w:sz w:val="24"/>
          <w:szCs w:val="24"/>
        </w:rPr>
        <w:t xml:space="preserve">By providing those who drive their vehicle to and from work with a wide range of deductions </w:t>
      </w:r>
      <w:r w:rsidRPr="00554DA2">
        <w:rPr>
          <w:rFonts w:ascii="Trebuchet MS" w:hAnsi="Trebuchet MS"/>
          <w:sz w:val="24"/>
          <w:szCs w:val="24"/>
        </w:rPr>
        <w:t>related</w:t>
      </w:r>
      <w:r w:rsidRPr="00554DA2">
        <w:rPr>
          <w:rFonts w:ascii="Trebuchet MS" w:hAnsi="Trebuchet MS"/>
          <w:iCs/>
          <w:sz w:val="24"/>
          <w:szCs w:val="24"/>
        </w:rPr>
        <w:t xml:space="preserve"> to that vehicle, we risk unbalancing the benefit of car ownership and use for work with other modes of transport. Having regard to our public body climate change duties, we want to ensure our policies do not favour car travel over other modes of transport.</w:t>
      </w:r>
    </w:p>
    <w:p w14:paraId="40D3BFFC" w14:textId="104CB712" w:rsidR="002A7DD7" w:rsidRPr="002D0075" w:rsidRDefault="002A7DD7" w:rsidP="00B2380A">
      <w:pPr>
        <w:pStyle w:val="Heading5"/>
        <w:rPr>
          <w:rFonts w:ascii="Trebuchet MS" w:hAnsi="Trebuchet MS"/>
          <w:b/>
          <w:sz w:val="24"/>
          <w:szCs w:val="24"/>
        </w:rPr>
      </w:pPr>
      <w:r w:rsidRPr="002D0075">
        <w:rPr>
          <w:rFonts w:ascii="Trebuchet MS" w:hAnsi="Trebuchet MS"/>
          <w:b/>
          <w:sz w:val="24"/>
          <w:szCs w:val="24"/>
        </w:rPr>
        <w:t>Benefits</w:t>
      </w:r>
      <w:r w:rsidR="002D0075" w:rsidRPr="002D0075">
        <w:rPr>
          <w:rFonts w:ascii="Trebuchet MS" w:hAnsi="Trebuchet MS"/>
          <w:b/>
          <w:sz w:val="24"/>
          <w:szCs w:val="24"/>
        </w:rPr>
        <w:br/>
      </w:r>
    </w:p>
    <w:p w14:paraId="1678ED5B" w14:textId="77777777" w:rsidR="002A7DD7" w:rsidRPr="00554DA2" w:rsidRDefault="002A7DD7" w:rsidP="003A0DB7">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This option </w:t>
      </w:r>
      <w:r w:rsidRPr="00554DA2">
        <w:rPr>
          <w:rFonts w:ascii="Trebuchet MS" w:hAnsi="Trebuchet MS"/>
          <w:sz w:val="24"/>
          <w:szCs w:val="24"/>
        </w:rPr>
        <w:t>would</w:t>
      </w:r>
      <w:r w:rsidRPr="00554DA2">
        <w:rPr>
          <w:rFonts w:ascii="Trebuchet MS" w:hAnsi="Trebuchet MS"/>
          <w:iCs/>
          <w:sz w:val="24"/>
          <w:szCs w:val="24"/>
        </w:rPr>
        <w:t xml:space="preserve"> align our policy on travel related costs for applicants with policies on travel for solicitors in accounts policies.  </w:t>
      </w:r>
    </w:p>
    <w:p w14:paraId="6B2C404B" w14:textId="77777777" w:rsidR="00554DA2" w:rsidRPr="00554DA2" w:rsidRDefault="00554DA2" w:rsidP="00554DA2">
      <w:pPr>
        <w:pStyle w:val="ListParagraph"/>
        <w:spacing w:after="240" w:line="259" w:lineRule="auto"/>
        <w:ind w:left="360"/>
        <w:rPr>
          <w:rFonts w:ascii="Trebuchet MS" w:hAnsi="Trebuchet MS"/>
          <w:i/>
          <w:iCs/>
          <w:sz w:val="24"/>
          <w:szCs w:val="24"/>
        </w:rPr>
      </w:pPr>
    </w:p>
    <w:p w14:paraId="7EB90207" w14:textId="02447DEA" w:rsidR="002A7DD7" w:rsidRPr="002D0075" w:rsidRDefault="002A7DD7" w:rsidP="002D0075">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As already stated, the 45p/mile rate is set so as to incorporate some of the </w:t>
      </w:r>
      <w:r w:rsidRPr="00554DA2">
        <w:rPr>
          <w:rFonts w:ascii="Trebuchet MS" w:hAnsi="Trebuchet MS"/>
          <w:sz w:val="24"/>
          <w:szCs w:val="24"/>
        </w:rPr>
        <w:t>additional</w:t>
      </w:r>
      <w:r w:rsidRPr="00554DA2">
        <w:rPr>
          <w:rFonts w:ascii="Trebuchet MS" w:hAnsi="Trebuchet MS"/>
          <w:iCs/>
          <w:sz w:val="24"/>
          <w:szCs w:val="24"/>
        </w:rPr>
        <w:t xml:space="preserve"> costs associated with maintenance of a vehicle and therefore would still provide for some of these costs. </w:t>
      </w:r>
    </w:p>
    <w:p w14:paraId="1A8FC4CD" w14:textId="34E75329" w:rsidR="002A7DD7" w:rsidRPr="002D0075" w:rsidRDefault="002A7DD7" w:rsidP="00B2380A">
      <w:pPr>
        <w:pStyle w:val="Heading5"/>
        <w:rPr>
          <w:rFonts w:ascii="Trebuchet MS" w:hAnsi="Trebuchet MS"/>
          <w:b/>
          <w:sz w:val="24"/>
          <w:szCs w:val="24"/>
        </w:rPr>
      </w:pPr>
      <w:r w:rsidRPr="002D0075">
        <w:rPr>
          <w:rFonts w:ascii="Trebuchet MS" w:hAnsi="Trebuchet MS"/>
          <w:b/>
          <w:sz w:val="24"/>
          <w:szCs w:val="24"/>
        </w:rPr>
        <w:t>Risks</w:t>
      </w:r>
      <w:r w:rsidR="002D0075" w:rsidRPr="002D0075">
        <w:rPr>
          <w:rFonts w:ascii="Trebuchet MS" w:hAnsi="Trebuchet MS"/>
          <w:b/>
          <w:sz w:val="24"/>
          <w:szCs w:val="24"/>
        </w:rPr>
        <w:br/>
      </w:r>
      <w:r w:rsidRPr="002D0075">
        <w:rPr>
          <w:rFonts w:ascii="Trebuchet MS" w:hAnsi="Trebuchet MS"/>
          <w:b/>
          <w:sz w:val="24"/>
          <w:szCs w:val="24"/>
        </w:rPr>
        <w:t xml:space="preserve"> </w:t>
      </w:r>
    </w:p>
    <w:p w14:paraId="187DA280" w14:textId="77777777" w:rsidR="002A7DD7" w:rsidRPr="00554DA2" w:rsidRDefault="002A7DD7" w:rsidP="003A0DB7">
      <w:pPr>
        <w:pStyle w:val="ListParagraph"/>
        <w:numPr>
          <w:ilvl w:val="0"/>
          <w:numId w:val="28"/>
        </w:numPr>
        <w:spacing w:after="240" w:line="259" w:lineRule="auto"/>
        <w:rPr>
          <w:rFonts w:ascii="Trebuchet MS" w:hAnsi="Trebuchet MS"/>
          <w:i/>
          <w:iCs/>
          <w:sz w:val="24"/>
          <w:szCs w:val="24"/>
        </w:rPr>
      </w:pPr>
      <w:r w:rsidRPr="00554DA2">
        <w:rPr>
          <w:rFonts w:ascii="Trebuchet MS" w:hAnsi="Trebuchet MS"/>
          <w:iCs/>
          <w:sz w:val="24"/>
          <w:szCs w:val="24"/>
        </w:rPr>
        <w:t xml:space="preserve">This option does not take into consideration the type or variation of vehicle the applicant owns or leases, which may have an impact on the types of costs they incur. </w:t>
      </w:r>
    </w:p>
    <w:p w14:paraId="6E93DCF5" w14:textId="77777777" w:rsidR="00554DA2" w:rsidRPr="00554DA2" w:rsidRDefault="00554DA2" w:rsidP="00554DA2">
      <w:pPr>
        <w:pStyle w:val="ListParagraph"/>
        <w:spacing w:after="240" w:line="259" w:lineRule="auto"/>
        <w:ind w:left="360"/>
        <w:rPr>
          <w:rFonts w:ascii="Trebuchet MS" w:hAnsi="Trebuchet MS"/>
          <w:i/>
          <w:sz w:val="24"/>
          <w:szCs w:val="24"/>
        </w:rPr>
      </w:pPr>
    </w:p>
    <w:p w14:paraId="0A3499F4" w14:textId="2FBFDD27" w:rsidR="002A7DD7" w:rsidRPr="00554DA2" w:rsidRDefault="002A7DD7" w:rsidP="003A0DB7">
      <w:pPr>
        <w:pStyle w:val="ListParagraph"/>
        <w:numPr>
          <w:ilvl w:val="0"/>
          <w:numId w:val="28"/>
        </w:numPr>
        <w:spacing w:after="240" w:line="259" w:lineRule="auto"/>
        <w:rPr>
          <w:rFonts w:ascii="Trebuchet MS" w:hAnsi="Trebuchet MS"/>
          <w:i/>
          <w:sz w:val="24"/>
          <w:szCs w:val="24"/>
        </w:rPr>
      </w:pPr>
      <w:r w:rsidRPr="00554DA2">
        <w:rPr>
          <w:rFonts w:ascii="Trebuchet MS" w:hAnsi="Trebuchet MS"/>
          <w:sz w:val="24"/>
          <w:szCs w:val="24"/>
        </w:rPr>
        <w:t>Changes in UK fuel costs would not be immediately reflected in this cost, however this option links the rate for travel to the HMRC allowance and means our rates will keep pace with changes elsewhere.</w:t>
      </w:r>
    </w:p>
    <w:p w14:paraId="1F02DA3E" w14:textId="77777777" w:rsidR="002A7DD7" w:rsidRPr="00115F0F" w:rsidRDefault="002A7DD7" w:rsidP="002A7DD7">
      <w:pPr>
        <w:rPr>
          <w:rFonts w:ascii="Trebuchet MS" w:hAnsi="Trebuchet MS"/>
          <w:sz w:val="24"/>
          <w:szCs w:val="24"/>
          <w:lang w:val="en-US"/>
        </w:rPr>
      </w:pPr>
    </w:p>
    <w:p w14:paraId="460BD8BF" w14:textId="723730A6" w:rsidR="004E2F2F" w:rsidRPr="002D0075" w:rsidRDefault="004E2F2F" w:rsidP="002D0075">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2D0075">
        <w:rPr>
          <w:rFonts w:ascii="Trebuchet MS" w:hAnsi="Trebuchet MS"/>
          <w:b/>
          <w:color w:val="2758A8"/>
          <w:sz w:val="24"/>
          <w:szCs w:val="24"/>
        </w:rPr>
        <w:t xml:space="preserve">Question </w:t>
      </w:r>
      <w:r w:rsidR="006B48DC" w:rsidRPr="002D0075">
        <w:rPr>
          <w:rFonts w:ascii="Trebuchet MS" w:hAnsi="Trebuchet MS"/>
          <w:b/>
          <w:color w:val="2758A8"/>
          <w:sz w:val="24"/>
          <w:szCs w:val="24"/>
        </w:rPr>
        <w:t>19</w:t>
      </w:r>
    </w:p>
    <w:p w14:paraId="380D9C3A" w14:textId="169A22E8" w:rsidR="002A7DD7" w:rsidRPr="004E2F2F"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4E2F2F">
        <w:rPr>
          <w:rFonts w:ascii="Trebuchet MS" w:hAnsi="Trebuchet MS"/>
          <w:iCs/>
          <w:sz w:val="24"/>
          <w:szCs w:val="24"/>
        </w:rPr>
        <w:t>What are your views on the proposed change</w:t>
      </w:r>
      <w:r w:rsidR="002E74F4">
        <w:rPr>
          <w:rFonts w:ascii="Trebuchet MS" w:hAnsi="Trebuchet MS"/>
          <w:iCs/>
          <w:sz w:val="24"/>
          <w:szCs w:val="24"/>
        </w:rPr>
        <w:t xml:space="preserve"> to </w:t>
      </w:r>
      <w:r w:rsidR="002E74F4" w:rsidRPr="00554DA2">
        <w:rPr>
          <w:rFonts w:ascii="Trebuchet MS" w:hAnsi="Trebuchet MS"/>
          <w:iCs/>
          <w:sz w:val="24"/>
          <w:szCs w:val="24"/>
        </w:rPr>
        <w:t>deduct the HMRC standard rate of 45p per mile for an applicant’s travel to work</w:t>
      </w:r>
      <w:r w:rsidRPr="004E2F2F">
        <w:rPr>
          <w:rFonts w:ascii="Trebuchet MS" w:hAnsi="Trebuchet MS"/>
          <w:iCs/>
          <w:sz w:val="24"/>
          <w:szCs w:val="24"/>
        </w:rPr>
        <w:t xml:space="preserve">? </w:t>
      </w:r>
    </w:p>
    <w:p w14:paraId="7D2F40B9" w14:textId="77777777" w:rsidR="002A7DD7" w:rsidRPr="004E2F2F"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28C6DD94" w14:textId="151755C0" w:rsidR="004E2F2F" w:rsidRPr="002D0075" w:rsidRDefault="004E2F2F" w:rsidP="002D0075">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2D0075">
        <w:rPr>
          <w:rFonts w:ascii="Trebuchet MS" w:hAnsi="Trebuchet MS"/>
          <w:b/>
          <w:color w:val="2758A8"/>
          <w:sz w:val="24"/>
          <w:szCs w:val="24"/>
        </w:rPr>
        <w:t xml:space="preserve">Question </w:t>
      </w:r>
      <w:r w:rsidR="006B48DC" w:rsidRPr="002D0075">
        <w:rPr>
          <w:rFonts w:ascii="Trebuchet MS" w:hAnsi="Trebuchet MS"/>
          <w:b/>
          <w:color w:val="2758A8"/>
          <w:sz w:val="24"/>
          <w:szCs w:val="24"/>
        </w:rPr>
        <w:t>20</w:t>
      </w:r>
    </w:p>
    <w:p w14:paraId="18D2E961" w14:textId="100A5493" w:rsidR="002A7DD7" w:rsidRPr="004E2F2F" w:rsidRDefault="002A7DD7" w:rsidP="002D0075">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4E2F2F">
        <w:rPr>
          <w:rFonts w:ascii="Trebuchet MS" w:hAnsi="Trebuchet MS"/>
          <w:iCs/>
          <w:sz w:val="24"/>
          <w:szCs w:val="24"/>
        </w:rPr>
        <w:t xml:space="preserve">Do you have evidence to indicate this change </w:t>
      </w:r>
      <w:r w:rsidR="002E74F4">
        <w:rPr>
          <w:rFonts w:ascii="Trebuchet MS" w:hAnsi="Trebuchet MS"/>
          <w:iCs/>
          <w:sz w:val="24"/>
          <w:szCs w:val="24"/>
        </w:rPr>
        <w:t xml:space="preserve">to our travel for work policy </w:t>
      </w:r>
      <w:r w:rsidRPr="004E2F2F">
        <w:rPr>
          <w:rFonts w:ascii="Trebuchet MS" w:hAnsi="Trebuchet MS"/>
          <w:iCs/>
          <w:sz w:val="24"/>
          <w:szCs w:val="24"/>
        </w:rPr>
        <w:t xml:space="preserve">may be unnecessary or result in any unintended adverse consequences? </w:t>
      </w:r>
    </w:p>
    <w:p w14:paraId="6E4FDE91" w14:textId="77777777" w:rsidR="002A7DD7" w:rsidRPr="004E2F2F" w:rsidRDefault="002A7DD7" w:rsidP="002D0075">
      <w:pPr>
        <w:pBdr>
          <w:top w:val="single" w:sz="4" w:space="1" w:color="auto"/>
          <w:left w:val="single" w:sz="4" w:space="4" w:color="auto"/>
          <w:bottom w:val="single" w:sz="4" w:space="1" w:color="auto"/>
          <w:right w:val="single" w:sz="4" w:space="4" w:color="auto"/>
        </w:pBdr>
        <w:rPr>
          <w:rFonts w:ascii="Trebuchet MS" w:hAnsi="Trebuchet MS"/>
          <w:sz w:val="24"/>
          <w:szCs w:val="24"/>
        </w:rPr>
      </w:pPr>
    </w:p>
    <w:p w14:paraId="6C2C8ACD" w14:textId="542E27F2" w:rsidR="004E2F2F" w:rsidRPr="002D0075" w:rsidRDefault="004E2F2F" w:rsidP="002D0075">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2D0075">
        <w:rPr>
          <w:rFonts w:ascii="Trebuchet MS" w:hAnsi="Trebuchet MS"/>
          <w:b/>
          <w:color w:val="2758A8"/>
          <w:sz w:val="24"/>
          <w:szCs w:val="24"/>
        </w:rPr>
        <w:t xml:space="preserve">Question </w:t>
      </w:r>
      <w:r w:rsidR="006B48DC" w:rsidRPr="002D0075">
        <w:rPr>
          <w:rFonts w:ascii="Trebuchet MS" w:hAnsi="Trebuchet MS"/>
          <w:b/>
          <w:color w:val="2758A8"/>
          <w:sz w:val="24"/>
          <w:szCs w:val="24"/>
        </w:rPr>
        <w:t>21</w:t>
      </w:r>
    </w:p>
    <w:p w14:paraId="091A4096" w14:textId="43CC45D7" w:rsidR="002A7DD7" w:rsidRPr="004E2F2F" w:rsidRDefault="002A7DD7" w:rsidP="002D0075">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4E2F2F">
        <w:rPr>
          <w:rFonts w:ascii="Trebuchet MS" w:hAnsi="Trebuchet MS"/>
          <w:iCs/>
          <w:sz w:val="24"/>
          <w:szCs w:val="24"/>
          <w:lang w:val="en-US"/>
        </w:rPr>
        <w:t>Do you have any experience or evidence to indicate there are equalities considerations we should take into account in relation to this change</w:t>
      </w:r>
      <w:r w:rsidR="002E74F4">
        <w:rPr>
          <w:rFonts w:ascii="Trebuchet MS" w:hAnsi="Trebuchet MS"/>
          <w:iCs/>
          <w:sz w:val="24"/>
          <w:szCs w:val="24"/>
          <w:lang w:val="en-US"/>
        </w:rPr>
        <w:t xml:space="preserve"> to our travel to work policy</w:t>
      </w:r>
      <w:r w:rsidRPr="004E2F2F">
        <w:rPr>
          <w:rFonts w:ascii="Trebuchet MS" w:hAnsi="Trebuchet MS"/>
          <w:iCs/>
          <w:sz w:val="24"/>
          <w:szCs w:val="24"/>
          <w:lang w:val="en-US"/>
        </w:rPr>
        <w:t>?</w:t>
      </w:r>
    </w:p>
    <w:p w14:paraId="62BDB6B4" w14:textId="75536663" w:rsidR="00683E4D" w:rsidRPr="005E1AF0" w:rsidRDefault="00996F27" w:rsidP="00683E4D">
      <w:pPr>
        <w:pStyle w:val="Heading1"/>
        <w:rPr>
          <w:rFonts w:ascii="Trebuchet MS" w:eastAsia="Yu Gothic Light" w:hAnsi="Trebuchet MS" w:cs="Times New Roman"/>
          <w:b/>
          <w:bCs/>
        </w:rPr>
      </w:pPr>
      <w:r w:rsidRPr="00115F0F">
        <w:rPr>
          <w:rFonts w:ascii="Trebuchet MS" w:hAnsi="Trebuchet MS"/>
          <w:sz w:val="24"/>
          <w:szCs w:val="24"/>
          <w:lang w:val="en-US"/>
        </w:rPr>
        <w:br w:type="page"/>
      </w:r>
      <w:bookmarkStart w:id="31" w:name="_Toc77924642"/>
      <w:bookmarkStart w:id="32" w:name="_Toc83211217"/>
      <w:bookmarkStart w:id="33" w:name="_Toc89090753"/>
      <w:r w:rsidR="00683E4D" w:rsidRPr="005E1AF0">
        <w:rPr>
          <w:rFonts w:ascii="Trebuchet MS" w:hAnsi="Trebuchet MS"/>
          <w:color w:val="2758A8"/>
        </w:rPr>
        <w:lastRenderedPageBreak/>
        <w:t>Responding to this consultation</w:t>
      </w:r>
      <w:bookmarkEnd w:id="31"/>
      <w:bookmarkEnd w:id="32"/>
      <w:bookmarkEnd w:id="33"/>
    </w:p>
    <w:p w14:paraId="2316FDD2" w14:textId="77777777" w:rsidR="00683E4D" w:rsidRPr="00683E4D" w:rsidRDefault="00683E4D" w:rsidP="00683E4D">
      <w:pPr>
        <w:pStyle w:val="ListParagraph"/>
        <w:numPr>
          <w:ilvl w:val="0"/>
          <w:numId w:val="28"/>
        </w:numPr>
        <w:spacing w:after="240" w:line="259" w:lineRule="auto"/>
        <w:contextualSpacing w:val="0"/>
        <w:rPr>
          <w:rFonts w:ascii="Trebuchet MS" w:hAnsi="Trebuchet MS"/>
          <w:sz w:val="24"/>
        </w:rPr>
      </w:pPr>
      <w:r w:rsidRPr="00683E4D">
        <w:rPr>
          <w:rFonts w:ascii="Trebuchet MS" w:hAnsi="Trebuchet MS"/>
          <w:sz w:val="24"/>
        </w:rPr>
        <w:t xml:space="preserve">We have included some specific questions in the Consultation Questionnaire which we are seeking your views on. However, respondents are not required to submit an answer to all questions and can choose to answer some or all of the questions as they choose. </w:t>
      </w:r>
    </w:p>
    <w:p w14:paraId="44142061" w14:textId="77777777" w:rsidR="00683E4D" w:rsidRPr="00683E4D" w:rsidRDefault="00683E4D" w:rsidP="00683E4D">
      <w:pPr>
        <w:pStyle w:val="ListParagraph"/>
        <w:numPr>
          <w:ilvl w:val="0"/>
          <w:numId w:val="28"/>
        </w:numPr>
        <w:spacing w:after="240" w:line="259" w:lineRule="auto"/>
        <w:contextualSpacing w:val="0"/>
        <w:rPr>
          <w:rFonts w:ascii="Trebuchet MS" w:hAnsi="Trebuchet MS"/>
          <w:sz w:val="24"/>
        </w:rPr>
      </w:pPr>
      <w:r w:rsidRPr="00683E4D">
        <w:rPr>
          <w:rFonts w:ascii="Trebuchet MS" w:hAnsi="Trebuchet MS"/>
          <w:sz w:val="24"/>
        </w:rPr>
        <w:t>Of course, views on any other matter would also be most welcome. Please address these in the area provided at the end of the questionnaire.</w:t>
      </w:r>
    </w:p>
    <w:p w14:paraId="532B00D4" w14:textId="77777777" w:rsidR="00683E4D" w:rsidRPr="00706A7C" w:rsidRDefault="00683E4D" w:rsidP="00683E4D">
      <w:pPr>
        <w:pStyle w:val="ListParagraph"/>
        <w:numPr>
          <w:ilvl w:val="0"/>
          <w:numId w:val="28"/>
        </w:numPr>
        <w:spacing w:after="240" w:line="259" w:lineRule="auto"/>
        <w:contextualSpacing w:val="0"/>
      </w:pPr>
      <w:r w:rsidRPr="00683E4D">
        <w:rPr>
          <w:rFonts w:ascii="Trebuchet MS" w:hAnsi="Trebuchet MS"/>
          <w:sz w:val="24"/>
        </w:rPr>
        <w:t>SLAB looks forward to receiving your views on these issues and other aspects of the proposed changes to the Interest of Justice test in summary criminal proceedings</w:t>
      </w:r>
      <w:r>
        <w:t>.</w:t>
      </w:r>
    </w:p>
    <w:p w14:paraId="33CBABD1" w14:textId="77777777" w:rsidR="00683E4D" w:rsidRPr="005E1AF0" w:rsidRDefault="00683E4D" w:rsidP="00C260D6">
      <w:pPr>
        <w:pStyle w:val="Heading4"/>
        <w:rPr>
          <w:color w:val="2758A8"/>
        </w:rPr>
      </w:pPr>
      <w:bookmarkStart w:id="34" w:name="_Toc77924643"/>
      <w:bookmarkStart w:id="35" w:name="_Toc83211218"/>
      <w:r w:rsidRPr="005E1AF0">
        <w:rPr>
          <w:color w:val="2758A8"/>
        </w:rPr>
        <w:t>Deadline</w:t>
      </w:r>
      <w:bookmarkEnd w:id="34"/>
      <w:bookmarkEnd w:id="35"/>
    </w:p>
    <w:p w14:paraId="278B52DC" w14:textId="59C2646A" w:rsidR="00683E4D" w:rsidRPr="00E97ABC" w:rsidRDefault="00683E4D" w:rsidP="00683E4D">
      <w:pPr>
        <w:pStyle w:val="ListParagraph"/>
        <w:numPr>
          <w:ilvl w:val="0"/>
          <w:numId w:val="28"/>
        </w:numPr>
        <w:spacing w:after="240" w:line="259" w:lineRule="auto"/>
        <w:contextualSpacing w:val="0"/>
        <w:rPr>
          <w:rFonts w:ascii="Trebuchet MS" w:hAnsi="Trebuchet MS"/>
          <w:sz w:val="24"/>
        </w:rPr>
      </w:pPr>
      <w:r w:rsidRPr="00E97ABC">
        <w:rPr>
          <w:rFonts w:ascii="Trebuchet MS" w:hAnsi="Trebuchet MS"/>
          <w:sz w:val="24"/>
        </w:rPr>
        <w:t>Consultation on the proposed changes runs for a</w:t>
      </w:r>
      <w:r w:rsidR="00C260D6">
        <w:rPr>
          <w:rFonts w:ascii="Trebuchet MS" w:hAnsi="Trebuchet MS"/>
          <w:sz w:val="24"/>
        </w:rPr>
        <w:t>n</w:t>
      </w:r>
      <w:r w:rsidRPr="00E97ABC">
        <w:rPr>
          <w:rFonts w:ascii="Trebuchet MS" w:hAnsi="Trebuchet MS"/>
          <w:sz w:val="24"/>
        </w:rPr>
        <w:t xml:space="preserve"> </w:t>
      </w:r>
      <w:r w:rsidR="00C260D6">
        <w:rPr>
          <w:rFonts w:ascii="Trebuchet MS" w:hAnsi="Trebuchet MS"/>
          <w:sz w:val="24"/>
        </w:rPr>
        <w:t>eight</w:t>
      </w:r>
      <w:r w:rsidRPr="00E97ABC">
        <w:rPr>
          <w:rFonts w:ascii="Trebuchet MS" w:hAnsi="Trebuchet MS"/>
          <w:sz w:val="24"/>
        </w:rPr>
        <w:t xml:space="preserve"> week period from</w:t>
      </w:r>
      <w:r w:rsidR="005E1AF0">
        <w:rPr>
          <w:rFonts w:ascii="Trebuchet MS" w:hAnsi="Trebuchet MS"/>
          <w:sz w:val="24"/>
        </w:rPr>
        <w:t xml:space="preserve"> </w:t>
      </w:r>
      <w:r w:rsidR="005E1AF0" w:rsidRPr="005E1AF0">
        <w:rPr>
          <w:rFonts w:ascii="Trebuchet MS" w:hAnsi="Trebuchet MS"/>
          <w:b/>
          <w:sz w:val="24"/>
        </w:rPr>
        <w:t>Wednesday</w:t>
      </w:r>
      <w:r w:rsidRPr="005E1AF0">
        <w:rPr>
          <w:rFonts w:ascii="Trebuchet MS" w:hAnsi="Trebuchet MS"/>
          <w:b/>
          <w:sz w:val="24"/>
        </w:rPr>
        <w:t xml:space="preserve"> </w:t>
      </w:r>
      <w:r w:rsidR="00C260D6" w:rsidRPr="005E1AF0">
        <w:rPr>
          <w:rFonts w:ascii="Trebuchet MS" w:hAnsi="Trebuchet MS"/>
          <w:b/>
          <w:sz w:val="24"/>
        </w:rPr>
        <w:t>1 December</w:t>
      </w:r>
      <w:r w:rsidRPr="005E1AF0">
        <w:rPr>
          <w:rFonts w:ascii="Trebuchet MS" w:hAnsi="Trebuchet MS"/>
          <w:b/>
          <w:sz w:val="24"/>
        </w:rPr>
        <w:t xml:space="preserve"> 2021</w:t>
      </w:r>
      <w:r w:rsidRPr="00E97ABC">
        <w:rPr>
          <w:rFonts w:ascii="Trebuchet MS" w:hAnsi="Trebuchet MS"/>
          <w:sz w:val="24"/>
        </w:rPr>
        <w:t xml:space="preserve">. Please ensure any responses are submitted to us by </w:t>
      </w:r>
      <w:r w:rsidRPr="005E1AF0">
        <w:rPr>
          <w:rFonts w:ascii="Trebuchet MS" w:hAnsi="Trebuchet MS"/>
          <w:b/>
          <w:sz w:val="24"/>
        </w:rPr>
        <w:t xml:space="preserve">5pm </w:t>
      </w:r>
      <w:r w:rsidRPr="005E1AF0">
        <w:rPr>
          <w:rFonts w:ascii="Trebuchet MS" w:hAnsi="Trebuchet MS"/>
          <w:sz w:val="24"/>
        </w:rPr>
        <w:t>on</w:t>
      </w:r>
      <w:r w:rsidRPr="005E1AF0">
        <w:rPr>
          <w:rFonts w:ascii="Trebuchet MS" w:hAnsi="Trebuchet MS"/>
          <w:b/>
          <w:sz w:val="24"/>
        </w:rPr>
        <w:t xml:space="preserve"> </w:t>
      </w:r>
      <w:r w:rsidR="00C260D6" w:rsidRPr="005E1AF0">
        <w:rPr>
          <w:rFonts w:ascii="Trebuchet MS" w:hAnsi="Trebuchet MS"/>
          <w:b/>
          <w:sz w:val="24"/>
        </w:rPr>
        <w:t>26 January 2022</w:t>
      </w:r>
      <w:r w:rsidRPr="00E97ABC">
        <w:rPr>
          <w:rFonts w:ascii="Trebuchet MS" w:hAnsi="Trebuchet MS"/>
          <w:sz w:val="24"/>
        </w:rPr>
        <w:t>.</w:t>
      </w:r>
    </w:p>
    <w:p w14:paraId="26F684E9" w14:textId="77777777" w:rsidR="00683E4D" w:rsidRPr="00913606" w:rsidRDefault="00683E4D" w:rsidP="00C260D6">
      <w:pPr>
        <w:pStyle w:val="Heading4"/>
        <w:rPr>
          <w:color w:val="auto"/>
          <w:sz w:val="28"/>
          <w:szCs w:val="28"/>
        </w:rPr>
      </w:pPr>
      <w:bookmarkStart w:id="36" w:name="_Toc77924644"/>
      <w:bookmarkStart w:id="37" w:name="_Toc83211219"/>
      <w:r w:rsidRPr="00913606">
        <w:rPr>
          <w:color w:val="auto"/>
          <w:sz w:val="28"/>
          <w:szCs w:val="28"/>
        </w:rPr>
        <w:t>How to respond</w:t>
      </w:r>
      <w:bookmarkEnd w:id="36"/>
      <w:bookmarkEnd w:id="37"/>
    </w:p>
    <w:p w14:paraId="5A55A0F4" w14:textId="7643200D" w:rsidR="00683E4D" w:rsidRPr="005E1AF0" w:rsidRDefault="00683E4D" w:rsidP="00683E4D">
      <w:pPr>
        <w:pStyle w:val="Heading5"/>
        <w:rPr>
          <w:rFonts w:ascii="Trebuchet MS" w:hAnsi="Trebuchet MS"/>
          <w:b/>
          <w:color w:val="2758A8"/>
          <w:sz w:val="24"/>
        </w:rPr>
      </w:pPr>
      <w:r w:rsidRPr="005E1AF0">
        <w:rPr>
          <w:rFonts w:ascii="Trebuchet MS" w:hAnsi="Trebuchet MS"/>
          <w:b/>
          <w:color w:val="2758A8"/>
          <w:sz w:val="24"/>
        </w:rPr>
        <w:t>Online</w:t>
      </w:r>
      <w:r w:rsidR="005B10B1">
        <w:rPr>
          <w:rFonts w:ascii="Trebuchet MS" w:hAnsi="Trebuchet MS"/>
          <w:b/>
          <w:color w:val="2758A8"/>
          <w:sz w:val="24"/>
        </w:rPr>
        <w:br/>
      </w:r>
    </w:p>
    <w:p w14:paraId="220CA754" w14:textId="73FFB90C" w:rsidR="00683E4D" w:rsidRPr="00E97ABC" w:rsidRDefault="00683E4D" w:rsidP="00683E4D">
      <w:pPr>
        <w:pStyle w:val="ListParagraph"/>
        <w:numPr>
          <w:ilvl w:val="0"/>
          <w:numId w:val="28"/>
        </w:numPr>
        <w:spacing w:after="240" w:line="259" w:lineRule="auto"/>
        <w:contextualSpacing w:val="0"/>
        <w:rPr>
          <w:rFonts w:ascii="Trebuchet MS" w:hAnsi="Trebuchet MS"/>
          <w:sz w:val="24"/>
          <w:szCs w:val="24"/>
        </w:rPr>
      </w:pPr>
      <w:r w:rsidRPr="00E97ABC">
        <w:rPr>
          <w:rFonts w:ascii="Trebuchet MS" w:hAnsi="Trebuchet MS"/>
          <w:sz w:val="24"/>
          <w:szCs w:val="24"/>
        </w:rPr>
        <w:t xml:space="preserve">You can respond using our online </w:t>
      </w:r>
      <w:hyperlink r:id="rId31" w:history="1">
        <w:r w:rsidRPr="005B10B1">
          <w:rPr>
            <w:rStyle w:val="Hyperlink"/>
            <w:rFonts w:ascii="Trebuchet MS" w:hAnsi="Trebuchet MS"/>
            <w:sz w:val="24"/>
            <w:szCs w:val="24"/>
          </w:rPr>
          <w:t>Consultation Questionnaire</w:t>
        </w:r>
      </w:hyperlink>
      <w:r w:rsidRPr="00E97ABC">
        <w:rPr>
          <w:rFonts w:ascii="Trebuchet MS" w:hAnsi="Trebuchet MS"/>
          <w:sz w:val="24"/>
          <w:szCs w:val="24"/>
        </w:rPr>
        <w:t xml:space="preserve">. </w:t>
      </w:r>
    </w:p>
    <w:p w14:paraId="5A7C1090" w14:textId="1D6E554B" w:rsidR="00683E4D" w:rsidRPr="005E1AF0" w:rsidRDefault="00683E4D" w:rsidP="00683E4D">
      <w:pPr>
        <w:pStyle w:val="Heading5"/>
        <w:rPr>
          <w:rFonts w:ascii="Trebuchet MS" w:hAnsi="Trebuchet MS"/>
          <w:b/>
          <w:color w:val="2758A8"/>
          <w:sz w:val="24"/>
        </w:rPr>
      </w:pPr>
      <w:r w:rsidRPr="005E1AF0">
        <w:rPr>
          <w:rFonts w:ascii="Trebuchet MS" w:hAnsi="Trebuchet MS"/>
          <w:b/>
          <w:color w:val="2758A8"/>
          <w:sz w:val="24"/>
        </w:rPr>
        <w:t xml:space="preserve">By email </w:t>
      </w:r>
      <w:r w:rsidR="005B10B1">
        <w:rPr>
          <w:rFonts w:ascii="Trebuchet MS" w:hAnsi="Trebuchet MS"/>
          <w:b/>
          <w:color w:val="2758A8"/>
          <w:sz w:val="24"/>
        </w:rPr>
        <w:br/>
      </w:r>
    </w:p>
    <w:p w14:paraId="6494565A" w14:textId="689A794A" w:rsidR="00683E4D" w:rsidRPr="004B5DB6" w:rsidRDefault="00683E4D" w:rsidP="00683E4D">
      <w:pPr>
        <w:pStyle w:val="ListParagraph"/>
        <w:numPr>
          <w:ilvl w:val="0"/>
          <w:numId w:val="28"/>
        </w:numPr>
        <w:spacing w:after="240" w:line="259" w:lineRule="auto"/>
        <w:contextualSpacing w:val="0"/>
        <w:rPr>
          <w:rFonts w:ascii="Trebuchet MS" w:hAnsi="Trebuchet MS"/>
          <w:sz w:val="24"/>
          <w:szCs w:val="24"/>
        </w:rPr>
      </w:pPr>
      <w:r w:rsidRPr="004B5DB6">
        <w:rPr>
          <w:rFonts w:ascii="Trebuchet MS" w:hAnsi="Trebuchet MS"/>
          <w:sz w:val="24"/>
          <w:szCs w:val="24"/>
        </w:rPr>
        <w:t xml:space="preserve">If you wish to respond by email, please complete the </w:t>
      </w:r>
      <w:r w:rsidR="00913606" w:rsidRPr="004B5DB6">
        <w:rPr>
          <w:rFonts w:ascii="Trebuchet MS" w:hAnsi="Trebuchet MS"/>
          <w:sz w:val="24"/>
          <w:szCs w:val="24"/>
        </w:rPr>
        <w:t>Consultatio</w:t>
      </w:r>
      <w:r w:rsidR="00913606">
        <w:rPr>
          <w:rFonts w:ascii="Trebuchet MS" w:hAnsi="Trebuchet MS"/>
          <w:sz w:val="24"/>
          <w:szCs w:val="24"/>
        </w:rPr>
        <w:t>n Questionnaire</w:t>
      </w:r>
      <w:r w:rsidR="004B5DB6" w:rsidRPr="004B5DB6">
        <w:rPr>
          <w:rFonts w:ascii="Trebuchet MS" w:hAnsi="Trebuchet MS"/>
          <w:sz w:val="24"/>
          <w:szCs w:val="24"/>
        </w:rPr>
        <w:t xml:space="preserve"> provided at </w:t>
      </w:r>
      <w:r w:rsidR="00913606">
        <w:rPr>
          <w:rFonts w:ascii="Trebuchet MS" w:hAnsi="Trebuchet MS"/>
          <w:sz w:val="24"/>
          <w:szCs w:val="24"/>
        </w:rPr>
        <w:t>A</w:t>
      </w:r>
      <w:r w:rsidR="003E181B">
        <w:rPr>
          <w:rFonts w:ascii="Trebuchet MS" w:hAnsi="Trebuchet MS"/>
          <w:sz w:val="24"/>
          <w:szCs w:val="24"/>
        </w:rPr>
        <w:t>ppendix</w:t>
      </w:r>
      <w:r w:rsidR="004B5DB6" w:rsidRPr="004B5DB6">
        <w:rPr>
          <w:rFonts w:ascii="Trebuchet MS" w:hAnsi="Trebuchet MS"/>
          <w:sz w:val="24"/>
          <w:szCs w:val="24"/>
        </w:rPr>
        <w:t xml:space="preserve"> B</w:t>
      </w:r>
      <w:r w:rsidRPr="004B5DB6">
        <w:rPr>
          <w:rFonts w:ascii="Trebuchet MS" w:hAnsi="Trebuchet MS"/>
          <w:sz w:val="24"/>
          <w:szCs w:val="24"/>
        </w:rPr>
        <w:t xml:space="preserve">. </w:t>
      </w:r>
    </w:p>
    <w:p w14:paraId="29C1A612" w14:textId="77777777" w:rsidR="00683E4D" w:rsidRPr="004B5DB6" w:rsidRDefault="00683E4D" w:rsidP="00683E4D">
      <w:pPr>
        <w:pStyle w:val="ListParagraph"/>
        <w:numPr>
          <w:ilvl w:val="0"/>
          <w:numId w:val="28"/>
        </w:numPr>
        <w:spacing w:after="240" w:line="259" w:lineRule="auto"/>
        <w:contextualSpacing w:val="0"/>
        <w:rPr>
          <w:rFonts w:ascii="Trebuchet MS" w:hAnsi="Trebuchet MS"/>
          <w:sz w:val="24"/>
        </w:rPr>
      </w:pPr>
      <w:r w:rsidRPr="004B5DB6">
        <w:rPr>
          <w:rFonts w:ascii="Trebuchet MS" w:hAnsi="Trebuchet MS"/>
          <w:sz w:val="24"/>
        </w:rPr>
        <w:t xml:space="preserve">Completed questionnaires should be emailed to: </w:t>
      </w:r>
      <w:hyperlink r:id="rId32">
        <w:r w:rsidRPr="005E1AF0">
          <w:rPr>
            <w:rStyle w:val="Hyperlink"/>
            <w:rFonts w:ascii="Trebuchet MS" w:hAnsi="Trebuchet MS"/>
            <w:color w:val="2758A8"/>
            <w:sz w:val="24"/>
            <w:u w:val="none"/>
          </w:rPr>
          <w:t>consultations@slab.org.uk</w:t>
        </w:r>
      </w:hyperlink>
    </w:p>
    <w:p w14:paraId="54F25F5E" w14:textId="77777777" w:rsidR="005E1AF0" w:rsidRPr="005E1AF0" w:rsidRDefault="005E1AF0" w:rsidP="00683E4D">
      <w:pPr>
        <w:spacing w:line="360" w:lineRule="auto"/>
        <w:rPr>
          <w:rFonts w:ascii="Trebuchet MS" w:hAnsi="Trebuchet MS"/>
          <w:b/>
          <w:color w:val="2758A8"/>
          <w:sz w:val="24"/>
          <w:szCs w:val="24"/>
        </w:rPr>
      </w:pPr>
      <w:r w:rsidRPr="005E1AF0">
        <w:rPr>
          <w:rFonts w:ascii="Trebuchet MS" w:hAnsi="Trebuchet MS"/>
          <w:b/>
          <w:color w:val="2758A8"/>
          <w:sz w:val="24"/>
          <w:szCs w:val="24"/>
        </w:rPr>
        <w:t>Enquiries</w:t>
      </w:r>
    </w:p>
    <w:p w14:paraId="050CBF2F" w14:textId="427671A3" w:rsidR="00683E4D" w:rsidRPr="0005462F" w:rsidRDefault="00683E4D" w:rsidP="00683E4D">
      <w:pPr>
        <w:spacing w:line="360" w:lineRule="auto"/>
        <w:rPr>
          <w:rFonts w:ascii="Trebuchet MS" w:hAnsi="Trebuchet MS"/>
          <w:sz w:val="24"/>
          <w:szCs w:val="24"/>
        </w:rPr>
      </w:pPr>
      <w:r w:rsidRPr="0005462F">
        <w:rPr>
          <w:rFonts w:ascii="Trebuchet MS" w:hAnsi="Trebuchet MS"/>
          <w:sz w:val="24"/>
          <w:szCs w:val="24"/>
        </w:rPr>
        <w:t xml:space="preserve">If you have a query about the consultation process, please contact: </w:t>
      </w:r>
    </w:p>
    <w:p w14:paraId="550F1BDB" w14:textId="4B4ED244" w:rsidR="00683E4D" w:rsidRPr="004B5DB6" w:rsidRDefault="004B5DB6" w:rsidP="00683E4D">
      <w:pPr>
        <w:pStyle w:val="ListParagraph"/>
        <w:numPr>
          <w:ilvl w:val="0"/>
          <w:numId w:val="28"/>
        </w:numPr>
        <w:spacing w:after="240" w:line="259" w:lineRule="auto"/>
        <w:contextualSpacing w:val="0"/>
        <w:rPr>
          <w:rFonts w:ascii="Trebuchet MS" w:hAnsi="Trebuchet MS"/>
          <w:sz w:val="24"/>
          <w:szCs w:val="24"/>
        </w:rPr>
        <w:sectPr w:rsidR="00683E4D" w:rsidRPr="004B5DB6" w:rsidSect="00683E4D">
          <w:type w:val="continuous"/>
          <w:pgSz w:w="11906" w:h="16838" w:code="9"/>
          <w:pgMar w:top="1701" w:right="1440" w:bottom="1440" w:left="1440" w:header="709" w:footer="709" w:gutter="0"/>
          <w:cols w:space="708"/>
          <w:titlePg/>
          <w:docGrid w:linePitch="360"/>
        </w:sectPr>
      </w:pPr>
      <w:r>
        <w:rPr>
          <w:rFonts w:ascii="Trebuchet MS" w:hAnsi="Trebuchet MS"/>
          <w:sz w:val="24"/>
          <w:szCs w:val="24"/>
        </w:rPr>
        <w:t>Cindy Morrice</w:t>
      </w:r>
      <w:r w:rsidR="00683E4D" w:rsidRPr="004B5DB6">
        <w:rPr>
          <w:rFonts w:ascii="Trebuchet MS" w:hAnsi="Trebuchet MS"/>
          <w:sz w:val="24"/>
          <w:szCs w:val="24"/>
        </w:rPr>
        <w:t xml:space="preserve">, </w:t>
      </w:r>
      <w:r>
        <w:rPr>
          <w:rFonts w:ascii="Trebuchet MS" w:hAnsi="Trebuchet MS"/>
          <w:sz w:val="24"/>
          <w:szCs w:val="24"/>
        </w:rPr>
        <w:t>Civil Finance Manager</w:t>
      </w:r>
      <w:r w:rsidR="00683E4D" w:rsidRPr="004B5DB6">
        <w:rPr>
          <w:rFonts w:ascii="Trebuchet MS" w:hAnsi="Trebuchet MS"/>
          <w:sz w:val="24"/>
          <w:szCs w:val="24"/>
        </w:rPr>
        <w:t xml:space="preserve">, </w:t>
      </w:r>
      <w:r>
        <w:rPr>
          <w:rFonts w:ascii="Trebuchet MS" w:hAnsi="Trebuchet MS"/>
          <w:sz w:val="24"/>
          <w:szCs w:val="24"/>
        </w:rPr>
        <w:t>Civil Finance</w:t>
      </w:r>
      <w:r w:rsidR="005E1AF0">
        <w:rPr>
          <w:rFonts w:ascii="Trebuchet MS" w:hAnsi="Trebuchet MS"/>
          <w:sz w:val="24"/>
          <w:szCs w:val="24"/>
        </w:rPr>
        <w:t>,</w:t>
      </w:r>
      <w:r w:rsidR="00683E4D" w:rsidRPr="004B5DB6">
        <w:rPr>
          <w:rFonts w:ascii="Trebuchet MS" w:hAnsi="Trebuchet MS"/>
          <w:sz w:val="24"/>
          <w:szCs w:val="24"/>
        </w:rPr>
        <w:t xml:space="preserve"> </w:t>
      </w:r>
      <w:hyperlink r:id="rId33" w:history="1">
        <w:r w:rsidRPr="005E1AF0">
          <w:rPr>
            <w:rStyle w:val="Hyperlink"/>
            <w:rFonts w:ascii="Trebuchet MS" w:hAnsi="Trebuchet MS"/>
            <w:color w:val="2758A8"/>
            <w:sz w:val="24"/>
            <w:szCs w:val="24"/>
            <w:u w:val="none"/>
          </w:rPr>
          <w:t>morriceci@slab.org.uk</w:t>
        </w:r>
      </w:hyperlink>
      <w:r w:rsidR="005E1AF0">
        <w:rPr>
          <w:rFonts w:ascii="Trebuchet MS" w:hAnsi="Trebuchet MS"/>
          <w:sz w:val="24"/>
          <w:szCs w:val="24"/>
        </w:rPr>
        <w:t>.</w:t>
      </w:r>
    </w:p>
    <w:p w14:paraId="35118EF9" w14:textId="77777777" w:rsidR="00683E4D" w:rsidRDefault="00683E4D">
      <w:pPr>
        <w:rPr>
          <w:rFonts w:ascii="Trebuchet MS" w:eastAsiaTheme="majorEastAsia" w:hAnsi="Trebuchet MS" w:cstheme="majorBidi"/>
          <w:color w:val="2E74B5" w:themeColor="accent1" w:themeShade="BF"/>
          <w:sz w:val="24"/>
          <w:szCs w:val="24"/>
        </w:rPr>
      </w:pPr>
      <w:r>
        <w:rPr>
          <w:rFonts w:ascii="Trebuchet MS" w:hAnsi="Trebuchet MS"/>
          <w:sz w:val="24"/>
          <w:szCs w:val="24"/>
        </w:rPr>
        <w:br w:type="page"/>
      </w:r>
    </w:p>
    <w:p w14:paraId="52295935" w14:textId="43A53C92" w:rsidR="00996F27" w:rsidRPr="005E1AF0" w:rsidRDefault="00996F27" w:rsidP="00683E4D">
      <w:pPr>
        <w:pStyle w:val="Heading1"/>
        <w:rPr>
          <w:rFonts w:ascii="Trebuchet MS" w:hAnsi="Trebuchet MS"/>
          <w:b/>
          <w:color w:val="2758A8"/>
          <w:lang w:val="en-US"/>
        </w:rPr>
      </w:pPr>
      <w:bookmarkStart w:id="38" w:name="_Toc89090754"/>
      <w:r w:rsidRPr="005E1AF0">
        <w:rPr>
          <w:rFonts w:ascii="Trebuchet MS" w:hAnsi="Trebuchet MS"/>
          <w:b/>
          <w:color w:val="2758A8"/>
          <w:lang w:val="en-US"/>
        </w:rPr>
        <w:lastRenderedPageBreak/>
        <w:t xml:space="preserve">Appendix A </w:t>
      </w:r>
      <w:r w:rsidR="002F76E2" w:rsidRPr="005E1AF0">
        <w:rPr>
          <w:rFonts w:ascii="Trebuchet MS" w:hAnsi="Trebuchet MS"/>
          <w:b/>
          <w:color w:val="2758A8"/>
          <w:lang w:val="en-US"/>
        </w:rPr>
        <w:t xml:space="preserve">- </w:t>
      </w:r>
      <w:r w:rsidRPr="005E1AF0">
        <w:rPr>
          <w:rFonts w:ascii="Trebuchet MS" w:hAnsi="Trebuchet MS"/>
          <w:b/>
          <w:color w:val="2758A8"/>
          <w:lang w:val="en-US"/>
        </w:rPr>
        <w:t>SLAB’s statutory duties when calculating disposable income and capital</w:t>
      </w:r>
      <w:bookmarkEnd w:id="38"/>
      <w:r w:rsidRPr="005E1AF0">
        <w:rPr>
          <w:rFonts w:ascii="Trebuchet MS" w:hAnsi="Trebuchet MS"/>
          <w:b/>
          <w:color w:val="2758A8"/>
          <w:lang w:val="en-US"/>
        </w:rPr>
        <w:t xml:space="preserve"> </w:t>
      </w:r>
    </w:p>
    <w:tbl>
      <w:tblPr>
        <w:tblStyle w:val="TableGrid"/>
        <w:tblpPr w:leftFromText="180" w:rightFromText="180" w:vertAnchor="text" w:horzAnchor="margin" w:tblpY="-14"/>
        <w:tblW w:w="0" w:type="auto"/>
        <w:tblLook w:val="04A0" w:firstRow="1" w:lastRow="0" w:firstColumn="1" w:lastColumn="0" w:noHBand="0" w:noVBand="1"/>
      </w:tblPr>
      <w:tblGrid>
        <w:gridCol w:w="4493"/>
        <w:gridCol w:w="4523"/>
      </w:tblGrid>
      <w:tr w:rsidR="00996F27" w:rsidRPr="00115F0F" w14:paraId="7B029DD3" w14:textId="77777777" w:rsidTr="004B466D">
        <w:tc>
          <w:tcPr>
            <w:tcW w:w="9016" w:type="dxa"/>
            <w:gridSpan w:val="2"/>
            <w:vAlign w:val="center"/>
          </w:tcPr>
          <w:p w14:paraId="175034B4" w14:textId="77777777" w:rsidR="00996F27" w:rsidRPr="00115F0F" w:rsidRDefault="00996F27" w:rsidP="004B466D">
            <w:pPr>
              <w:jc w:val="center"/>
              <w:rPr>
                <w:rFonts w:ascii="Trebuchet MS" w:hAnsi="Trebuchet MS"/>
                <w:b/>
                <w:sz w:val="24"/>
                <w:szCs w:val="24"/>
              </w:rPr>
            </w:pPr>
            <w:r w:rsidRPr="00115F0F">
              <w:rPr>
                <w:rFonts w:ascii="Trebuchet MS" w:hAnsi="Trebuchet MS"/>
                <w:b/>
                <w:sz w:val="24"/>
                <w:szCs w:val="24"/>
              </w:rPr>
              <w:t xml:space="preserve">DISPOSABLE INCOME </w:t>
            </w:r>
          </w:p>
        </w:tc>
      </w:tr>
      <w:tr w:rsidR="00996F27" w:rsidRPr="00115F0F" w14:paraId="666AA18B" w14:textId="77777777" w:rsidTr="006F7829">
        <w:trPr>
          <w:trHeight w:val="561"/>
        </w:trPr>
        <w:tc>
          <w:tcPr>
            <w:tcW w:w="4493" w:type="dxa"/>
            <w:vAlign w:val="center"/>
          </w:tcPr>
          <w:p w14:paraId="47F692E3" w14:textId="51806B56" w:rsidR="006F7829" w:rsidRPr="00115F0F" w:rsidRDefault="00996F27" w:rsidP="006F7829">
            <w:pPr>
              <w:jc w:val="center"/>
              <w:rPr>
                <w:rFonts w:ascii="Trebuchet MS" w:hAnsi="Trebuchet MS"/>
                <w:b/>
                <w:sz w:val="24"/>
                <w:szCs w:val="24"/>
              </w:rPr>
            </w:pPr>
            <w:r w:rsidRPr="00115F0F">
              <w:rPr>
                <w:rFonts w:ascii="Trebuchet MS" w:hAnsi="Trebuchet MS"/>
                <w:b/>
                <w:sz w:val="24"/>
                <w:szCs w:val="24"/>
              </w:rPr>
              <w:t>Statutory disregarded income sources</w:t>
            </w:r>
          </w:p>
        </w:tc>
        <w:tc>
          <w:tcPr>
            <w:tcW w:w="4523" w:type="dxa"/>
            <w:vAlign w:val="center"/>
          </w:tcPr>
          <w:p w14:paraId="596DDAAA" w14:textId="77777777" w:rsidR="00996F27" w:rsidRPr="00115F0F" w:rsidRDefault="00996F27" w:rsidP="004B466D">
            <w:pPr>
              <w:jc w:val="center"/>
              <w:rPr>
                <w:rFonts w:ascii="Trebuchet MS" w:hAnsi="Trebuchet MS"/>
                <w:b/>
                <w:sz w:val="24"/>
                <w:szCs w:val="24"/>
              </w:rPr>
            </w:pPr>
            <w:r w:rsidRPr="00115F0F">
              <w:rPr>
                <w:rFonts w:ascii="Trebuchet MS" w:hAnsi="Trebuchet MS"/>
                <w:b/>
                <w:sz w:val="24"/>
                <w:szCs w:val="24"/>
              </w:rPr>
              <w:t>Statutory deductions and allowances</w:t>
            </w:r>
          </w:p>
        </w:tc>
      </w:tr>
      <w:tr w:rsidR="00996F27" w:rsidRPr="00115F0F" w14:paraId="32086AF2" w14:textId="77777777" w:rsidTr="004B466D">
        <w:tc>
          <w:tcPr>
            <w:tcW w:w="4493" w:type="dxa"/>
          </w:tcPr>
          <w:p w14:paraId="23C44004"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income support payments </w:t>
            </w:r>
          </w:p>
          <w:p w14:paraId="3AD8B039"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25ED3B39"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income based jobseeker’s allowance </w:t>
            </w:r>
          </w:p>
          <w:p w14:paraId="1905BC3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0C137BC1"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back to work bonus (payable under the Jobseekers Act 1995</w:t>
            </w:r>
          </w:p>
          <w:p w14:paraId="627F5DCC"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4B3E4E46"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rPr>
              <w:t>any payment made under the Community Care (Direct Payments) Act 1996 or as a direct payment as defined in section 4(2) of the Social Care (Self-directed Support) (Scotland) Act 2013</w:t>
            </w:r>
          </w:p>
          <w:p w14:paraId="304DB43D"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300855B6"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rPr>
              <w:t>state pension credit</w:t>
            </w:r>
          </w:p>
          <w:p w14:paraId="4ACD00E2"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35A7A8CE"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rPr>
              <w:t xml:space="preserve">any income-related employment and support allowance </w:t>
            </w:r>
          </w:p>
          <w:p w14:paraId="7C03C458"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3790582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constant attendance allowance paid as an increase to a disablement pension</w:t>
            </w:r>
          </w:p>
          <w:p w14:paraId="3793D26D" w14:textId="77777777" w:rsidR="00996F27" w:rsidRPr="00115F0F" w:rsidRDefault="00996F27" w:rsidP="004B466D">
            <w:pPr>
              <w:rPr>
                <w:rFonts w:ascii="Trebuchet MS" w:hAnsi="Trebuchet MS"/>
                <w:sz w:val="24"/>
                <w:szCs w:val="24"/>
              </w:rPr>
            </w:pPr>
          </w:p>
          <w:p w14:paraId="3CFC60C9"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any sums paid to a person as holder of the Victoria Cross or the George Cross</w:t>
            </w:r>
          </w:p>
          <w:p w14:paraId="3919D9E9"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2FC97FC9"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any Welfare Fund payment</w:t>
            </w:r>
          </w:p>
          <w:p w14:paraId="60380813"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609ABABC"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personal independence payment </w:t>
            </w:r>
          </w:p>
          <w:p w14:paraId="2AFAA57A"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6CAAF15D"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armed forces independence payment </w:t>
            </w:r>
          </w:p>
          <w:p w14:paraId="74FA77E4"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47D65073"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any Scottish child payment </w:t>
            </w:r>
          </w:p>
          <w:p w14:paraId="03D937E7"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3F425084"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child disability payment </w:t>
            </w:r>
          </w:p>
          <w:p w14:paraId="6E17A93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1CC4D92A"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short term assistance</w:t>
            </w:r>
          </w:p>
          <w:p w14:paraId="46CBDCBA"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15DF9574"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universal credit</w:t>
            </w:r>
          </w:p>
          <w:p w14:paraId="3D753A5D"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554CD69A"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rPr>
              <w:t xml:space="preserve">Attendance allowance </w:t>
            </w:r>
          </w:p>
          <w:p w14:paraId="7FD1C375"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p>
          <w:p w14:paraId="2D4466D3" w14:textId="77777777" w:rsidR="00996F27" w:rsidRPr="00115F0F" w:rsidRDefault="00996F27" w:rsidP="004B466D">
            <w:pPr>
              <w:rPr>
                <w:rFonts w:ascii="Trebuchet MS" w:hAnsi="Trebuchet MS"/>
                <w:sz w:val="24"/>
                <w:szCs w:val="24"/>
              </w:rPr>
            </w:pPr>
            <w:r w:rsidRPr="00115F0F">
              <w:rPr>
                <w:rFonts w:ascii="Trebuchet MS" w:hAnsi="Trebuchet MS"/>
                <w:sz w:val="24"/>
                <w:szCs w:val="24"/>
              </w:rPr>
              <w:t>Disability living allowance</w:t>
            </w:r>
          </w:p>
        </w:tc>
        <w:tc>
          <w:tcPr>
            <w:tcW w:w="4523" w:type="dxa"/>
          </w:tcPr>
          <w:p w14:paraId="3429884A" w14:textId="1E57554F"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All sums expended to earn a profit from trade or business (</w:t>
            </w:r>
            <w:r w:rsidR="008346C8" w:rsidRPr="00115F0F">
              <w:rPr>
                <w:rFonts w:ascii="Trebuchet MS" w:hAnsi="Trebuchet MS"/>
                <w:sz w:val="24"/>
                <w:szCs w:val="24"/>
                <w:lang w:val="en-US"/>
              </w:rPr>
              <w:t>self-employment</w:t>
            </w:r>
            <w:r w:rsidRPr="00115F0F">
              <w:rPr>
                <w:rFonts w:ascii="Trebuchet MS" w:hAnsi="Trebuchet MS"/>
                <w:sz w:val="24"/>
                <w:szCs w:val="24"/>
                <w:lang w:val="en-US"/>
              </w:rPr>
              <w:t>)</w:t>
            </w:r>
          </w:p>
          <w:p w14:paraId="385E5E58"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1756192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lang w:val="en-US"/>
              </w:rPr>
              <w:t>For salary or waged employment:</w:t>
            </w:r>
          </w:p>
          <w:p w14:paraId="692BFE6B" w14:textId="28DD449F" w:rsidR="00996F27" w:rsidRPr="008346C8" w:rsidRDefault="00996F27" w:rsidP="008346C8">
            <w:pPr>
              <w:pStyle w:val="ListParagraph"/>
              <w:numPr>
                <w:ilvl w:val="0"/>
                <w:numId w:val="18"/>
              </w:num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expenses of travelling to and from place of work</w:t>
            </w:r>
          </w:p>
          <w:p w14:paraId="528F8E42" w14:textId="53F5A8D2" w:rsidR="00996F27" w:rsidRPr="008346C8" w:rsidRDefault="00996F27" w:rsidP="008346C8">
            <w:pPr>
              <w:pStyle w:val="ListParagraph"/>
              <w:numPr>
                <w:ilvl w:val="0"/>
                <w:numId w:val="18"/>
              </w:num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trade union or other professional organization fees</w:t>
            </w:r>
          </w:p>
          <w:p w14:paraId="122634D1" w14:textId="1CBB2DAF" w:rsidR="00996F27" w:rsidRPr="008346C8" w:rsidRDefault="00996F27" w:rsidP="008346C8">
            <w:pPr>
              <w:pStyle w:val="ListParagraph"/>
              <w:numPr>
                <w:ilvl w:val="0"/>
                <w:numId w:val="18"/>
              </w:num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childcare where the person is absent from home for employment</w:t>
            </w:r>
          </w:p>
          <w:p w14:paraId="5EC4FB9C" w14:textId="77777777" w:rsidR="00996F27" w:rsidRPr="00115F0F" w:rsidRDefault="00996F27" w:rsidP="00996F27">
            <w:pPr>
              <w:pStyle w:val="ListParagraph"/>
              <w:numPr>
                <w:ilvl w:val="0"/>
                <w:numId w:val="18"/>
              </w:num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contributions to occupational pension scheme or personal pension scheme</w:t>
            </w:r>
          </w:p>
          <w:p w14:paraId="45F566AA"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72705D2C"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lang w:val="en-US"/>
              </w:rPr>
              <w:t>Tax</w:t>
            </w:r>
          </w:p>
          <w:p w14:paraId="5BB363E2"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0C0BBB88"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Contributions payable by person under 1992 Act (for following 12 months)</w:t>
            </w:r>
          </w:p>
          <w:p w14:paraId="39260F7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042D52BB"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Standard allowance for interest or dividends payable on loan or investment</w:t>
            </w:r>
          </w:p>
          <w:p w14:paraId="59CB905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716E6E71"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rPr>
            </w:pPr>
            <w:r w:rsidRPr="00115F0F">
              <w:rPr>
                <w:rFonts w:ascii="Trebuchet MS" w:hAnsi="Trebuchet MS"/>
                <w:sz w:val="24"/>
                <w:szCs w:val="24"/>
                <w:lang w:val="en-US"/>
              </w:rPr>
              <w:t xml:space="preserve">Council tax and water charges </w:t>
            </w:r>
          </w:p>
          <w:p w14:paraId="348FCE67"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0BEE07E2"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lang w:val="en-US"/>
              </w:rPr>
              <w:t xml:space="preserve">Rent or mortgage if the person is a householder </w:t>
            </w:r>
          </w:p>
          <w:p w14:paraId="45B12100"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374BC3CF"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lang w:val="en-US"/>
              </w:rPr>
              <w:t xml:space="preserve">Living accommodation costs if the person is not a householder </w:t>
            </w:r>
          </w:p>
          <w:p w14:paraId="70A3A8A0"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5188E674"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sidRPr="00115F0F">
              <w:rPr>
                <w:rFonts w:ascii="Trebuchet MS" w:hAnsi="Trebuchet MS"/>
                <w:sz w:val="24"/>
                <w:szCs w:val="24"/>
                <w:lang w:val="en-US"/>
              </w:rPr>
              <w:t>Standard allowance for maintenance of partner</w:t>
            </w:r>
          </w:p>
          <w:p w14:paraId="0BFDD260"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237C655F" w14:textId="4C77B778" w:rsidR="00996F27" w:rsidRPr="00115F0F" w:rsidRDefault="005E1AF0"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r>
              <w:rPr>
                <w:rFonts w:ascii="Trebuchet MS" w:hAnsi="Trebuchet MS"/>
                <w:sz w:val="24"/>
                <w:szCs w:val="24"/>
                <w:lang w:val="en-US"/>
              </w:rPr>
              <w:t>S</w:t>
            </w:r>
            <w:r w:rsidR="00996F27" w:rsidRPr="00115F0F">
              <w:rPr>
                <w:rFonts w:ascii="Trebuchet MS" w:hAnsi="Trebuchet MS"/>
                <w:sz w:val="24"/>
                <w:szCs w:val="24"/>
                <w:lang w:val="en-US"/>
              </w:rPr>
              <w:t xml:space="preserve">tandard allowance for maintenance of dependent children </w:t>
            </w:r>
          </w:p>
          <w:p w14:paraId="7649C5B3" w14:textId="77777777" w:rsidR="00996F27" w:rsidRPr="00115F0F" w:rsidRDefault="00996F27" w:rsidP="004B466D">
            <w:pPr>
              <w:tabs>
                <w:tab w:val="left" w:pos="709"/>
                <w:tab w:val="left" w:pos="1418"/>
                <w:tab w:val="left" w:pos="2126"/>
                <w:tab w:val="left" w:pos="2835"/>
                <w:tab w:val="left" w:pos="3544"/>
                <w:tab w:val="left" w:pos="4253"/>
                <w:tab w:val="left" w:pos="4961"/>
                <w:tab w:val="left" w:pos="5670"/>
              </w:tabs>
              <w:rPr>
                <w:rFonts w:ascii="Trebuchet MS" w:hAnsi="Trebuchet MS"/>
                <w:sz w:val="24"/>
                <w:szCs w:val="24"/>
                <w:lang w:val="en-US"/>
              </w:rPr>
            </w:pPr>
          </w:p>
          <w:p w14:paraId="07325C37" w14:textId="77777777" w:rsidR="00996F27" w:rsidRPr="00115F0F" w:rsidRDefault="00996F27" w:rsidP="004B466D">
            <w:pPr>
              <w:rPr>
                <w:rFonts w:ascii="Trebuchet MS" w:hAnsi="Trebuchet MS"/>
                <w:sz w:val="24"/>
                <w:szCs w:val="24"/>
              </w:rPr>
            </w:pPr>
            <w:r w:rsidRPr="00115F0F">
              <w:rPr>
                <w:rFonts w:ascii="Trebuchet MS" w:hAnsi="Trebuchet MS"/>
                <w:sz w:val="24"/>
                <w:szCs w:val="24"/>
                <w:lang w:val="en-US"/>
              </w:rPr>
              <w:t>Maintenance payments for former spouse/s, children or other relatives</w:t>
            </w:r>
          </w:p>
        </w:tc>
      </w:tr>
    </w:tbl>
    <w:tbl>
      <w:tblPr>
        <w:tblStyle w:val="TableGrid"/>
        <w:tblW w:w="0" w:type="auto"/>
        <w:tblLook w:val="04A0" w:firstRow="1" w:lastRow="0" w:firstColumn="1" w:lastColumn="0" w:noHBand="0" w:noVBand="1"/>
      </w:tblPr>
      <w:tblGrid>
        <w:gridCol w:w="4508"/>
        <w:gridCol w:w="4508"/>
      </w:tblGrid>
      <w:tr w:rsidR="00996F27" w:rsidRPr="00115F0F" w14:paraId="2E71DB62" w14:textId="77777777" w:rsidTr="004B466D">
        <w:tc>
          <w:tcPr>
            <w:tcW w:w="9016" w:type="dxa"/>
            <w:gridSpan w:val="2"/>
          </w:tcPr>
          <w:p w14:paraId="4F8D9E5C" w14:textId="77777777" w:rsidR="008346C8" w:rsidRDefault="008346C8" w:rsidP="004B466D">
            <w:pPr>
              <w:jc w:val="center"/>
              <w:rPr>
                <w:rFonts w:ascii="Trebuchet MS" w:hAnsi="Trebuchet MS"/>
                <w:b/>
                <w:sz w:val="24"/>
                <w:szCs w:val="24"/>
                <w:lang w:val="en-US"/>
              </w:rPr>
            </w:pPr>
          </w:p>
          <w:p w14:paraId="55D80D7C" w14:textId="77777777" w:rsidR="008346C8" w:rsidRDefault="008346C8" w:rsidP="008346C8">
            <w:pPr>
              <w:rPr>
                <w:rFonts w:ascii="Trebuchet MS" w:hAnsi="Trebuchet MS"/>
                <w:b/>
                <w:sz w:val="24"/>
                <w:szCs w:val="24"/>
                <w:lang w:val="en-US"/>
              </w:rPr>
            </w:pPr>
          </w:p>
          <w:p w14:paraId="5832C30E" w14:textId="0E5E61BB" w:rsidR="00996F27" w:rsidRPr="006F7829" w:rsidRDefault="00996F27" w:rsidP="004B466D">
            <w:pPr>
              <w:jc w:val="center"/>
              <w:rPr>
                <w:rFonts w:ascii="Trebuchet MS" w:hAnsi="Trebuchet MS"/>
                <w:b/>
                <w:sz w:val="24"/>
                <w:szCs w:val="24"/>
                <w:lang w:val="en-US"/>
              </w:rPr>
            </w:pPr>
            <w:r w:rsidRPr="006F7829">
              <w:rPr>
                <w:rFonts w:ascii="Trebuchet MS" w:hAnsi="Trebuchet MS"/>
                <w:b/>
                <w:sz w:val="24"/>
                <w:szCs w:val="24"/>
                <w:lang w:val="en-US"/>
              </w:rPr>
              <w:lastRenderedPageBreak/>
              <w:t>DISPOSABLE CAPITAL</w:t>
            </w:r>
          </w:p>
        </w:tc>
      </w:tr>
      <w:tr w:rsidR="00996F27" w:rsidRPr="00115F0F" w14:paraId="47FC893D" w14:textId="77777777" w:rsidTr="006F7829">
        <w:trPr>
          <w:trHeight w:val="861"/>
        </w:trPr>
        <w:tc>
          <w:tcPr>
            <w:tcW w:w="4508" w:type="dxa"/>
            <w:vAlign w:val="center"/>
          </w:tcPr>
          <w:p w14:paraId="7629717A" w14:textId="6D8792A9" w:rsidR="00996F27" w:rsidRPr="00B2380A" w:rsidRDefault="00996F27" w:rsidP="006F7829">
            <w:pPr>
              <w:jc w:val="center"/>
              <w:rPr>
                <w:rFonts w:ascii="Trebuchet MS" w:hAnsi="Trebuchet MS"/>
                <w:b/>
                <w:sz w:val="24"/>
                <w:szCs w:val="24"/>
                <w:lang w:val="en-US"/>
              </w:rPr>
            </w:pPr>
            <w:r w:rsidRPr="00B2380A">
              <w:rPr>
                <w:rFonts w:ascii="Trebuchet MS" w:hAnsi="Trebuchet MS"/>
                <w:b/>
                <w:sz w:val="24"/>
                <w:szCs w:val="24"/>
                <w:lang w:val="en-US"/>
              </w:rPr>
              <w:lastRenderedPageBreak/>
              <w:t>Statutory disregarded sources of capital</w:t>
            </w:r>
          </w:p>
        </w:tc>
        <w:tc>
          <w:tcPr>
            <w:tcW w:w="4508" w:type="dxa"/>
            <w:vAlign w:val="center"/>
          </w:tcPr>
          <w:p w14:paraId="2EF3547A" w14:textId="44634191" w:rsidR="00996F27" w:rsidRPr="00B2380A" w:rsidRDefault="00996F27" w:rsidP="006F7829">
            <w:pPr>
              <w:jc w:val="center"/>
              <w:rPr>
                <w:rFonts w:ascii="Trebuchet MS" w:hAnsi="Trebuchet MS"/>
                <w:b/>
                <w:sz w:val="24"/>
                <w:szCs w:val="24"/>
                <w:lang w:val="en-US"/>
              </w:rPr>
            </w:pPr>
            <w:r w:rsidRPr="00B2380A">
              <w:rPr>
                <w:rFonts w:ascii="Trebuchet MS" w:hAnsi="Trebuchet MS"/>
                <w:b/>
                <w:sz w:val="24"/>
                <w:szCs w:val="24"/>
                <w:lang w:val="en-US"/>
              </w:rPr>
              <w:t>Disregarded items of a capital nature</w:t>
            </w:r>
          </w:p>
        </w:tc>
      </w:tr>
      <w:tr w:rsidR="00996F27" w:rsidRPr="00115F0F" w14:paraId="647D9C11" w14:textId="77777777" w:rsidTr="004B466D">
        <w:tc>
          <w:tcPr>
            <w:tcW w:w="4508" w:type="dxa"/>
          </w:tcPr>
          <w:p w14:paraId="3E29B67D"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hAnsi="Trebuchet MS"/>
                <w:sz w:val="24"/>
                <w:szCs w:val="24"/>
                <w:lang w:val="en-US"/>
              </w:rPr>
              <w:t xml:space="preserve">Any amount above the disposable capital limit </w:t>
            </w:r>
            <w:r w:rsidRPr="00115F0F">
              <w:rPr>
                <w:rFonts w:ascii="Trebuchet MS" w:eastAsia="Times New Roman" w:hAnsi="Trebuchet MS" w:cs="Times New Roman"/>
                <w:sz w:val="24"/>
                <w:szCs w:val="24"/>
                <w:lang w:eastAsia="en-GB"/>
              </w:rPr>
              <w:t xml:space="preserve">where that person is in receipt of income support, an income-based jobseeker’s allowance or an income-related employment and support allowance or universal credit </w:t>
            </w:r>
          </w:p>
          <w:p w14:paraId="614A9E44" w14:textId="77777777" w:rsidR="00996F27" w:rsidRPr="00115F0F" w:rsidRDefault="00996F27" w:rsidP="004B466D">
            <w:pPr>
              <w:rPr>
                <w:rFonts w:ascii="Trebuchet MS" w:eastAsia="Times New Roman" w:hAnsi="Trebuchet MS" w:cs="Times New Roman"/>
                <w:sz w:val="24"/>
                <w:szCs w:val="24"/>
                <w:lang w:eastAsia="en-GB"/>
              </w:rPr>
            </w:pPr>
          </w:p>
          <w:p w14:paraId="06A69423"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Welfare Fund payment</w:t>
            </w:r>
          </w:p>
          <w:p w14:paraId="3F8DB8BD" w14:textId="77777777" w:rsidR="00996F27" w:rsidRPr="00115F0F" w:rsidRDefault="00996F27" w:rsidP="004B466D">
            <w:pPr>
              <w:rPr>
                <w:rFonts w:ascii="Trebuchet MS" w:eastAsia="Times New Roman" w:hAnsi="Trebuchet MS" w:cs="Times New Roman"/>
                <w:sz w:val="24"/>
                <w:szCs w:val="24"/>
                <w:lang w:eastAsia="en-GB"/>
              </w:rPr>
            </w:pPr>
          </w:p>
          <w:p w14:paraId="3AF50314"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A back to work bonus</w:t>
            </w:r>
          </w:p>
          <w:p w14:paraId="6483D6A1" w14:textId="77777777" w:rsidR="00996F27" w:rsidRPr="00115F0F" w:rsidRDefault="00996F27" w:rsidP="004B466D">
            <w:pPr>
              <w:rPr>
                <w:rFonts w:ascii="Trebuchet MS" w:eastAsia="Times New Roman" w:hAnsi="Trebuchet MS" w:cs="Times New Roman"/>
                <w:sz w:val="24"/>
                <w:szCs w:val="24"/>
                <w:lang w:eastAsia="en-GB"/>
              </w:rPr>
            </w:pPr>
          </w:p>
          <w:p w14:paraId="30CDB974"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 xml:space="preserve">payment made under the Community Care (Direct Payments) Act 1996 </w:t>
            </w:r>
          </w:p>
          <w:p w14:paraId="5F505E3F" w14:textId="77777777" w:rsidR="00996F27" w:rsidRPr="00115F0F" w:rsidRDefault="00996F27" w:rsidP="004B466D">
            <w:pPr>
              <w:rPr>
                <w:rFonts w:ascii="Trebuchet MS" w:eastAsia="Times New Roman" w:hAnsi="Trebuchet MS" w:cs="Times New Roman"/>
                <w:sz w:val="24"/>
                <w:szCs w:val="24"/>
                <w:lang w:eastAsia="en-GB"/>
              </w:rPr>
            </w:pPr>
          </w:p>
          <w:p w14:paraId="293C7F30"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 xml:space="preserve">any payment made under the Windrush Compensation Scheme, or connected payment </w:t>
            </w:r>
          </w:p>
          <w:p w14:paraId="10E82849" w14:textId="77777777" w:rsidR="00996F27" w:rsidRPr="00115F0F" w:rsidRDefault="00996F27" w:rsidP="004B466D">
            <w:pPr>
              <w:rPr>
                <w:rFonts w:ascii="Trebuchet MS" w:eastAsia="Times New Roman" w:hAnsi="Trebuchet MS" w:cs="Times New Roman"/>
                <w:sz w:val="24"/>
                <w:szCs w:val="24"/>
                <w:lang w:eastAsia="en-GB"/>
              </w:rPr>
            </w:pPr>
          </w:p>
          <w:p w14:paraId="355E35D0" w14:textId="77777777" w:rsidR="00996F27" w:rsidRPr="00115F0F" w:rsidRDefault="00996F27" w:rsidP="004B466D">
            <w:pPr>
              <w:rPr>
                <w:rFonts w:ascii="Trebuchet MS" w:eastAsia="Times New Roman" w:hAnsi="Trebuchet MS" w:cs="Times New Roman"/>
                <w:b/>
                <w:bCs/>
                <w:sz w:val="24"/>
                <w:szCs w:val="24"/>
                <w:lang w:eastAsia="en-GB"/>
              </w:rPr>
            </w:pPr>
            <w:r w:rsidRPr="00115F0F">
              <w:rPr>
                <w:rFonts w:ascii="Trebuchet MS" w:eastAsia="Times New Roman" w:hAnsi="Trebuchet MS" w:cs="Times New Roman"/>
                <w:sz w:val="24"/>
                <w:szCs w:val="24"/>
                <w:lang w:eastAsia="en-GB"/>
              </w:rPr>
              <w:t>any Scottish child payment</w:t>
            </w:r>
          </w:p>
          <w:p w14:paraId="7A43365D" w14:textId="77777777" w:rsidR="00996F27" w:rsidRPr="00115F0F" w:rsidRDefault="00996F27" w:rsidP="004B466D">
            <w:pPr>
              <w:rPr>
                <w:rFonts w:ascii="Trebuchet MS" w:eastAsia="Times New Roman" w:hAnsi="Trebuchet MS" w:cs="Times New Roman"/>
                <w:b/>
                <w:bCs/>
                <w:sz w:val="24"/>
                <w:szCs w:val="24"/>
                <w:lang w:eastAsia="en-GB"/>
              </w:rPr>
            </w:pPr>
          </w:p>
          <w:p w14:paraId="7F898AC3"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money by way of financial assistance towards the cost of the proceedings in respect of which legal aid is applied for</w:t>
            </w:r>
          </w:p>
          <w:p w14:paraId="5A9D5A24" w14:textId="77777777" w:rsidR="00996F27" w:rsidRPr="00115F0F" w:rsidRDefault="00996F27" w:rsidP="004B466D">
            <w:pPr>
              <w:rPr>
                <w:rFonts w:ascii="Trebuchet MS" w:hAnsi="Trebuchet MS"/>
                <w:sz w:val="24"/>
                <w:szCs w:val="24"/>
                <w:lang w:val="en-US"/>
              </w:rPr>
            </w:pPr>
          </w:p>
        </w:tc>
        <w:tc>
          <w:tcPr>
            <w:tcW w:w="4508" w:type="dxa"/>
          </w:tcPr>
          <w:p w14:paraId="6198084B" w14:textId="4A0D4521" w:rsidR="00996F27" w:rsidRPr="00115F0F" w:rsidRDefault="005E1AF0" w:rsidP="004B466D">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w:t>
            </w:r>
            <w:r w:rsidR="00996F27" w:rsidRPr="00115F0F">
              <w:rPr>
                <w:rFonts w:ascii="Trebuchet MS" w:eastAsia="Times New Roman" w:hAnsi="Trebuchet MS" w:cs="Times New Roman"/>
                <w:sz w:val="24"/>
                <w:szCs w:val="24"/>
                <w:lang w:eastAsia="en-GB"/>
              </w:rPr>
              <w:t>he household furniture and effects of the dwelling house occupied by that person</w:t>
            </w:r>
          </w:p>
          <w:p w14:paraId="208310B2" w14:textId="77777777" w:rsidR="00996F27" w:rsidRPr="00115F0F" w:rsidRDefault="00996F27" w:rsidP="004B466D">
            <w:pPr>
              <w:rPr>
                <w:rFonts w:ascii="Trebuchet MS" w:eastAsia="Times New Roman" w:hAnsi="Trebuchet MS" w:cs="Times New Roman"/>
                <w:sz w:val="24"/>
                <w:szCs w:val="24"/>
                <w:lang w:eastAsia="en-GB"/>
              </w:rPr>
            </w:pPr>
          </w:p>
          <w:p w14:paraId="5F244245"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articles of personal clothing</w:t>
            </w:r>
          </w:p>
          <w:p w14:paraId="0D0F4775" w14:textId="77777777" w:rsidR="00996F27" w:rsidRPr="00115F0F" w:rsidRDefault="00996F27" w:rsidP="004B466D">
            <w:pPr>
              <w:rPr>
                <w:rFonts w:ascii="Trebuchet MS" w:eastAsia="Times New Roman" w:hAnsi="Trebuchet MS" w:cs="Times New Roman"/>
                <w:sz w:val="24"/>
                <w:szCs w:val="24"/>
                <w:lang w:eastAsia="en-GB"/>
              </w:rPr>
            </w:pPr>
          </w:p>
          <w:p w14:paraId="1E3506AF"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the personal tools and equipment of that person’s trade</w:t>
            </w:r>
          </w:p>
          <w:p w14:paraId="734E1D5F" w14:textId="77777777" w:rsidR="00996F27" w:rsidRPr="00115F0F" w:rsidRDefault="00996F27" w:rsidP="004B466D">
            <w:pPr>
              <w:rPr>
                <w:rFonts w:ascii="Trebuchet MS" w:eastAsia="Times New Roman" w:hAnsi="Trebuchet MS" w:cs="Times New Roman"/>
                <w:sz w:val="24"/>
                <w:szCs w:val="24"/>
                <w:lang w:eastAsia="en-GB"/>
              </w:rPr>
            </w:pPr>
          </w:p>
          <w:p w14:paraId="16C9AF63"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value of any interest in the main or only dwelling in which that person resides</w:t>
            </w:r>
          </w:p>
          <w:p w14:paraId="525A35C4" w14:textId="77777777" w:rsidR="00996F27" w:rsidRPr="00115F0F" w:rsidRDefault="00996F27" w:rsidP="004B466D">
            <w:pPr>
              <w:rPr>
                <w:rFonts w:ascii="Trebuchet MS" w:eastAsia="Times New Roman" w:hAnsi="Trebuchet MS" w:cs="Times New Roman"/>
                <w:sz w:val="24"/>
                <w:szCs w:val="24"/>
                <w:lang w:eastAsia="en-GB"/>
              </w:rPr>
            </w:pPr>
          </w:p>
          <w:p w14:paraId="69CD8102"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 xml:space="preserve">allowance for any debts owed  </w:t>
            </w:r>
          </w:p>
          <w:p w14:paraId="0BDB1DA5" w14:textId="77777777" w:rsidR="00996F27" w:rsidRPr="00115F0F" w:rsidRDefault="00996F27" w:rsidP="004B466D">
            <w:pPr>
              <w:rPr>
                <w:rFonts w:ascii="Trebuchet MS" w:eastAsia="Times New Roman" w:hAnsi="Trebuchet MS" w:cs="Times New Roman"/>
                <w:sz w:val="24"/>
                <w:szCs w:val="24"/>
                <w:lang w:eastAsia="en-GB"/>
              </w:rPr>
            </w:pPr>
          </w:p>
          <w:p w14:paraId="700CF657" w14:textId="77777777" w:rsidR="00996F27" w:rsidRPr="00115F0F" w:rsidRDefault="00996F27" w:rsidP="004B466D">
            <w:pPr>
              <w:rPr>
                <w:rFonts w:ascii="Trebuchet MS" w:eastAsia="Times New Roman" w:hAnsi="Trebuchet MS" w:cs="Times New Roman"/>
                <w:sz w:val="24"/>
                <w:szCs w:val="24"/>
                <w:lang w:eastAsia="en-GB"/>
              </w:rPr>
            </w:pPr>
            <w:r w:rsidRPr="00115F0F">
              <w:rPr>
                <w:rFonts w:ascii="Trebuchet MS" w:eastAsia="Times New Roman" w:hAnsi="Trebuchet MS" w:cs="Times New Roman"/>
                <w:sz w:val="24"/>
                <w:szCs w:val="24"/>
                <w:lang w:eastAsia="en-GB"/>
              </w:rPr>
              <w:t xml:space="preserve">capital amounts where the applicant is a pensioner </w:t>
            </w:r>
          </w:p>
          <w:p w14:paraId="3C5358AC" w14:textId="77777777" w:rsidR="00996F27" w:rsidRPr="00115F0F" w:rsidRDefault="00996F27" w:rsidP="004B466D">
            <w:pPr>
              <w:rPr>
                <w:rFonts w:ascii="Trebuchet MS" w:hAnsi="Trebuchet MS"/>
                <w:sz w:val="24"/>
                <w:szCs w:val="24"/>
                <w:lang w:val="en-US"/>
              </w:rPr>
            </w:pPr>
          </w:p>
        </w:tc>
      </w:tr>
    </w:tbl>
    <w:p w14:paraId="41D9335C" w14:textId="29B50EB4" w:rsidR="00996F27" w:rsidRDefault="00996F27" w:rsidP="00996F27">
      <w:pPr>
        <w:spacing w:after="240"/>
        <w:rPr>
          <w:rFonts w:ascii="Trebuchet MS" w:hAnsi="Trebuchet MS"/>
          <w:sz w:val="24"/>
          <w:szCs w:val="24"/>
          <w:lang w:val="en-US"/>
        </w:rPr>
      </w:pPr>
    </w:p>
    <w:p w14:paraId="2201C9FD" w14:textId="6CDA590F" w:rsidR="00683E4D" w:rsidRDefault="00683E4D">
      <w:pPr>
        <w:rPr>
          <w:rFonts w:ascii="Trebuchet MS" w:hAnsi="Trebuchet MS"/>
          <w:sz w:val="24"/>
          <w:szCs w:val="24"/>
          <w:lang w:val="en-US"/>
        </w:rPr>
      </w:pPr>
      <w:r>
        <w:rPr>
          <w:rFonts w:ascii="Trebuchet MS" w:hAnsi="Trebuchet MS"/>
          <w:sz w:val="24"/>
          <w:szCs w:val="24"/>
          <w:lang w:val="en-US"/>
        </w:rPr>
        <w:br w:type="page"/>
      </w:r>
    </w:p>
    <w:p w14:paraId="671F19CC" w14:textId="77777777" w:rsidR="00683E4D" w:rsidRPr="005E1AF0" w:rsidRDefault="00683E4D" w:rsidP="00683E4D">
      <w:pPr>
        <w:pStyle w:val="Heading1"/>
        <w:rPr>
          <w:rFonts w:ascii="Trebuchet MS" w:hAnsi="Trebuchet MS"/>
          <w:b/>
          <w:color w:val="2758A8"/>
          <w:lang w:val="en-US"/>
        </w:rPr>
      </w:pPr>
      <w:bookmarkStart w:id="39" w:name="_Toc77924645"/>
      <w:bookmarkStart w:id="40" w:name="_Toc83211220"/>
      <w:bookmarkStart w:id="41" w:name="_Toc89090755"/>
      <w:r w:rsidRPr="005E1AF0">
        <w:rPr>
          <w:rFonts w:ascii="Trebuchet MS" w:hAnsi="Trebuchet MS"/>
          <w:b/>
          <w:color w:val="2758A8"/>
          <w:lang w:val="en-US"/>
        </w:rPr>
        <w:lastRenderedPageBreak/>
        <w:t>Appendix B: consultation questionnaire</w:t>
      </w:r>
      <w:bookmarkEnd w:id="39"/>
      <w:bookmarkEnd w:id="40"/>
      <w:bookmarkEnd w:id="41"/>
    </w:p>
    <w:p w14:paraId="2F2D8539" w14:textId="77777777" w:rsidR="00683E4D" w:rsidRPr="00913606" w:rsidRDefault="00683E4D" w:rsidP="005F44CB">
      <w:pPr>
        <w:pStyle w:val="Heading4"/>
        <w:rPr>
          <w:color w:val="2758A8"/>
          <w:sz w:val="28"/>
          <w:szCs w:val="28"/>
        </w:rPr>
      </w:pPr>
      <w:bookmarkStart w:id="42" w:name="_Toc77924646"/>
      <w:bookmarkStart w:id="43" w:name="_Toc83211221"/>
      <w:r w:rsidRPr="00913606">
        <w:rPr>
          <w:color w:val="2758A8"/>
          <w:sz w:val="28"/>
          <w:szCs w:val="28"/>
        </w:rPr>
        <w:t>Respondent information</w:t>
      </w:r>
      <w:bookmarkEnd w:id="42"/>
      <w:bookmarkEnd w:id="43"/>
      <w:r w:rsidRPr="00913606">
        <w:rPr>
          <w:color w:val="2758A8"/>
          <w:sz w:val="28"/>
          <w:szCs w:val="28"/>
        </w:rPr>
        <w:t xml:space="preserve"> </w:t>
      </w:r>
    </w:p>
    <w:p w14:paraId="005CA00C" w14:textId="77777777" w:rsidR="00683E4D" w:rsidRPr="00627D43" w:rsidRDefault="00683E4D" w:rsidP="003E181B">
      <w:pPr>
        <w:spacing w:after="160" w:line="259" w:lineRule="auto"/>
        <w:rPr>
          <w:rFonts w:ascii="Trebuchet MS" w:hAnsi="Trebuchet MS"/>
          <w:sz w:val="24"/>
        </w:rPr>
      </w:pPr>
      <w:r w:rsidRPr="00627D43">
        <w:rPr>
          <w:rFonts w:ascii="Trebuchet MS" w:hAnsi="Trebuchet MS"/>
          <w:sz w:val="24"/>
        </w:rPr>
        <w:t>Name:</w:t>
      </w:r>
    </w:p>
    <w:p w14:paraId="7C7492A5" w14:textId="6013E78E" w:rsidR="00683E4D" w:rsidRPr="00627D43" w:rsidRDefault="00683E4D" w:rsidP="003E181B">
      <w:pPr>
        <w:spacing w:after="160" w:line="259" w:lineRule="auto"/>
        <w:rPr>
          <w:rFonts w:ascii="Trebuchet MS" w:hAnsi="Trebuchet MS"/>
          <w:sz w:val="24"/>
        </w:rPr>
      </w:pPr>
      <w:r w:rsidRPr="00627D43">
        <w:rPr>
          <w:rFonts w:ascii="Trebuchet MS" w:hAnsi="Trebuchet MS"/>
          <w:sz w:val="24"/>
        </w:rPr>
        <w:t>Email address:</w:t>
      </w:r>
      <w:r w:rsidR="00913606">
        <w:rPr>
          <w:rFonts w:ascii="Trebuchet MS" w:hAnsi="Trebuchet MS"/>
          <w:sz w:val="24"/>
        </w:rPr>
        <w:tab/>
        <w:t>______________________________________________________</w:t>
      </w:r>
    </w:p>
    <w:p w14:paraId="1F2ABD2E" w14:textId="08D0CB2D" w:rsidR="00683E4D" w:rsidRPr="00627D43" w:rsidRDefault="00683E4D" w:rsidP="003E181B">
      <w:pPr>
        <w:spacing w:after="160" w:line="259" w:lineRule="auto"/>
        <w:rPr>
          <w:rFonts w:ascii="Trebuchet MS" w:hAnsi="Trebuchet MS"/>
          <w:sz w:val="24"/>
        </w:rPr>
      </w:pPr>
      <w:r w:rsidRPr="00627D43">
        <w:rPr>
          <w:rFonts w:ascii="Trebuchet MS" w:hAnsi="Trebuchet MS"/>
          <w:sz w:val="24"/>
        </w:rPr>
        <w:t>Are you responding as an individual or an organisation?</w:t>
      </w:r>
      <w:r w:rsidR="00913606">
        <w:rPr>
          <w:rFonts w:ascii="Trebuchet MS" w:hAnsi="Trebuchet MS"/>
          <w:sz w:val="24"/>
        </w:rPr>
        <w:tab/>
        <w:t>____________________</w:t>
      </w:r>
    </w:p>
    <w:p w14:paraId="64664E43" w14:textId="34C1B5B2" w:rsidR="00683E4D" w:rsidRPr="00627D43" w:rsidRDefault="005E1AF0" w:rsidP="003E181B">
      <w:pPr>
        <w:spacing w:after="160" w:line="259" w:lineRule="auto"/>
        <w:rPr>
          <w:rFonts w:ascii="Trebuchet MS" w:hAnsi="Trebuchet MS"/>
          <w:sz w:val="24"/>
        </w:rPr>
      </w:pPr>
      <w:r w:rsidRPr="005E1AF0">
        <w:rPr>
          <w:rFonts w:ascii="Trebuchet MS" w:hAnsi="Trebuchet MS"/>
          <w:i/>
          <w:sz w:val="24"/>
        </w:rPr>
        <w:t>If an organisation, p</w:t>
      </w:r>
      <w:r w:rsidR="00683E4D" w:rsidRPr="005E1AF0">
        <w:rPr>
          <w:rFonts w:ascii="Trebuchet MS" w:hAnsi="Trebuchet MS"/>
          <w:i/>
          <w:sz w:val="24"/>
        </w:rPr>
        <w:t>lease enter your organisation's name:</w:t>
      </w:r>
      <w:r w:rsidR="00913606">
        <w:rPr>
          <w:rFonts w:ascii="Trebuchet MS" w:hAnsi="Trebuchet MS"/>
          <w:i/>
          <w:sz w:val="24"/>
        </w:rPr>
        <w:tab/>
      </w:r>
      <w:r w:rsidR="00913606" w:rsidRPr="00913606">
        <w:rPr>
          <w:rFonts w:ascii="Trebuchet MS" w:hAnsi="Trebuchet MS"/>
          <w:sz w:val="24"/>
        </w:rPr>
        <w:t>____________________</w:t>
      </w:r>
      <w:r w:rsidR="00913606">
        <w:rPr>
          <w:rFonts w:ascii="Trebuchet MS" w:hAnsi="Trebuchet MS"/>
          <w:sz w:val="24"/>
        </w:rPr>
        <w:br/>
      </w:r>
      <w:r w:rsidR="00913606">
        <w:rPr>
          <w:rFonts w:ascii="Trebuchet MS" w:hAnsi="Trebuchet MS"/>
          <w:sz w:val="24"/>
        </w:rPr>
        <w:br/>
      </w:r>
      <w:r w:rsidR="00683E4D" w:rsidRPr="00627D43">
        <w:rPr>
          <w:rFonts w:ascii="Trebuchet MS" w:hAnsi="Trebuchet MS"/>
          <w:sz w:val="24"/>
        </w:rPr>
        <w:t>SLAB would like your permission to publish your consultation response. Please indicate your publishing preference</w:t>
      </w:r>
      <w:r>
        <w:rPr>
          <w:rFonts w:ascii="Trebuchet MS" w:hAnsi="Trebuchet MS"/>
          <w:sz w:val="24"/>
        </w:rPr>
        <w:t xml:space="preserve"> below:</w:t>
      </w:r>
    </w:p>
    <w:tbl>
      <w:tblPr>
        <w:tblStyle w:val="TableGrid"/>
        <w:tblW w:w="0" w:type="auto"/>
        <w:tblLook w:val="04A0" w:firstRow="1" w:lastRow="0" w:firstColumn="1" w:lastColumn="0" w:noHBand="0" w:noVBand="1"/>
      </w:tblPr>
      <w:tblGrid>
        <w:gridCol w:w="6232"/>
        <w:gridCol w:w="2784"/>
      </w:tblGrid>
      <w:tr w:rsidR="005E1AF0" w14:paraId="2C98E3CA" w14:textId="77777777" w:rsidTr="005E1AF0">
        <w:tc>
          <w:tcPr>
            <w:tcW w:w="6232" w:type="dxa"/>
          </w:tcPr>
          <w:p w14:paraId="0A6A4164" w14:textId="46D6EF51" w:rsidR="005E1AF0" w:rsidRDefault="005E1AF0" w:rsidP="003E181B">
            <w:pPr>
              <w:spacing w:after="160" w:line="259" w:lineRule="auto"/>
              <w:rPr>
                <w:rFonts w:ascii="Trebuchet MS" w:hAnsi="Trebuchet MS"/>
                <w:sz w:val="24"/>
              </w:rPr>
            </w:pPr>
            <w:r w:rsidRPr="00627D43">
              <w:rPr>
                <w:rFonts w:ascii="Trebuchet MS" w:hAnsi="Trebuchet MS"/>
                <w:sz w:val="24"/>
              </w:rPr>
              <w:t>Publish anonymous response</w:t>
            </w:r>
          </w:p>
        </w:tc>
        <w:tc>
          <w:tcPr>
            <w:tcW w:w="2784" w:type="dxa"/>
          </w:tcPr>
          <w:p w14:paraId="295B3F52" w14:textId="3B2F8044" w:rsidR="005E1AF0" w:rsidRDefault="005E1AF0" w:rsidP="003E181B">
            <w:pPr>
              <w:spacing w:after="160" w:line="259" w:lineRule="auto"/>
              <w:rPr>
                <w:rFonts w:ascii="Trebuchet MS" w:hAnsi="Trebuchet MS"/>
                <w:sz w:val="24"/>
              </w:rPr>
            </w:pPr>
          </w:p>
        </w:tc>
      </w:tr>
      <w:tr w:rsidR="005E1AF0" w14:paraId="476D7676" w14:textId="77777777" w:rsidTr="005E1AF0">
        <w:tc>
          <w:tcPr>
            <w:tcW w:w="6232" w:type="dxa"/>
          </w:tcPr>
          <w:p w14:paraId="00677C4D" w14:textId="316135CF" w:rsidR="005E1AF0" w:rsidRDefault="005E1AF0" w:rsidP="003E181B">
            <w:pPr>
              <w:spacing w:after="160" w:line="259" w:lineRule="auto"/>
              <w:rPr>
                <w:rFonts w:ascii="Trebuchet MS" w:hAnsi="Trebuchet MS"/>
                <w:sz w:val="24"/>
              </w:rPr>
            </w:pPr>
            <w:r w:rsidRPr="00627D43">
              <w:rPr>
                <w:rFonts w:ascii="Trebuchet MS" w:hAnsi="Trebuchet MS"/>
                <w:sz w:val="24"/>
              </w:rPr>
              <w:t>Publish response with name</w:t>
            </w:r>
          </w:p>
        </w:tc>
        <w:tc>
          <w:tcPr>
            <w:tcW w:w="2784" w:type="dxa"/>
          </w:tcPr>
          <w:p w14:paraId="1D184721" w14:textId="77777777" w:rsidR="005E1AF0" w:rsidRDefault="005E1AF0" w:rsidP="003E181B">
            <w:pPr>
              <w:spacing w:after="160" w:line="259" w:lineRule="auto"/>
              <w:rPr>
                <w:rFonts w:ascii="Trebuchet MS" w:hAnsi="Trebuchet MS"/>
                <w:sz w:val="24"/>
              </w:rPr>
            </w:pPr>
          </w:p>
        </w:tc>
      </w:tr>
      <w:tr w:rsidR="005E1AF0" w14:paraId="3DEAE127" w14:textId="77777777" w:rsidTr="005E1AF0">
        <w:tc>
          <w:tcPr>
            <w:tcW w:w="6232" w:type="dxa"/>
          </w:tcPr>
          <w:p w14:paraId="4D665AF1" w14:textId="3D5F45D8" w:rsidR="005E1AF0" w:rsidRDefault="005E1AF0" w:rsidP="003E181B">
            <w:pPr>
              <w:spacing w:after="160" w:line="259" w:lineRule="auto"/>
              <w:rPr>
                <w:rFonts w:ascii="Trebuchet MS" w:hAnsi="Trebuchet MS"/>
                <w:sz w:val="24"/>
              </w:rPr>
            </w:pPr>
            <w:r w:rsidRPr="00627D43">
              <w:rPr>
                <w:rFonts w:ascii="Trebuchet MS" w:hAnsi="Trebuchet MS"/>
                <w:sz w:val="24"/>
              </w:rPr>
              <w:t>Do not publish my response</w:t>
            </w:r>
          </w:p>
        </w:tc>
        <w:tc>
          <w:tcPr>
            <w:tcW w:w="2784" w:type="dxa"/>
          </w:tcPr>
          <w:p w14:paraId="6ABBB3BA" w14:textId="77777777" w:rsidR="005E1AF0" w:rsidRDefault="005E1AF0" w:rsidP="003E181B">
            <w:pPr>
              <w:spacing w:after="160" w:line="259" w:lineRule="auto"/>
              <w:rPr>
                <w:rFonts w:ascii="Trebuchet MS" w:hAnsi="Trebuchet MS"/>
                <w:sz w:val="24"/>
              </w:rPr>
            </w:pPr>
          </w:p>
        </w:tc>
      </w:tr>
    </w:tbl>
    <w:p w14:paraId="67173D84" w14:textId="4E536A2D"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NOTE</w:t>
      </w:r>
      <w:r w:rsidR="005E1AF0" w:rsidRPr="00913606">
        <w:rPr>
          <w:rFonts w:ascii="Trebuchet MS" w:hAnsi="Trebuchet MS"/>
          <w:i/>
          <w:sz w:val="24"/>
        </w:rPr>
        <w:t>:</w:t>
      </w:r>
      <w:r w:rsidRPr="00913606">
        <w:rPr>
          <w:rFonts w:ascii="Trebuchet MS" w:hAnsi="Trebuchet MS"/>
          <w:i/>
          <w:sz w:val="24"/>
        </w:rPr>
        <w:t xml:space="preserve"> If you are responding on behalf of an organisation, anonymous publishing refers only to your name, not your organisation’s name. If this option is selected, organisation name will still be published.</w:t>
      </w:r>
    </w:p>
    <w:p w14:paraId="019FEFD0" w14:textId="6C2FFB73" w:rsidR="00683E4D" w:rsidRDefault="00683E4D" w:rsidP="003E181B">
      <w:pPr>
        <w:spacing w:after="160" w:line="259" w:lineRule="auto"/>
        <w:rPr>
          <w:rFonts w:ascii="Trebuchet MS" w:hAnsi="Trebuchet MS"/>
          <w:sz w:val="24"/>
        </w:rPr>
      </w:pPr>
      <w:r w:rsidRPr="00627D43">
        <w:rPr>
          <w:rFonts w:ascii="Trebuchet MS" w:hAnsi="Trebuchet MS"/>
          <w:sz w:val="24"/>
        </w:rPr>
        <w:t>We may wish to contact you again in the future, but we require your permission to do so. Are you content for SLAB to contact you again in relation to this consultation exercise?</w:t>
      </w:r>
    </w:p>
    <w:tbl>
      <w:tblPr>
        <w:tblStyle w:val="TableGrid"/>
        <w:tblW w:w="0" w:type="auto"/>
        <w:tblLook w:val="04A0" w:firstRow="1" w:lastRow="0" w:firstColumn="1" w:lastColumn="0" w:noHBand="0" w:noVBand="1"/>
      </w:tblPr>
      <w:tblGrid>
        <w:gridCol w:w="6232"/>
        <w:gridCol w:w="2784"/>
      </w:tblGrid>
      <w:tr w:rsidR="005E1AF0" w14:paraId="714DA36F" w14:textId="77777777" w:rsidTr="005E1AF0">
        <w:tc>
          <w:tcPr>
            <w:tcW w:w="6232" w:type="dxa"/>
          </w:tcPr>
          <w:p w14:paraId="0D7E217C" w14:textId="5C319E03" w:rsidR="005E1AF0" w:rsidRDefault="005E1AF0" w:rsidP="003E181B">
            <w:pPr>
              <w:spacing w:after="160" w:line="259" w:lineRule="auto"/>
              <w:rPr>
                <w:rFonts w:ascii="Trebuchet MS" w:hAnsi="Trebuchet MS"/>
                <w:sz w:val="24"/>
              </w:rPr>
            </w:pPr>
            <w:r>
              <w:rPr>
                <w:rFonts w:ascii="Trebuchet MS" w:hAnsi="Trebuchet MS"/>
                <w:sz w:val="24"/>
              </w:rPr>
              <w:t>Yes</w:t>
            </w:r>
          </w:p>
        </w:tc>
        <w:tc>
          <w:tcPr>
            <w:tcW w:w="2784" w:type="dxa"/>
          </w:tcPr>
          <w:p w14:paraId="3AD75110" w14:textId="77777777" w:rsidR="005E1AF0" w:rsidRDefault="005E1AF0" w:rsidP="003E181B">
            <w:pPr>
              <w:spacing w:after="160" w:line="259" w:lineRule="auto"/>
              <w:rPr>
                <w:rFonts w:ascii="Trebuchet MS" w:hAnsi="Trebuchet MS"/>
                <w:sz w:val="24"/>
              </w:rPr>
            </w:pPr>
          </w:p>
        </w:tc>
      </w:tr>
      <w:tr w:rsidR="005E1AF0" w14:paraId="479169CB" w14:textId="77777777" w:rsidTr="005E1AF0">
        <w:tc>
          <w:tcPr>
            <w:tcW w:w="6232" w:type="dxa"/>
          </w:tcPr>
          <w:p w14:paraId="4A83C43F" w14:textId="4763DA79" w:rsidR="005E1AF0" w:rsidRDefault="005E1AF0" w:rsidP="003E181B">
            <w:pPr>
              <w:spacing w:after="160" w:line="259" w:lineRule="auto"/>
              <w:rPr>
                <w:rFonts w:ascii="Trebuchet MS" w:hAnsi="Trebuchet MS"/>
                <w:sz w:val="24"/>
              </w:rPr>
            </w:pPr>
            <w:r>
              <w:rPr>
                <w:rFonts w:ascii="Trebuchet MS" w:hAnsi="Trebuchet MS"/>
                <w:sz w:val="24"/>
              </w:rPr>
              <w:t>No</w:t>
            </w:r>
          </w:p>
        </w:tc>
        <w:tc>
          <w:tcPr>
            <w:tcW w:w="2784" w:type="dxa"/>
          </w:tcPr>
          <w:p w14:paraId="3C0C8685" w14:textId="77777777" w:rsidR="005E1AF0" w:rsidRDefault="005E1AF0" w:rsidP="003E181B">
            <w:pPr>
              <w:spacing w:after="160" w:line="259" w:lineRule="auto"/>
              <w:rPr>
                <w:rFonts w:ascii="Trebuchet MS" w:hAnsi="Trebuchet MS"/>
                <w:sz w:val="24"/>
              </w:rPr>
            </w:pPr>
          </w:p>
        </w:tc>
      </w:tr>
    </w:tbl>
    <w:p w14:paraId="2557FB40" w14:textId="2ED1BC3B"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By submitting a response you give us permission to analyse and include your response in our results.</w:t>
      </w:r>
    </w:p>
    <w:p w14:paraId="3B4E9959" w14:textId="05F773F8" w:rsidR="00683E4D" w:rsidRPr="00913606" w:rsidRDefault="00913606" w:rsidP="003E181B">
      <w:pPr>
        <w:pStyle w:val="Heading5"/>
        <w:rPr>
          <w:rFonts w:ascii="Trebuchet MS" w:hAnsi="Trebuchet MS"/>
          <w:b/>
          <w:color w:val="2758A8"/>
          <w:sz w:val="28"/>
          <w:szCs w:val="28"/>
        </w:rPr>
      </w:pPr>
      <w:r w:rsidRPr="00913606">
        <w:rPr>
          <w:rFonts w:ascii="Trebuchet MS" w:hAnsi="Trebuchet MS"/>
          <w:b/>
          <w:color w:val="2758A8"/>
          <w:sz w:val="28"/>
          <w:szCs w:val="28"/>
        </w:rPr>
        <w:t>Specific consultation questions</w:t>
      </w:r>
    </w:p>
    <w:p w14:paraId="19E8ADDD" w14:textId="7DDB9484" w:rsidR="00C92B3C" w:rsidRPr="00C92B3C" w:rsidRDefault="00913606" w:rsidP="00C92B3C">
      <w:pPr>
        <w:spacing w:after="240"/>
        <w:rPr>
          <w:rFonts w:ascii="Trebuchet MS" w:hAnsi="Trebuchet MS"/>
          <w:color w:val="7030A0"/>
          <w:sz w:val="24"/>
          <w:szCs w:val="24"/>
          <w:lang w:val="en-US"/>
        </w:rPr>
      </w:pPr>
      <w:r>
        <w:rPr>
          <w:rFonts w:ascii="Trebuchet MS" w:hAnsi="Trebuchet MS"/>
          <w:color w:val="7030A0"/>
          <w:sz w:val="24"/>
          <w:szCs w:val="24"/>
          <w:lang w:val="en-US"/>
        </w:rPr>
        <w:br/>
      </w:r>
      <w:r w:rsidR="00C92B3C" w:rsidRPr="00C92B3C">
        <w:rPr>
          <w:rFonts w:ascii="Trebuchet MS" w:hAnsi="Trebuchet MS"/>
          <w:color w:val="7030A0"/>
          <w:sz w:val="24"/>
          <w:szCs w:val="24"/>
          <w:lang w:val="en-US"/>
        </w:rPr>
        <w:t>For Q1 and Q2 detail, see ‘Period of computation’ section of document (page 12).</w:t>
      </w:r>
    </w:p>
    <w:p w14:paraId="0E62C0CB" w14:textId="77777777" w:rsidR="00C92B3C" w:rsidRPr="00C92B3C" w:rsidRDefault="00C92B3C" w:rsidP="00C92B3C">
      <w:pPr>
        <w:keepNext/>
        <w:keepLines/>
        <w:spacing w:before="40"/>
        <w:outlineLvl w:val="4"/>
        <w:rPr>
          <w:rFonts w:ascii="Trebuchet MS" w:eastAsiaTheme="majorEastAsia" w:hAnsi="Trebuchet MS" w:cstheme="majorBidi"/>
          <w:b/>
          <w:i/>
          <w:color w:val="2E74B5" w:themeColor="accent1" w:themeShade="BF"/>
          <w:sz w:val="24"/>
          <w:szCs w:val="24"/>
          <w:lang w:val="en-US"/>
        </w:rPr>
      </w:pPr>
      <w:r w:rsidRPr="00C92B3C">
        <w:rPr>
          <w:rFonts w:ascii="Trebuchet MS" w:eastAsiaTheme="majorEastAsia" w:hAnsi="Trebuchet MS" w:cstheme="majorBidi"/>
          <w:b/>
          <w:color w:val="2758A8"/>
          <w:sz w:val="24"/>
          <w:szCs w:val="24"/>
        </w:rPr>
        <w:t>Question 1</w:t>
      </w:r>
      <w:r w:rsidRPr="00C92B3C">
        <w:rPr>
          <w:rFonts w:ascii="Trebuchet MS" w:eastAsiaTheme="majorEastAsia" w:hAnsi="Trebuchet MS" w:cstheme="majorBidi"/>
          <w:b/>
          <w:i/>
          <w:color w:val="2758A8"/>
          <w:sz w:val="24"/>
          <w:szCs w:val="24"/>
          <w:lang w:val="en-US"/>
        </w:rPr>
        <w:t xml:space="preserve"> </w:t>
      </w:r>
    </w:p>
    <w:p w14:paraId="56726EFB" w14:textId="299EB3AF" w:rsidR="00C92B3C" w:rsidRPr="00C92B3C" w:rsidRDefault="00C92B3C" w:rsidP="00C92B3C">
      <w:pPr>
        <w:spacing w:after="240"/>
        <w:rPr>
          <w:rFonts w:ascii="Trebuchet MS" w:hAnsi="Trebuchet MS"/>
          <w:sz w:val="24"/>
          <w:szCs w:val="24"/>
          <w:lang w:val="en-US"/>
        </w:rPr>
      </w:pPr>
      <w:r w:rsidRPr="00C92B3C">
        <w:rPr>
          <w:rFonts w:ascii="Trebuchet MS" w:hAnsi="Trebuchet MS"/>
          <w:sz w:val="24"/>
          <w:szCs w:val="24"/>
          <w:lang w:val="en-US"/>
        </w:rPr>
        <w:t>Do you have evidence of any adverse impacts of our current ass</w:t>
      </w:r>
      <w:r w:rsidR="00913606">
        <w:rPr>
          <w:rFonts w:ascii="Trebuchet MS" w:hAnsi="Trebuchet MS"/>
          <w:sz w:val="24"/>
          <w:szCs w:val="24"/>
          <w:lang w:val="en-US"/>
        </w:rPr>
        <w:t>essment of computation period? (</w:t>
      </w:r>
      <w:r w:rsidRPr="00C92B3C">
        <w:rPr>
          <w:rFonts w:ascii="Trebuchet MS" w:hAnsi="Trebuchet MS"/>
          <w:sz w:val="24"/>
          <w:szCs w:val="24"/>
          <w:lang w:val="en-US"/>
        </w:rPr>
        <w:t>Please describe this evidenc</w:t>
      </w:r>
      <w:r w:rsidR="00913606">
        <w:rPr>
          <w:rFonts w:ascii="Trebuchet MS" w:hAnsi="Trebuchet MS"/>
          <w:sz w:val="24"/>
          <w:szCs w:val="24"/>
          <w:lang w:val="en-US"/>
        </w:rPr>
        <w:t>e and the kind of impact it is.)</w:t>
      </w:r>
    </w:p>
    <w:p w14:paraId="7F188359" w14:textId="77777777" w:rsidR="00C92B3C" w:rsidRPr="00C92B3C" w:rsidRDefault="00C92B3C" w:rsidP="00C92B3C">
      <w:pPr>
        <w:keepNext/>
        <w:keepLines/>
        <w:spacing w:before="40"/>
        <w:outlineLvl w:val="4"/>
        <w:rPr>
          <w:rFonts w:ascii="Trebuchet MS" w:eastAsiaTheme="majorEastAsia" w:hAnsi="Trebuchet MS" w:cstheme="majorBidi"/>
          <w:b/>
          <w:i/>
          <w:color w:val="2758A8"/>
          <w:sz w:val="24"/>
          <w:szCs w:val="24"/>
          <w:lang w:val="en-US"/>
        </w:rPr>
      </w:pPr>
      <w:r w:rsidRPr="00C92B3C">
        <w:rPr>
          <w:rFonts w:ascii="Trebuchet MS" w:eastAsiaTheme="majorEastAsia" w:hAnsi="Trebuchet MS" w:cstheme="majorBidi"/>
          <w:b/>
          <w:color w:val="2758A8"/>
          <w:sz w:val="24"/>
          <w:szCs w:val="24"/>
        </w:rPr>
        <w:t>Question 2</w:t>
      </w:r>
      <w:r w:rsidRPr="00C92B3C">
        <w:rPr>
          <w:rFonts w:ascii="Trebuchet MS" w:eastAsiaTheme="majorEastAsia" w:hAnsi="Trebuchet MS" w:cstheme="majorBidi"/>
          <w:b/>
          <w:i/>
          <w:color w:val="2758A8"/>
          <w:sz w:val="24"/>
          <w:szCs w:val="24"/>
          <w:lang w:val="en-US"/>
        </w:rPr>
        <w:t xml:space="preserve"> </w:t>
      </w:r>
    </w:p>
    <w:p w14:paraId="6A73EA4F" w14:textId="4F18038C" w:rsidR="00C92B3C" w:rsidRPr="00C92B3C" w:rsidRDefault="00C92B3C" w:rsidP="00C92B3C">
      <w:pPr>
        <w:spacing w:after="240"/>
        <w:rPr>
          <w:rFonts w:ascii="Trebuchet MS" w:hAnsi="Trebuchet MS"/>
          <w:sz w:val="24"/>
          <w:szCs w:val="24"/>
          <w:lang w:val="en-US"/>
        </w:rPr>
      </w:pPr>
      <w:r w:rsidRPr="00C92B3C">
        <w:rPr>
          <w:rFonts w:ascii="Trebuchet MS" w:hAnsi="Trebuchet MS"/>
          <w:sz w:val="24"/>
          <w:szCs w:val="24"/>
          <w:lang w:val="en-US"/>
        </w:rPr>
        <w:t>Do you have any experience or evidence to indicate there are equalities considerations we should take into account</w:t>
      </w:r>
      <w:r w:rsidR="002E74F4">
        <w:rPr>
          <w:rFonts w:ascii="Trebuchet MS" w:hAnsi="Trebuchet MS"/>
          <w:sz w:val="24"/>
          <w:szCs w:val="24"/>
          <w:lang w:val="en-US"/>
        </w:rPr>
        <w:t xml:space="preserve"> in relation to computation period</w:t>
      </w:r>
      <w:r w:rsidRPr="00C92B3C">
        <w:rPr>
          <w:rFonts w:ascii="Trebuchet MS" w:hAnsi="Trebuchet MS"/>
          <w:sz w:val="24"/>
          <w:szCs w:val="24"/>
          <w:lang w:val="en-US"/>
        </w:rPr>
        <w:t xml:space="preserve">? </w:t>
      </w:r>
    </w:p>
    <w:p w14:paraId="7BF0D800" w14:textId="2C8AF3C4" w:rsidR="00C92B3C" w:rsidRPr="00C92B3C" w:rsidRDefault="006B56A4" w:rsidP="00C92B3C">
      <w:pPr>
        <w:spacing w:after="240"/>
        <w:rPr>
          <w:rFonts w:ascii="Trebuchet MS" w:hAnsi="Trebuchet MS"/>
          <w:color w:val="7030A0"/>
          <w:sz w:val="24"/>
          <w:szCs w:val="24"/>
          <w:lang w:val="en-US"/>
        </w:rPr>
      </w:pPr>
      <w:r>
        <w:rPr>
          <w:rFonts w:ascii="Trebuchet MS" w:hAnsi="Trebuchet MS"/>
          <w:color w:val="7030A0"/>
          <w:sz w:val="24"/>
          <w:szCs w:val="24"/>
          <w:lang w:val="en-US"/>
        </w:rPr>
        <w:t>For Q3 and Q4 detail, see ‘A</w:t>
      </w:r>
      <w:r w:rsidR="00C92B3C" w:rsidRPr="00C92B3C">
        <w:rPr>
          <w:rFonts w:ascii="Trebuchet MS" w:hAnsi="Trebuchet MS"/>
          <w:color w:val="7030A0"/>
          <w:sz w:val="24"/>
          <w:szCs w:val="24"/>
          <w:lang w:val="en-US"/>
        </w:rPr>
        <w:t>ggregation’ section of document (page 12-13).</w:t>
      </w:r>
    </w:p>
    <w:p w14:paraId="619B6924" w14:textId="77777777" w:rsidR="00C92B3C" w:rsidRPr="00C92B3C" w:rsidRDefault="00C92B3C" w:rsidP="00C92B3C">
      <w:pPr>
        <w:keepNext/>
        <w:keepLines/>
        <w:spacing w:before="40"/>
        <w:outlineLvl w:val="4"/>
        <w:rPr>
          <w:rFonts w:ascii="Trebuchet MS" w:eastAsiaTheme="majorEastAsia" w:hAnsi="Trebuchet MS" w:cstheme="majorBidi"/>
          <w:b/>
          <w:i/>
          <w:color w:val="2758A8"/>
          <w:sz w:val="24"/>
          <w:szCs w:val="24"/>
          <w:lang w:val="en-US"/>
        </w:rPr>
      </w:pPr>
      <w:r w:rsidRPr="00C92B3C">
        <w:rPr>
          <w:rFonts w:ascii="Trebuchet MS" w:eastAsiaTheme="majorEastAsia" w:hAnsi="Trebuchet MS" w:cstheme="majorBidi"/>
          <w:b/>
          <w:color w:val="2758A8"/>
          <w:sz w:val="24"/>
          <w:szCs w:val="24"/>
        </w:rPr>
        <w:t>Question 3</w:t>
      </w:r>
      <w:r w:rsidRPr="00C92B3C">
        <w:rPr>
          <w:rFonts w:ascii="Trebuchet MS" w:eastAsiaTheme="majorEastAsia" w:hAnsi="Trebuchet MS" w:cstheme="majorBidi"/>
          <w:b/>
          <w:i/>
          <w:color w:val="2758A8"/>
          <w:sz w:val="24"/>
          <w:szCs w:val="24"/>
          <w:lang w:val="en-US"/>
        </w:rPr>
        <w:t xml:space="preserve"> </w:t>
      </w:r>
    </w:p>
    <w:p w14:paraId="221D6EB5" w14:textId="3809FAA8" w:rsidR="00C92B3C" w:rsidRPr="00C92B3C" w:rsidRDefault="00C92B3C" w:rsidP="00C92B3C">
      <w:pPr>
        <w:spacing w:after="240"/>
        <w:rPr>
          <w:rFonts w:ascii="Trebuchet MS" w:hAnsi="Trebuchet MS"/>
          <w:sz w:val="24"/>
          <w:szCs w:val="24"/>
          <w:lang w:val="en-US"/>
        </w:rPr>
      </w:pPr>
      <w:r w:rsidRPr="00C92B3C">
        <w:rPr>
          <w:rFonts w:ascii="Trebuchet MS" w:hAnsi="Trebuchet MS"/>
          <w:sz w:val="24"/>
          <w:szCs w:val="24"/>
          <w:lang w:val="en-US"/>
        </w:rPr>
        <w:t xml:space="preserve">Do you have evidence of any adverse impacts of our current assessment of whether to aggregate or not? </w:t>
      </w:r>
      <w:r w:rsidR="00913606">
        <w:rPr>
          <w:rFonts w:ascii="Trebuchet MS" w:hAnsi="Trebuchet MS"/>
          <w:sz w:val="24"/>
          <w:szCs w:val="24"/>
          <w:lang w:val="en-US"/>
        </w:rPr>
        <w:t>(</w:t>
      </w:r>
      <w:r w:rsidR="00913606" w:rsidRPr="00C92B3C">
        <w:rPr>
          <w:rFonts w:ascii="Trebuchet MS" w:hAnsi="Trebuchet MS"/>
          <w:sz w:val="24"/>
          <w:szCs w:val="24"/>
          <w:lang w:val="en-US"/>
        </w:rPr>
        <w:t>Please describe this evidenc</w:t>
      </w:r>
      <w:r w:rsidR="00913606">
        <w:rPr>
          <w:rFonts w:ascii="Trebuchet MS" w:hAnsi="Trebuchet MS"/>
          <w:sz w:val="24"/>
          <w:szCs w:val="24"/>
          <w:lang w:val="en-US"/>
        </w:rPr>
        <w:t>e and the kind of impact it is.)</w:t>
      </w:r>
    </w:p>
    <w:p w14:paraId="7C9D0FA3"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lastRenderedPageBreak/>
        <w:t>Question 4</w:t>
      </w:r>
      <w:r w:rsidRPr="00C92B3C">
        <w:rPr>
          <w:rFonts w:ascii="Trebuchet MS" w:eastAsiaTheme="majorEastAsia" w:hAnsi="Trebuchet MS" w:cstheme="majorBidi"/>
          <w:b/>
          <w:color w:val="2758A8"/>
          <w:sz w:val="24"/>
          <w:szCs w:val="24"/>
          <w:lang w:val="en-US"/>
        </w:rPr>
        <w:t xml:space="preserve"> </w:t>
      </w:r>
    </w:p>
    <w:p w14:paraId="306DE464" w14:textId="07F27934"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Do you have any experience or evidence to indicate there are equalities considerations we should take into account</w:t>
      </w:r>
      <w:r w:rsidR="002E74F4">
        <w:rPr>
          <w:rFonts w:ascii="Trebuchet MS" w:hAnsi="Trebuchet MS"/>
          <w:iCs/>
          <w:sz w:val="24"/>
          <w:szCs w:val="24"/>
          <w:lang w:val="en-US"/>
        </w:rPr>
        <w:t xml:space="preserve"> in relation to aggregation</w:t>
      </w:r>
      <w:r w:rsidRPr="00C92B3C">
        <w:rPr>
          <w:rFonts w:ascii="Trebuchet MS" w:hAnsi="Trebuchet MS"/>
          <w:iCs/>
          <w:sz w:val="24"/>
          <w:szCs w:val="24"/>
          <w:lang w:val="en-US"/>
        </w:rPr>
        <w:t xml:space="preserve">? </w:t>
      </w:r>
    </w:p>
    <w:p w14:paraId="02DF93B1" w14:textId="77777777" w:rsidR="00C92B3C" w:rsidRPr="00C92B3C" w:rsidRDefault="00C92B3C" w:rsidP="00C92B3C">
      <w:pPr>
        <w:spacing w:after="240"/>
        <w:rPr>
          <w:rFonts w:ascii="Trebuchet MS" w:hAnsi="Trebuchet MS"/>
          <w:color w:val="7030A0"/>
          <w:sz w:val="24"/>
          <w:szCs w:val="24"/>
          <w:lang w:val="en-US"/>
        </w:rPr>
      </w:pPr>
      <w:r w:rsidRPr="00C92B3C">
        <w:rPr>
          <w:rFonts w:ascii="Trebuchet MS" w:hAnsi="Trebuchet MS"/>
          <w:color w:val="7030A0"/>
          <w:sz w:val="24"/>
          <w:szCs w:val="24"/>
          <w:lang w:val="en-US"/>
        </w:rPr>
        <w:t>For Q5 and Q6 detail, see ‘Disposable capital’ section of document (page 13).</w:t>
      </w:r>
    </w:p>
    <w:p w14:paraId="5631AC17" w14:textId="77777777" w:rsidR="00C92B3C" w:rsidRPr="00C92B3C" w:rsidRDefault="00C92B3C" w:rsidP="00C92B3C">
      <w:pPr>
        <w:keepNext/>
        <w:keepLines/>
        <w:spacing w:before="40"/>
        <w:outlineLvl w:val="4"/>
        <w:rPr>
          <w:rFonts w:ascii="Trebuchet MS" w:eastAsiaTheme="majorEastAsia" w:hAnsi="Trebuchet MS" w:cstheme="majorBidi"/>
          <w:b/>
          <w:i/>
          <w:color w:val="2758A8"/>
          <w:sz w:val="24"/>
          <w:szCs w:val="24"/>
          <w:lang w:val="en-US"/>
        </w:rPr>
      </w:pPr>
      <w:r w:rsidRPr="00C92B3C">
        <w:rPr>
          <w:rFonts w:ascii="Trebuchet MS" w:eastAsiaTheme="majorEastAsia" w:hAnsi="Trebuchet MS" w:cstheme="majorBidi"/>
          <w:b/>
          <w:color w:val="2758A8"/>
          <w:sz w:val="24"/>
          <w:szCs w:val="24"/>
        </w:rPr>
        <w:t>Question 5</w:t>
      </w:r>
      <w:r w:rsidRPr="00C92B3C">
        <w:rPr>
          <w:rFonts w:ascii="Trebuchet MS" w:eastAsiaTheme="majorEastAsia" w:hAnsi="Trebuchet MS" w:cstheme="majorBidi"/>
          <w:b/>
          <w:i/>
          <w:color w:val="2758A8"/>
          <w:sz w:val="24"/>
          <w:szCs w:val="24"/>
          <w:lang w:val="en-US"/>
        </w:rPr>
        <w:t xml:space="preserve"> </w:t>
      </w:r>
    </w:p>
    <w:p w14:paraId="4AA3D070" w14:textId="5D988300"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 xml:space="preserve">Do you have evidence of any adverse impacts of our current assessment of disposable capital? </w:t>
      </w:r>
      <w:r w:rsidR="00913606">
        <w:rPr>
          <w:rFonts w:ascii="Trebuchet MS" w:hAnsi="Trebuchet MS"/>
          <w:sz w:val="24"/>
          <w:szCs w:val="24"/>
          <w:lang w:val="en-US"/>
        </w:rPr>
        <w:t>(</w:t>
      </w:r>
      <w:r w:rsidR="00913606" w:rsidRPr="00C92B3C">
        <w:rPr>
          <w:rFonts w:ascii="Trebuchet MS" w:hAnsi="Trebuchet MS"/>
          <w:sz w:val="24"/>
          <w:szCs w:val="24"/>
          <w:lang w:val="en-US"/>
        </w:rPr>
        <w:t>Please describe this evidenc</w:t>
      </w:r>
      <w:r w:rsidR="00913606">
        <w:rPr>
          <w:rFonts w:ascii="Trebuchet MS" w:hAnsi="Trebuchet MS"/>
          <w:sz w:val="24"/>
          <w:szCs w:val="24"/>
          <w:lang w:val="en-US"/>
        </w:rPr>
        <w:t>e and the kind of impact it is.)</w:t>
      </w:r>
    </w:p>
    <w:p w14:paraId="183B9E68"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6</w:t>
      </w:r>
      <w:r w:rsidRPr="00C92B3C">
        <w:rPr>
          <w:rFonts w:ascii="Trebuchet MS" w:eastAsiaTheme="majorEastAsia" w:hAnsi="Trebuchet MS" w:cstheme="majorBidi"/>
          <w:b/>
          <w:iCs/>
          <w:color w:val="2758A8"/>
          <w:sz w:val="24"/>
          <w:szCs w:val="24"/>
          <w:lang w:val="en-US"/>
        </w:rPr>
        <w:t xml:space="preserve"> </w:t>
      </w:r>
    </w:p>
    <w:p w14:paraId="4238A751" w14:textId="7145C956"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Do you have any experience or evidence to indicate there are equalities considerations we should take into account</w:t>
      </w:r>
      <w:r w:rsidR="002E74F4">
        <w:rPr>
          <w:rFonts w:ascii="Trebuchet MS" w:hAnsi="Trebuchet MS"/>
          <w:iCs/>
          <w:sz w:val="24"/>
          <w:szCs w:val="24"/>
          <w:lang w:val="en-US"/>
        </w:rPr>
        <w:t xml:space="preserve"> in relation to disposable capital</w:t>
      </w:r>
      <w:r w:rsidRPr="00C92B3C">
        <w:rPr>
          <w:rFonts w:ascii="Trebuchet MS" w:hAnsi="Trebuchet MS"/>
          <w:iCs/>
          <w:sz w:val="24"/>
          <w:szCs w:val="24"/>
          <w:lang w:val="en-US"/>
        </w:rPr>
        <w:t xml:space="preserve">? </w:t>
      </w:r>
    </w:p>
    <w:p w14:paraId="1277965C" w14:textId="77777777" w:rsidR="00C92B3C" w:rsidRPr="00C92B3C" w:rsidRDefault="00C92B3C" w:rsidP="00C92B3C">
      <w:pPr>
        <w:spacing w:after="240"/>
        <w:rPr>
          <w:rFonts w:ascii="Trebuchet MS" w:hAnsi="Trebuchet MS"/>
          <w:color w:val="7030A0"/>
          <w:sz w:val="24"/>
          <w:szCs w:val="24"/>
          <w:lang w:val="en-US"/>
        </w:rPr>
      </w:pPr>
      <w:r w:rsidRPr="00C92B3C">
        <w:rPr>
          <w:rFonts w:ascii="Trebuchet MS" w:hAnsi="Trebuchet MS"/>
          <w:color w:val="7030A0"/>
          <w:sz w:val="24"/>
          <w:szCs w:val="24"/>
          <w:lang w:val="en-US"/>
        </w:rPr>
        <w:t>For Q7 and Q8 detail, see ‘Assessing sources of income’ section of document (page 14).</w:t>
      </w:r>
    </w:p>
    <w:p w14:paraId="10D00949"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7</w:t>
      </w:r>
      <w:r w:rsidRPr="00C92B3C">
        <w:rPr>
          <w:rFonts w:ascii="Trebuchet MS" w:eastAsiaTheme="majorEastAsia" w:hAnsi="Trebuchet MS" w:cstheme="majorBidi"/>
          <w:b/>
          <w:iCs/>
          <w:color w:val="2758A8"/>
          <w:sz w:val="24"/>
          <w:szCs w:val="24"/>
          <w:lang w:val="en-US"/>
        </w:rPr>
        <w:t xml:space="preserve"> </w:t>
      </w:r>
    </w:p>
    <w:p w14:paraId="18010266" w14:textId="607B6386"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 xml:space="preserve">Do you have evidence of any adverse impacts of our current assessment of sources of income? </w:t>
      </w:r>
      <w:r w:rsidR="00913606">
        <w:rPr>
          <w:rFonts w:ascii="Trebuchet MS" w:hAnsi="Trebuchet MS"/>
          <w:sz w:val="24"/>
          <w:szCs w:val="24"/>
          <w:lang w:val="en-US"/>
        </w:rPr>
        <w:t>(</w:t>
      </w:r>
      <w:r w:rsidR="00913606" w:rsidRPr="00C92B3C">
        <w:rPr>
          <w:rFonts w:ascii="Trebuchet MS" w:hAnsi="Trebuchet MS"/>
          <w:sz w:val="24"/>
          <w:szCs w:val="24"/>
          <w:lang w:val="en-US"/>
        </w:rPr>
        <w:t>Please describe this evidenc</w:t>
      </w:r>
      <w:r w:rsidR="00913606">
        <w:rPr>
          <w:rFonts w:ascii="Trebuchet MS" w:hAnsi="Trebuchet MS"/>
          <w:sz w:val="24"/>
          <w:szCs w:val="24"/>
          <w:lang w:val="en-US"/>
        </w:rPr>
        <w:t>e and the kind of impact it is.)</w:t>
      </w:r>
    </w:p>
    <w:p w14:paraId="330EF906"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8</w:t>
      </w:r>
      <w:r w:rsidRPr="00C92B3C">
        <w:rPr>
          <w:rFonts w:ascii="Trebuchet MS" w:eastAsiaTheme="majorEastAsia" w:hAnsi="Trebuchet MS" w:cstheme="majorBidi"/>
          <w:b/>
          <w:iCs/>
          <w:color w:val="2758A8"/>
          <w:sz w:val="24"/>
          <w:szCs w:val="24"/>
          <w:lang w:val="en-US"/>
        </w:rPr>
        <w:t xml:space="preserve"> </w:t>
      </w:r>
    </w:p>
    <w:p w14:paraId="60743551" w14:textId="5EF24DD9" w:rsidR="00C92B3C" w:rsidRPr="00C92B3C" w:rsidRDefault="00C92B3C" w:rsidP="00C92B3C">
      <w:pPr>
        <w:spacing w:after="240"/>
        <w:rPr>
          <w:rFonts w:ascii="Trebuchet MS" w:hAnsi="Trebuchet MS"/>
          <w:sz w:val="24"/>
          <w:szCs w:val="24"/>
          <w:lang w:val="en-US"/>
        </w:rPr>
      </w:pPr>
      <w:r w:rsidRPr="00C92B3C">
        <w:rPr>
          <w:rFonts w:ascii="Trebuchet MS" w:hAnsi="Trebuchet MS"/>
          <w:sz w:val="24"/>
          <w:szCs w:val="24"/>
          <w:lang w:val="en-US"/>
        </w:rPr>
        <w:t>Do you have any experience or evidence to indicate there are equalities considerations we should take into account</w:t>
      </w:r>
      <w:r w:rsidR="002E74F4">
        <w:rPr>
          <w:rFonts w:ascii="Trebuchet MS" w:hAnsi="Trebuchet MS"/>
          <w:sz w:val="24"/>
          <w:szCs w:val="24"/>
          <w:lang w:val="en-US"/>
        </w:rPr>
        <w:t xml:space="preserve"> in relation to sources of income</w:t>
      </w:r>
      <w:r w:rsidRPr="00C92B3C">
        <w:rPr>
          <w:rFonts w:ascii="Trebuchet MS" w:hAnsi="Trebuchet MS"/>
          <w:sz w:val="24"/>
          <w:szCs w:val="24"/>
          <w:lang w:val="en-US"/>
        </w:rPr>
        <w:t xml:space="preserve">? </w:t>
      </w:r>
    </w:p>
    <w:p w14:paraId="652E51F8" w14:textId="0FDF8292" w:rsidR="00C92B3C" w:rsidRPr="00C92B3C" w:rsidRDefault="00C92B3C" w:rsidP="00C92B3C">
      <w:pPr>
        <w:spacing w:after="240"/>
        <w:rPr>
          <w:rFonts w:ascii="Trebuchet MS" w:hAnsi="Trebuchet MS"/>
          <w:color w:val="7030A0"/>
          <w:sz w:val="24"/>
          <w:szCs w:val="24"/>
          <w:lang w:val="en-US"/>
        </w:rPr>
      </w:pPr>
      <w:r w:rsidRPr="00C92B3C">
        <w:rPr>
          <w:rFonts w:ascii="Trebuchet MS" w:hAnsi="Trebuchet MS"/>
          <w:color w:val="7030A0"/>
          <w:sz w:val="24"/>
          <w:szCs w:val="24"/>
          <w:lang w:val="en-US"/>
        </w:rPr>
        <w:t>For Q9 to Q15 detail, see ‘Change proposal – intro</w:t>
      </w:r>
      <w:r w:rsidR="006B56A4">
        <w:rPr>
          <w:rFonts w:ascii="Trebuchet MS" w:hAnsi="Trebuchet MS"/>
          <w:color w:val="7030A0"/>
          <w:sz w:val="24"/>
          <w:szCs w:val="24"/>
          <w:lang w:val="en-US"/>
        </w:rPr>
        <w:t>duction</w:t>
      </w:r>
      <w:r w:rsidRPr="00C92B3C">
        <w:rPr>
          <w:rFonts w:ascii="Trebuchet MS" w:hAnsi="Trebuchet MS"/>
          <w:color w:val="7030A0"/>
          <w:sz w:val="24"/>
          <w:szCs w:val="24"/>
          <w:lang w:val="en-US"/>
        </w:rPr>
        <w:t xml:space="preserve"> of cost of living allowances’ section of document (pages 17 - 20).</w:t>
      </w:r>
    </w:p>
    <w:p w14:paraId="3D0B865D"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9</w:t>
      </w:r>
    </w:p>
    <w:p w14:paraId="7E2E6D81" w14:textId="3B066CF5" w:rsidR="00C92B3C" w:rsidRPr="00C92B3C" w:rsidRDefault="00C92B3C" w:rsidP="00C92B3C">
      <w:pPr>
        <w:rPr>
          <w:rFonts w:ascii="Trebuchet MS" w:hAnsi="Trebuchet MS"/>
          <w:sz w:val="24"/>
          <w:szCs w:val="24"/>
        </w:rPr>
      </w:pPr>
      <w:r w:rsidRPr="00C92B3C">
        <w:rPr>
          <w:rFonts w:ascii="Trebuchet MS" w:hAnsi="Trebuchet MS"/>
          <w:sz w:val="24"/>
          <w:szCs w:val="24"/>
        </w:rPr>
        <w:t>What are your views on the proposal being considered</w:t>
      </w:r>
      <w:r w:rsidR="002E74F4">
        <w:rPr>
          <w:rFonts w:ascii="Trebuchet MS" w:hAnsi="Trebuchet MS"/>
          <w:sz w:val="24"/>
          <w:szCs w:val="24"/>
        </w:rPr>
        <w:t xml:space="preserve"> to introduce standard allowances that reflect average costs of living into our means assessment</w:t>
      </w:r>
      <w:r w:rsidRPr="00C92B3C">
        <w:rPr>
          <w:rFonts w:ascii="Trebuchet MS" w:hAnsi="Trebuchet MS"/>
          <w:sz w:val="24"/>
          <w:szCs w:val="24"/>
        </w:rPr>
        <w:t xml:space="preserve">? </w:t>
      </w:r>
    </w:p>
    <w:p w14:paraId="562BF841" w14:textId="77777777" w:rsidR="00C92B3C" w:rsidRPr="00C92B3C" w:rsidRDefault="00C92B3C" w:rsidP="00C92B3C">
      <w:pPr>
        <w:rPr>
          <w:rFonts w:ascii="Trebuchet MS" w:hAnsi="Trebuchet MS"/>
          <w:sz w:val="24"/>
          <w:szCs w:val="24"/>
        </w:rPr>
      </w:pPr>
    </w:p>
    <w:p w14:paraId="6FDFC255"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10</w:t>
      </w:r>
    </w:p>
    <w:p w14:paraId="762F2638" w14:textId="77777777" w:rsidR="00C92B3C" w:rsidRPr="00C92B3C" w:rsidRDefault="00C92B3C" w:rsidP="00C92B3C">
      <w:pPr>
        <w:rPr>
          <w:rFonts w:ascii="Trebuchet MS" w:hAnsi="Trebuchet MS"/>
          <w:iCs/>
          <w:sz w:val="24"/>
          <w:szCs w:val="24"/>
        </w:rPr>
      </w:pPr>
      <w:r w:rsidRPr="00C92B3C">
        <w:rPr>
          <w:rFonts w:ascii="Trebuchet MS" w:hAnsi="Trebuchet MS"/>
          <w:iCs/>
          <w:sz w:val="24"/>
          <w:szCs w:val="24"/>
        </w:rPr>
        <w:t xml:space="preserve">Do you have evidence to indicate that a change from individualised assessment of certain costs to standard allowances set to cover a wider range of costs may result in any unintended adverse consequences? </w:t>
      </w:r>
    </w:p>
    <w:p w14:paraId="09DA2F8D" w14:textId="77777777" w:rsidR="00C92B3C" w:rsidRPr="00C92B3C" w:rsidRDefault="00C92B3C" w:rsidP="00C92B3C">
      <w:pPr>
        <w:rPr>
          <w:rFonts w:ascii="Trebuchet MS" w:hAnsi="Trebuchet MS"/>
          <w:iCs/>
          <w:sz w:val="24"/>
          <w:szCs w:val="24"/>
        </w:rPr>
      </w:pPr>
    </w:p>
    <w:p w14:paraId="125EFBC8"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11</w:t>
      </w:r>
    </w:p>
    <w:p w14:paraId="60EDED0A" w14:textId="77777777" w:rsidR="00C92B3C" w:rsidRPr="00C92B3C" w:rsidRDefault="00C92B3C" w:rsidP="00C92B3C">
      <w:pPr>
        <w:rPr>
          <w:rFonts w:ascii="Trebuchet MS" w:hAnsi="Trebuchet MS"/>
          <w:iCs/>
          <w:sz w:val="24"/>
          <w:szCs w:val="24"/>
        </w:rPr>
      </w:pPr>
      <w:r w:rsidRPr="00C92B3C">
        <w:rPr>
          <w:rFonts w:ascii="Trebuchet MS" w:hAnsi="Trebuchet MS"/>
          <w:iCs/>
          <w:sz w:val="24"/>
          <w:szCs w:val="24"/>
        </w:rPr>
        <w:t xml:space="preserve">Can you identify additional benefits or risks to either retaining the individualised assessment option or the standard allowance option? </w:t>
      </w:r>
    </w:p>
    <w:p w14:paraId="22AB7A1E" w14:textId="77777777" w:rsidR="00C92B3C" w:rsidRPr="00C92B3C" w:rsidRDefault="00C92B3C" w:rsidP="00C92B3C">
      <w:pPr>
        <w:rPr>
          <w:rFonts w:ascii="Trebuchet MS" w:hAnsi="Trebuchet MS"/>
          <w:sz w:val="24"/>
          <w:szCs w:val="24"/>
        </w:rPr>
      </w:pPr>
    </w:p>
    <w:p w14:paraId="27789071"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12</w:t>
      </w:r>
      <w:r w:rsidRPr="00C92B3C">
        <w:rPr>
          <w:rFonts w:ascii="Trebuchet MS" w:eastAsiaTheme="majorEastAsia" w:hAnsi="Trebuchet MS" w:cstheme="majorBidi"/>
          <w:b/>
          <w:iCs/>
          <w:color w:val="2758A8"/>
          <w:sz w:val="24"/>
          <w:szCs w:val="24"/>
          <w:lang w:val="en-US"/>
        </w:rPr>
        <w:t xml:space="preserve"> </w:t>
      </w:r>
    </w:p>
    <w:p w14:paraId="5749F3B9" w14:textId="77777777" w:rsidR="00C92B3C" w:rsidRPr="00C92B3C" w:rsidRDefault="00C92B3C" w:rsidP="00C92B3C">
      <w:pPr>
        <w:rPr>
          <w:rFonts w:ascii="Trebuchet MS" w:hAnsi="Trebuchet MS"/>
          <w:iCs/>
          <w:sz w:val="24"/>
          <w:szCs w:val="24"/>
          <w:lang w:val="en-US"/>
        </w:rPr>
      </w:pPr>
      <w:r w:rsidRPr="00C92B3C">
        <w:rPr>
          <w:rFonts w:ascii="Trebuchet MS" w:hAnsi="Trebuchet MS"/>
          <w:iCs/>
          <w:sz w:val="24"/>
          <w:szCs w:val="24"/>
          <w:lang w:val="en-US"/>
        </w:rPr>
        <w:t xml:space="preserve">What types of circumstances, expenditures, goods and services do you think should be considered reasonable to make an allowance for when determining disposable income? </w:t>
      </w:r>
    </w:p>
    <w:p w14:paraId="4B17F4A5" w14:textId="77777777" w:rsidR="00C92B3C" w:rsidRPr="00C92B3C" w:rsidRDefault="00C92B3C" w:rsidP="00C92B3C">
      <w:pPr>
        <w:rPr>
          <w:rFonts w:ascii="Trebuchet MS" w:hAnsi="Trebuchet MS"/>
          <w:iCs/>
          <w:sz w:val="24"/>
          <w:szCs w:val="24"/>
          <w:lang w:val="en-US"/>
        </w:rPr>
      </w:pPr>
    </w:p>
    <w:p w14:paraId="7111421E"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13</w:t>
      </w:r>
      <w:r w:rsidRPr="00C92B3C">
        <w:rPr>
          <w:rFonts w:ascii="Trebuchet MS" w:eastAsiaTheme="majorEastAsia" w:hAnsi="Trebuchet MS" w:cstheme="majorBidi"/>
          <w:b/>
          <w:iCs/>
          <w:color w:val="2758A8"/>
          <w:sz w:val="24"/>
          <w:szCs w:val="24"/>
          <w:lang w:val="en-US"/>
        </w:rPr>
        <w:t xml:space="preserve"> </w:t>
      </w:r>
    </w:p>
    <w:p w14:paraId="3E22737B" w14:textId="77777777" w:rsidR="00C92B3C" w:rsidRPr="00C92B3C" w:rsidRDefault="00C92B3C" w:rsidP="00C92B3C">
      <w:pPr>
        <w:rPr>
          <w:rFonts w:ascii="Trebuchet MS" w:hAnsi="Trebuchet MS"/>
          <w:iCs/>
          <w:sz w:val="24"/>
          <w:szCs w:val="24"/>
          <w:lang w:val="en-US"/>
        </w:rPr>
      </w:pPr>
      <w:r w:rsidRPr="00C92B3C">
        <w:rPr>
          <w:rFonts w:ascii="Trebuchet MS" w:hAnsi="Trebuchet MS"/>
          <w:iCs/>
          <w:sz w:val="24"/>
          <w:szCs w:val="24"/>
          <w:lang w:val="en-US"/>
        </w:rPr>
        <w:t>Are there any circumstances, expenditures, goods and services you do not think should be considered reasonable to make an allowance for when determining disposable income?</w:t>
      </w:r>
    </w:p>
    <w:p w14:paraId="4AB515D1" w14:textId="4923F81D" w:rsidR="00C92B3C" w:rsidRPr="00C92B3C" w:rsidRDefault="00C92B3C" w:rsidP="00C92B3C">
      <w:pPr>
        <w:keepNext/>
        <w:keepLines/>
        <w:spacing w:before="40"/>
        <w:outlineLvl w:val="4"/>
        <w:rPr>
          <w:rFonts w:ascii="Trebuchet MS" w:eastAsiaTheme="majorEastAsia" w:hAnsi="Trebuchet MS" w:cstheme="majorBidi"/>
          <w:b/>
          <w:color w:val="2E74B5" w:themeColor="accent1" w:themeShade="BF"/>
          <w:sz w:val="24"/>
          <w:szCs w:val="24"/>
          <w:lang w:val="en-US"/>
        </w:rPr>
      </w:pPr>
      <w:r w:rsidRPr="00C92B3C">
        <w:rPr>
          <w:rFonts w:ascii="Trebuchet MS" w:eastAsiaTheme="majorEastAsia" w:hAnsi="Trebuchet MS" w:cstheme="majorBidi"/>
          <w:b/>
          <w:color w:val="2758A8"/>
          <w:sz w:val="24"/>
          <w:szCs w:val="24"/>
        </w:rPr>
        <w:lastRenderedPageBreak/>
        <w:t>Question 14</w:t>
      </w:r>
    </w:p>
    <w:p w14:paraId="2012CE7E" w14:textId="77777777" w:rsidR="00C92B3C" w:rsidRPr="00C92B3C" w:rsidRDefault="00C92B3C" w:rsidP="00C92B3C">
      <w:pPr>
        <w:rPr>
          <w:rFonts w:ascii="Trebuchet MS" w:hAnsi="Trebuchet MS"/>
          <w:iCs/>
          <w:sz w:val="24"/>
          <w:szCs w:val="24"/>
          <w:lang w:val="en-US"/>
        </w:rPr>
      </w:pPr>
      <w:r w:rsidRPr="00C92B3C">
        <w:rPr>
          <w:rFonts w:ascii="Trebuchet MS" w:hAnsi="Trebuchet MS"/>
          <w:iCs/>
          <w:sz w:val="24"/>
          <w:szCs w:val="24"/>
          <w:lang w:val="en-US"/>
        </w:rPr>
        <w:t>If we were to move to a standard allowance structure, what model/s for constructing the allowances do you think might be appropriate?</w:t>
      </w:r>
    </w:p>
    <w:p w14:paraId="0C8869E7" w14:textId="77777777" w:rsidR="00C92B3C" w:rsidRPr="00C92B3C" w:rsidRDefault="00C92B3C" w:rsidP="00C92B3C">
      <w:pPr>
        <w:rPr>
          <w:rFonts w:ascii="Trebuchet MS" w:hAnsi="Trebuchet MS"/>
          <w:iCs/>
          <w:sz w:val="24"/>
          <w:szCs w:val="24"/>
          <w:lang w:val="en-US"/>
        </w:rPr>
      </w:pPr>
    </w:p>
    <w:p w14:paraId="68538A3F"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15</w:t>
      </w:r>
      <w:r w:rsidRPr="00C92B3C">
        <w:rPr>
          <w:rFonts w:ascii="Trebuchet MS" w:eastAsiaTheme="majorEastAsia" w:hAnsi="Trebuchet MS" w:cstheme="majorBidi"/>
          <w:b/>
          <w:iCs/>
          <w:color w:val="2758A8"/>
          <w:sz w:val="24"/>
          <w:szCs w:val="24"/>
          <w:lang w:val="en-US"/>
        </w:rPr>
        <w:t xml:space="preserve"> </w:t>
      </w:r>
    </w:p>
    <w:p w14:paraId="67EB9017" w14:textId="17C2BC44"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Do you have any experience or evidence to indicate there are equalities considerations we should take into account in relation to this change option</w:t>
      </w:r>
      <w:r w:rsidR="002E74F4">
        <w:rPr>
          <w:rFonts w:ascii="Trebuchet MS" w:hAnsi="Trebuchet MS"/>
          <w:iCs/>
          <w:sz w:val="24"/>
          <w:szCs w:val="24"/>
          <w:lang w:val="en-US"/>
        </w:rPr>
        <w:t xml:space="preserve"> to introduce standard allowances</w:t>
      </w:r>
      <w:r w:rsidRPr="00C92B3C">
        <w:rPr>
          <w:rFonts w:ascii="Trebuchet MS" w:hAnsi="Trebuchet MS"/>
          <w:iCs/>
          <w:sz w:val="24"/>
          <w:szCs w:val="24"/>
          <w:lang w:val="en-US"/>
        </w:rPr>
        <w:t>?</w:t>
      </w:r>
    </w:p>
    <w:p w14:paraId="5303B033" w14:textId="77777777" w:rsidR="00C92B3C" w:rsidRPr="00C92B3C" w:rsidRDefault="00C92B3C" w:rsidP="00C92B3C">
      <w:pPr>
        <w:spacing w:after="240"/>
        <w:rPr>
          <w:rFonts w:ascii="Trebuchet MS" w:hAnsi="Trebuchet MS"/>
          <w:color w:val="7030A0"/>
          <w:sz w:val="24"/>
          <w:szCs w:val="24"/>
          <w:lang w:val="en-US"/>
        </w:rPr>
      </w:pPr>
      <w:r w:rsidRPr="00C92B3C">
        <w:rPr>
          <w:rFonts w:ascii="Trebuchet MS" w:hAnsi="Trebuchet MS"/>
          <w:color w:val="7030A0"/>
          <w:sz w:val="24"/>
          <w:szCs w:val="24"/>
          <w:lang w:val="en-US"/>
        </w:rPr>
        <w:t>For Q16 to Q18 detail, see ‘Other change options for consideration – housing and travel policy’ section of document (pages 21 - 22).</w:t>
      </w:r>
    </w:p>
    <w:p w14:paraId="4F8B794E"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16</w:t>
      </w:r>
    </w:p>
    <w:p w14:paraId="34B98AF1" w14:textId="0DEB088E" w:rsidR="00C92B3C" w:rsidRPr="00C92B3C" w:rsidRDefault="00C92B3C" w:rsidP="00C92B3C">
      <w:pPr>
        <w:rPr>
          <w:rFonts w:ascii="Trebuchet MS" w:hAnsi="Trebuchet MS"/>
          <w:iCs/>
          <w:sz w:val="24"/>
          <w:szCs w:val="24"/>
        </w:rPr>
      </w:pPr>
      <w:r w:rsidRPr="00C92B3C">
        <w:rPr>
          <w:rFonts w:ascii="Trebuchet MS" w:hAnsi="Trebuchet MS"/>
          <w:iCs/>
          <w:sz w:val="24"/>
          <w:szCs w:val="24"/>
        </w:rPr>
        <w:t>What are your views on the proposed change</w:t>
      </w:r>
      <w:r w:rsidR="002E74F4">
        <w:rPr>
          <w:rFonts w:ascii="Trebuchet MS" w:hAnsi="Trebuchet MS"/>
          <w:iCs/>
          <w:sz w:val="24"/>
          <w:szCs w:val="24"/>
        </w:rPr>
        <w:t xml:space="preserve"> to allow </w:t>
      </w:r>
      <w:r w:rsidR="002E74F4" w:rsidRPr="00554DA2">
        <w:rPr>
          <w:rFonts w:ascii="Trebuchet MS" w:hAnsi="Trebuchet MS"/>
          <w:iCs/>
          <w:sz w:val="24"/>
          <w:szCs w:val="24"/>
        </w:rPr>
        <w:t xml:space="preserve">housing costs </w:t>
      </w:r>
      <w:r w:rsidR="002564CF">
        <w:rPr>
          <w:rFonts w:ascii="Trebuchet MS" w:hAnsi="Trebuchet MS"/>
          <w:iCs/>
          <w:sz w:val="24"/>
          <w:szCs w:val="24"/>
        </w:rPr>
        <w:t xml:space="preserve">that </w:t>
      </w:r>
      <w:r w:rsidR="002E74F4" w:rsidRPr="00554DA2">
        <w:rPr>
          <w:rFonts w:ascii="Trebuchet MS" w:hAnsi="Trebuchet MS"/>
          <w:iCs/>
          <w:sz w:val="24"/>
          <w:szCs w:val="24"/>
        </w:rPr>
        <w:t>an applicant is liable for but not paying</w:t>
      </w:r>
      <w:r w:rsidR="002E74F4">
        <w:rPr>
          <w:rFonts w:ascii="Trebuchet MS" w:hAnsi="Trebuchet MS"/>
          <w:iCs/>
          <w:sz w:val="24"/>
          <w:szCs w:val="24"/>
        </w:rPr>
        <w:t xml:space="preserve"> to be deducted</w:t>
      </w:r>
      <w:r w:rsidR="002564CF">
        <w:rPr>
          <w:rFonts w:ascii="Trebuchet MS" w:hAnsi="Trebuchet MS"/>
          <w:iCs/>
          <w:sz w:val="24"/>
          <w:szCs w:val="24"/>
        </w:rPr>
        <w:t xml:space="preserve"> from the</w:t>
      </w:r>
      <w:r w:rsidR="002E74F4">
        <w:rPr>
          <w:rFonts w:ascii="Trebuchet MS" w:hAnsi="Trebuchet MS"/>
          <w:iCs/>
          <w:sz w:val="24"/>
          <w:szCs w:val="24"/>
        </w:rPr>
        <w:t xml:space="preserve"> d</w:t>
      </w:r>
      <w:r w:rsidR="002E74F4" w:rsidRPr="00554DA2">
        <w:rPr>
          <w:rFonts w:ascii="Trebuchet MS" w:hAnsi="Trebuchet MS"/>
          <w:iCs/>
          <w:sz w:val="24"/>
          <w:szCs w:val="24"/>
        </w:rPr>
        <w:t>isposable income total</w:t>
      </w:r>
      <w:r w:rsidRPr="00C92B3C">
        <w:rPr>
          <w:rFonts w:ascii="Trebuchet MS" w:hAnsi="Trebuchet MS"/>
          <w:iCs/>
          <w:sz w:val="24"/>
          <w:szCs w:val="24"/>
        </w:rPr>
        <w:t xml:space="preserve">? </w:t>
      </w:r>
    </w:p>
    <w:p w14:paraId="4D13FEB7" w14:textId="77777777" w:rsidR="00C92B3C" w:rsidRPr="00C92B3C" w:rsidRDefault="00C92B3C" w:rsidP="00C92B3C">
      <w:pPr>
        <w:rPr>
          <w:rFonts w:ascii="Trebuchet MS" w:hAnsi="Trebuchet MS"/>
          <w:iCs/>
          <w:sz w:val="24"/>
          <w:szCs w:val="24"/>
        </w:rPr>
      </w:pPr>
    </w:p>
    <w:p w14:paraId="131F910B"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17</w:t>
      </w:r>
    </w:p>
    <w:p w14:paraId="3D0C0F50" w14:textId="7589DC4D" w:rsidR="00C92B3C" w:rsidRPr="00C92B3C" w:rsidRDefault="00C92B3C" w:rsidP="00C92B3C">
      <w:pPr>
        <w:rPr>
          <w:rFonts w:ascii="Trebuchet MS" w:hAnsi="Trebuchet MS"/>
          <w:iCs/>
          <w:sz w:val="24"/>
          <w:szCs w:val="24"/>
        </w:rPr>
      </w:pPr>
      <w:r w:rsidRPr="00C92B3C">
        <w:rPr>
          <w:rFonts w:ascii="Trebuchet MS" w:hAnsi="Trebuchet MS"/>
          <w:iCs/>
          <w:sz w:val="24"/>
          <w:szCs w:val="24"/>
        </w:rPr>
        <w:t>Do you have evidence to indicate this change</w:t>
      </w:r>
      <w:r w:rsidR="002E74F4">
        <w:rPr>
          <w:rFonts w:ascii="Trebuchet MS" w:hAnsi="Trebuchet MS"/>
          <w:iCs/>
          <w:sz w:val="24"/>
          <w:szCs w:val="24"/>
        </w:rPr>
        <w:t xml:space="preserve"> to our housing policy</w:t>
      </w:r>
      <w:r w:rsidRPr="00C92B3C">
        <w:rPr>
          <w:rFonts w:ascii="Trebuchet MS" w:hAnsi="Trebuchet MS"/>
          <w:iCs/>
          <w:sz w:val="24"/>
          <w:szCs w:val="24"/>
        </w:rPr>
        <w:t xml:space="preserve"> may be unnecessary or result in any unintended adverse consequences? </w:t>
      </w:r>
    </w:p>
    <w:p w14:paraId="12B4525F" w14:textId="77777777" w:rsidR="00C92B3C" w:rsidRPr="00C92B3C" w:rsidRDefault="00C92B3C" w:rsidP="00C92B3C">
      <w:pPr>
        <w:rPr>
          <w:rFonts w:ascii="Trebuchet MS" w:hAnsi="Trebuchet MS"/>
          <w:sz w:val="24"/>
          <w:szCs w:val="24"/>
        </w:rPr>
      </w:pPr>
    </w:p>
    <w:p w14:paraId="2AC8C5FA"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18</w:t>
      </w:r>
    </w:p>
    <w:p w14:paraId="735FDBE3" w14:textId="72251109" w:rsidR="00C92B3C" w:rsidRPr="00C92B3C" w:rsidRDefault="00C92B3C" w:rsidP="00C92B3C">
      <w:pPr>
        <w:spacing w:after="240"/>
        <w:rPr>
          <w:rFonts w:ascii="Trebuchet MS" w:hAnsi="Trebuchet MS"/>
          <w:iCs/>
          <w:sz w:val="24"/>
          <w:szCs w:val="24"/>
          <w:lang w:val="en-US"/>
        </w:rPr>
      </w:pPr>
      <w:r w:rsidRPr="00C92B3C">
        <w:rPr>
          <w:rFonts w:ascii="Trebuchet MS" w:hAnsi="Trebuchet MS"/>
          <w:iCs/>
          <w:sz w:val="24"/>
          <w:szCs w:val="24"/>
          <w:lang w:val="en-US"/>
        </w:rPr>
        <w:t>Do you have any experience or evidence to indicate there are equalities considerations we should take into account in relation to this change</w:t>
      </w:r>
      <w:r w:rsidR="002E74F4">
        <w:rPr>
          <w:rFonts w:ascii="Trebuchet MS" w:hAnsi="Trebuchet MS"/>
          <w:iCs/>
          <w:sz w:val="24"/>
          <w:szCs w:val="24"/>
          <w:lang w:val="en-US"/>
        </w:rPr>
        <w:t xml:space="preserve"> to our housing policy</w:t>
      </w:r>
      <w:r w:rsidRPr="00C92B3C">
        <w:rPr>
          <w:rFonts w:ascii="Trebuchet MS" w:hAnsi="Trebuchet MS"/>
          <w:iCs/>
          <w:sz w:val="24"/>
          <w:szCs w:val="24"/>
          <w:lang w:val="en-US"/>
        </w:rPr>
        <w:t>?</w:t>
      </w:r>
    </w:p>
    <w:p w14:paraId="3F838C06" w14:textId="77777777" w:rsidR="00C92B3C" w:rsidRPr="00C92B3C" w:rsidRDefault="00C92B3C" w:rsidP="00C92B3C">
      <w:pPr>
        <w:spacing w:after="240"/>
        <w:rPr>
          <w:rFonts w:ascii="Trebuchet MS" w:hAnsi="Trebuchet MS"/>
          <w:color w:val="7030A0"/>
          <w:sz w:val="24"/>
          <w:szCs w:val="24"/>
          <w:lang w:val="en-US"/>
        </w:rPr>
      </w:pPr>
      <w:r w:rsidRPr="00C92B3C">
        <w:rPr>
          <w:rFonts w:ascii="Trebuchet MS" w:hAnsi="Trebuchet MS"/>
          <w:color w:val="7030A0"/>
          <w:sz w:val="24"/>
          <w:szCs w:val="24"/>
          <w:lang w:val="en-US"/>
        </w:rPr>
        <w:t>For Q19 to Q21 detail, see ‘Change to work related costs’ section of document (pages 23 - 24).</w:t>
      </w:r>
    </w:p>
    <w:p w14:paraId="349FA60F"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19</w:t>
      </w:r>
    </w:p>
    <w:p w14:paraId="6BB26C28" w14:textId="73AFD520" w:rsidR="00C92B3C" w:rsidRPr="00C92B3C" w:rsidRDefault="00C92B3C" w:rsidP="00C92B3C">
      <w:pPr>
        <w:rPr>
          <w:rFonts w:ascii="Trebuchet MS" w:hAnsi="Trebuchet MS"/>
          <w:iCs/>
          <w:sz w:val="24"/>
          <w:szCs w:val="24"/>
        </w:rPr>
      </w:pPr>
      <w:r w:rsidRPr="00C92B3C">
        <w:rPr>
          <w:rFonts w:ascii="Trebuchet MS" w:hAnsi="Trebuchet MS"/>
          <w:iCs/>
          <w:sz w:val="24"/>
          <w:szCs w:val="24"/>
        </w:rPr>
        <w:t>What are your views on the proposed change</w:t>
      </w:r>
      <w:r w:rsidR="002E74F4">
        <w:rPr>
          <w:rFonts w:ascii="Trebuchet MS" w:hAnsi="Trebuchet MS"/>
          <w:iCs/>
          <w:sz w:val="24"/>
          <w:szCs w:val="24"/>
        </w:rPr>
        <w:t xml:space="preserve"> to </w:t>
      </w:r>
      <w:r w:rsidR="002E74F4" w:rsidRPr="00554DA2">
        <w:rPr>
          <w:rFonts w:ascii="Trebuchet MS" w:hAnsi="Trebuchet MS"/>
          <w:iCs/>
          <w:sz w:val="24"/>
          <w:szCs w:val="24"/>
        </w:rPr>
        <w:t>deduct the HMRC standard rate of 45p per mile for an applicant’s travel to work</w:t>
      </w:r>
      <w:r w:rsidRPr="00C92B3C">
        <w:rPr>
          <w:rFonts w:ascii="Trebuchet MS" w:hAnsi="Trebuchet MS"/>
          <w:iCs/>
          <w:sz w:val="24"/>
          <w:szCs w:val="24"/>
        </w:rPr>
        <w:t xml:space="preserve">? </w:t>
      </w:r>
    </w:p>
    <w:p w14:paraId="36EC2B26" w14:textId="77777777" w:rsidR="00C92B3C" w:rsidRPr="00C92B3C" w:rsidRDefault="00C92B3C" w:rsidP="00C92B3C">
      <w:pPr>
        <w:rPr>
          <w:rFonts w:ascii="Trebuchet MS" w:hAnsi="Trebuchet MS"/>
          <w:iCs/>
          <w:sz w:val="24"/>
          <w:szCs w:val="24"/>
        </w:rPr>
      </w:pPr>
    </w:p>
    <w:p w14:paraId="1D402AF2" w14:textId="77777777" w:rsidR="00C92B3C" w:rsidRPr="00C92B3C" w:rsidRDefault="00C92B3C" w:rsidP="00C92B3C">
      <w:pPr>
        <w:keepNext/>
        <w:keepLines/>
        <w:spacing w:before="40"/>
        <w:outlineLvl w:val="4"/>
        <w:rPr>
          <w:rFonts w:ascii="Trebuchet MS" w:eastAsiaTheme="majorEastAsia" w:hAnsi="Trebuchet MS" w:cstheme="majorBidi"/>
          <w:b/>
          <w:color w:val="2758A8"/>
          <w:sz w:val="24"/>
          <w:szCs w:val="24"/>
          <w:lang w:val="en-US"/>
        </w:rPr>
      </w:pPr>
      <w:r w:rsidRPr="00C92B3C">
        <w:rPr>
          <w:rFonts w:ascii="Trebuchet MS" w:eastAsiaTheme="majorEastAsia" w:hAnsi="Trebuchet MS" w:cstheme="majorBidi"/>
          <w:b/>
          <w:color w:val="2758A8"/>
          <w:sz w:val="24"/>
          <w:szCs w:val="24"/>
        </w:rPr>
        <w:t>Question 20</w:t>
      </w:r>
    </w:p>
    <w:p w14:paraId="41BC4D19" w14:textId="4C85390E" w:rsidR="00C92B3C" w:rsidRPr="00C92B3C" w:rsidRDefault="00C92B3C" w:rsidP="00C92B3C">
      <w:pPr>
        <w:rPr>
          <w:rFonts w:ascii="Trebuchet MS" w:hAnsi="Trebuchet MS"/>
          <w:iCs/>
          <w:sz w:val="24"/>
          <w:szCs w:val="24"/>
        </w:rPr>
      </w:pPr>
      <w:r w:rsidRPr="00C92B3C">
        <w:rPr>
          <w:rFonts w:ascii="Trebuchet MS" w:hAnsi="Trebuchet MS"/>
          <w:iCs/>
          <w:sz w:val="24"/>
          <w:szCs w:val="24"/>
        </w:rPr>
        <w:t>Do you have evidence to indicate this change</w:t>
      </w:r>
      <w:r w:rsidR="002E74F4">
        <w:rPr>
          <w:rFonts w:ascii="Trebuchet MS" w:hAnsi="Trebuchet MS"/>
          <w:iCs/>
          <w:sz w:val="24"/>
          <w:szCs w:val="24"/>
        </w:rPr>
        <w:t xml:space="preserve"> to our travel to work policy</w:t>
      </w:r>
      <w:r w:rsidRPr="00C92B3C">
        <w:rPr>
          <w:rFonts w:ascii="Trebuchet MS" w:hAnsi="Trebuchet MS"/>
          <w:iCs/>
          <w:sz w:val="24"/>
          <w:szCs w:val="24"/>
        </w:rPr>
        <w:t xml:space="preserve"> may be unnecessary or result in any unintended adverse consequences? </w:t>
      </w:r>
    </w:p>
    <w:p w14:paraId="60FF51ED" w14:textId="77777777" w:rsidR="00913606" w:rsidRDefault="00913606" w:rsidP="00C92B3C">
      <w:pPr>
        <w:keepNext/>
        <w:keepLines/>
        <w:spacing w:before="40"/>
        <w:outlineLvl w:val="4"/>
        <w:rPr>
          <w:rFonts w:ascii="Trebuchet MS" w:eastAsiaTheme="majorEastAsia" w:hAnsi="Trebuchet MS" w:cstheme="majorBidi"/>
          <w:b/>
          <w:color w:val="2E74B5" w:themeColor="accent1" w:themeShade="BF"/>
          <w:sz w:val="24"/>
          <w:szCs w:val="24"/>
        </w:rPr>
      </w:pPr>
    </w:p>
    <w:p w14:paraId="78EF39A1" w14:textId="7F3CF7E7" w:rsidR="00C92B3C" w:rsidRPr="00C92B3C" w:rsidRDefault="00C92B3C" w:rsidP="00C92B3C">
      <w:pPr>
        <w:keepNext/>
        <w:keepLines/>
        <w:spacing w:before="40"/>
        <w:outlineLvl w:val="4"/>
        <w:rPr>
          <w:rFonts w:ascii="Trebuchet MS" w:eastAsiaTheme="majorEastAsia" w:hAnsi="Trebuchet MS" w:cstheme="majorBidi"/>
          <w:b/>
          <w:color w:val="2E74B5" w:themeColor="accent1" w:themeShade="BF"/>
          <w:sz w:val="24"/>
          <w:szCs w:val="24"/>
          <w:lang w:val="en-US"/>
        </w:rPr>
      </w:pPr>
      <w:r w:rsidRPr="00C92B3C">
        <w:rPr>
          <w:rFonts w:ascii="Trebuchet MS" w:eastAsiaTheme="majorEastAsia" w:hAnsi="Trebuchet MS" w:cstheme="majorBidi"/>
          <w:b/>
          <w:color w:val="2E74B5" w:themeColor="accent1" w:themeShade="BF"/>
          <w:sz w:val="24"/>
          <w:szCs w:val="24"/>
        </w:rPr>
        <w:t>Question 21</w:t>
      </w:r>
    </w:p>
    <w:p w14:paraId="0F978CDD" w14:textId="7E40EF82" w:rsidR="00683E4D" w:rsidRPr="00C92B3C" w:rsidRDefault="00C92B3C" w:rsidP="00996F27">
      <w:pPr>
        <w:spacing w:after="240"/>
        <w:rPr>
          <w:rFonts w:ascii="Trebuchet MS" w:hAnsi="Trebuchet MS"/>
          <w:iCs/>
          <w:sz w:val="24"/>
          <w:szCs w:val="24"/>
          <w:lang w:val="en-US"/>
        </w:rPr>
      </w:pPr>
      <w:r w:rsidRPr="00C92B3C">
        <w:rPr>
          <w:rFonts w:ascii="Trebuchet MS" w:hAnsi="Trebuchet MS"/>
          <w:iCs/>
          <w:sz w:val="24"/>
          <w:szCs w:val="24"/>
          <w:lang w:val="en-US"/>
        </w:rPr>
        <w:t>Do you have any experience or evidence to indicate there are equalities considerations we should take into account in relation to this change</w:t>
      </w:r>
      <w:r w:rsidR="002E74F4">
        <w:rPr>
          <w:rFonts w:ascii="Trebuchet MS" w:hAnsi="Trebuchet MS"/>
          <w:iCs/>
          <w:sz w:val="24"/>
          <w:szCs w:val="24"/>
          <w:lang w:val="en-US"/>
        </w:rPr>
        <w:t xml:space="preserve"> to our travel to work policy</w:t>
      </w:r>
      <w:r w:rsidRPr="00C92B3C">
        <w:rPr>
          <w:rFonts w:ascii="Trebuchet MS" w:hAnsi="Trebuchet MS"/>
          <w:iCs/>
          <w:sz w:val="24"/>
          <w:szCs w:val="24"/>
          <w:lang w:val="en-US"/>
        </w:rPr>
        <w:t>?</w:t>
      </w:r>
    </w:p>
    <w:sectPr w:rsidR="00683E4D" w:rsidRPr="00C92B3C" w:rsidSect="00996F27">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C1D0B7" w16cex:dateUtc="2021-11-19T09:56:28.928Z"/>
  <w16cex:commentExtensible w16cex:durableId="01BB520D" w16cex:dateUtc="2021-11-19T09:59:39.056Z"/>
</w16cex:commentsExtensible>
</file>

<file path=word/commentsIds.xml><?xml version="1.0" encoding="utf-8"?>
<w16cid:commentsIds xmlns:mc="http://schemas.openxmlformats.org/markup-compatibility/2006" xmlns:w16cid="http://schemas.microsoft.com/office/word/2016/wordml/cid" mc:Ignorable="w16cid">
  <w16cid:commentId w16cid:paraId="4B09BF5A" w16cid:durableId="54362614"/>
  <w16cid:commentId w16cid:paraId="58466C23" w16cid:durableId="3404A617"/>
  <w16cid:commentId w16cid:paraId="6D689C8E" w16cid:durableId="1AF782F3"/>
  <w16cid:commentId w16cid:paraId="41EEAB57" w16cid:durableId="040508F5"/>
  <w16cid:commentId w16cid:paraId="5FFCF417" w16cid:durableId="78F99C29"/>
  <w16cid:commentId w16cid:paraId="0CD46662" w16cid:durableId="1AE0F56D"/>
  <w16cid:commentId w16cid:paraId="26100A26" w16cid:durableId="48C386D6"/>
  <w16cid:commentId w16cid:paraId="78578E8D" w16cid:durableId="7FCCD9D1"/>
  <w16cid:commentId w16cid:paraId="2BBEE914" w16cid:durableId="79FE0D18"/>
  <w16cid:commentId w16cid:paraId="30673AE8" w16cid:durableId="53C1BE90"/>
  <w16cid:commentId w16cid:paraId="68DCAE2B" w16cid:durableId="50BC470D"/>
  <w16cid:commentId w16cid:paraId="77E42CB7" w16cid:durableId="2A16AA5D"/>
  <w16cid:commentId w16cid:paraId="60D58FF7" w16cid:durableId="218FF634"/>
  <w16cid:commentId w16cid:paraId="5B5C9F97" w16cid:durableId="30D5F080"/>
  <w16cid:commentId w16cid:paraId="796AE586" w16cid:durableId="41434ED0"/>
  <w16cid:commentId w16cid:paraId="14F4321B" w16cid:durableId="4B4148E6"/>
  <w16cid:commentId w16cid:paraId="7732E2FD" w16cid:durableId="07152E2B"/>
  <w16cid:commentId w16cid:paraId="4E64DD86" w16cid:durableId="43E308E2"/>
  <w16cid:commentId w16cid:paraId="0E9340D0" w16cid:durableId="62BA0BF0"/>
  <w16cid:commentId w16cid:paraId="422A2AF4" w16cid:durableId="44D49907"/>
  <w16cid:commentId w16cid:paraId="66BE9FBD" w16cid:durableId="00B31012"/>
  <w16cid:commentId w16cid:paraId="3A031257" w16cid:durableId="3F81917F"/>
  <w16cid:commentId w16cid:paraId="22E3770A" w16cid:durableId="7C102821"/>
  <w16cid:commentId w16cid:paraId="1CF1BADC" w16cid:durableId="70881284"/>
  <w16cid:commentId w16cid:paraId="7D1E1345" w16cid:durableId="0EB3F4BA"/>
  <w16cid:commentId w16cid:paraId="3D6D6B2F" w16cid:durableId="073D53E5"/>
  <w16cid:commentId w16cid:paraId="64841851" w16cid:durableId="1B2D2BC3"/>
  <w16cid:commentId w16cid:paraId="23267649" w16cid:durableId="7E508AE2"/>
  <w16cid:commentId w16cid:paraId="6503946B" w16cid:durableId="7EA4474E"/>
  <w16cid:commentId w16cid:paraId="3E1C76D3" w16cid:durableId="41206894"/>
  <w16cid:commentId w16cid:paraId="459D118A" w16cid:durableId="5E15F84E"/>
  <w16cid:commentId w16cid:paraId="63977341" w16cid:durableId="1C4139AA"/>
  <w16cid:commentId w16cid:paraId="15C41DEB" w16cid:durableId="584D5CD3"/>
  <w16cid:commentId w16cid:paraId="6F70276A" w16cid:durableId="4625A440"/>
  <w16cid:commentId w16cid:paraId="1819B4CA" w16cid:durableId="1B77516C"/>
  <w16cid:commentId w16cid:paraId="2D5CFDEE" w16cid:durableId="211A4AE4"/>
  <w16cid:commentId w16cid:paraId="7A11A5D9" w16cid:durableId="023285DC"/>
  <w16cid:commentId w16cid:paraId="0B45DD11" w16cid:durableId="4B123B91"/>
  <w16cid:commentId w16cid:paraId="3FAEFDF5" w16cid:durableId="4AC27537"/>
  <w16cid:commentId w16cid:paraId="3AD1DFCE" w16cid:durableId="72CC8A53"/>
  <w16cid:commentId w16cid:paraId="7C988202" w16cid:durableId="4243284A"/>
  <w16cid:commentId w16cid:paraId="7C087633" w16cid:durableId="17452E2F"/>
  <w16cid:commentId w16cid:paraId="575B3534" w16cid:durableId="04106C45"/>
  <w16cid:commentId w16cid:paraId="7F357AAD" w16cid:durableId="7610B1AA"/>
  <w16cid:commentId w16cid:paraId="2A189775" w16cid:durableId="3931ACBA"/>
  <w16cid:commentId w16cid:paraId="60086A29" w16cid:durableId="6C2C7835"/>
  <w16cid:commentId w16cid:paraId="619A8EB4" w16cid:durableId="7CAFE8F6"/>
  <w16cid:commentId w16cid:paraId="25DC4B11" w16cid:durableId="20B81501"/>
  <w16cid:commentId w16cid:paraId="64ECD7D9" w16cid:durableId="4ADDDDCB"/>
  <w16cid:commentId w16cid:paraId="7AE4FF0F" w16cid:durableId="3713EF73"/>
  <w16cid:commentId w16cid:paraId="789ACDE1" w16cid:durableId="004DC51C"/>
  <w16cid:commentId w16cid:paraId="05761AB7" w16cid:durableId="1C7091DD"/>
  <w16cid:commentId w16cid:paraId="3DBD0F8A" w16cid:durableId="1EE00C9B"/>
  <w16cid:commentId w16cid:paraId="4E70C39D" w16cid:durableId="47AAEF1F"/>
  <w16cid:commentId w16cid:paraId="3B444A58" w16cid:durableId="79430DE1"/>
  <w16cid:commentId w16cid:paraId="3FB31C93" w16cid:durableId="14B49495"/>
  <w16cid:commentId w16cid:paraId="555C1568" w16cid:durableId="37F47DF5"/>
  <w16cid:commentId w16cid:paraId="188F5E4C" w16cid:durableId="7AC1D0B7"/>
  <w16cid:commentId w16cid:paraId="32937FB0" w16cid:durableId="01BB52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DC156" w14:textId="77777777" w:rsidR="002E0386" w:rsidRDefault="002E0386" w:rsidP="004F0413">
      <w:r>
        <w:separator/>
      </w:r>
    </w:p>
  </w:endnote>
  <w:endnote w:type="continuationSeparator" w:id="0">
    <w:p w14:paraId="3AECFFCE" w14:textId="77777777" w:rsidR="002E0386" w:rsidRDefault="002E0386" w:rsidP="004F0413">
      <w:r>
        <w:continuationSeparator/>
      </w:r>
    </w:p>
  </w:endnote>
  <w:endnote w:type="continuationNotice" w:id="1">
    <w:p w14:paraId="72D862BA" w14:textId="77777777" w:rsidR="002E0386" w:rsidRDefault="002E0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80899"/>
      <w:docPartObj>
        <w:docPartGallery w:val="Page Numbers (Bottom of Page)"/>
        <w:docPartUnique/>
      </w:docPartObj>
    </w:sdtPr>
    <w:sdtEndPr>
      <w:rPr>
        <w:rFonts w:ascii="Trebuchet MS" w:hAnsi="Trebuchet MS"/>
      </w:rPr>
    </w:sdtEndPr>
    <w:sdtContent>
      <w:sdt>
        <w:sdtPr>
          <w:rPr>
            <w:rFonts w:ascii="Trebuchet MS" w:hAnsi="Trebuchet MS"/>
          </w:rPr>
          <w:id w:val="-900827933"/>
          <w:docPartObj>
            <w:docPartGallery w:val="Page Numbers (Top of Page)"/>
            <w:docPartUnique/>
          </w:docPartObj>
        </w:sdtPr>
        <w:sdtEndPr/>
        <w:sdtContent>
          <w:p w14:paraId="6DDBC36A" w14:textId="03A16284" w:rsidR="002E0386" w:rsidRPr="003E0C04" w:rsidRDefault="002E0386">
            <w:pPr>
              <w:pStyle w:val="Footer"/>
              <w:jc w:val="right"/>
              <w:rPr>
                <w:rFonts w:ascii="Trebuchet MS" w:hAnsi="Trebuchet MS"/>
              </w:rPr>
            </w:pPr>
            <w:r w:rsidRPr="003E0C04">
              <w:rPr>
                <w:rFonts w:ascii="Trebuchet MS" w:hAnsi="Trebuchet MS"/>
              </w:rPr>
              <w:t xml:space="preserve">Page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PAGE </w:instrText>
            </w:r>
            <w:r w:rsidRPr="003E0C04">
              <w:rPr>
                <w:rFonts w:ascii="Trebuchet MS" w:hAnsi="Trebuchet MS"/>
                <w:b/>
                <w:color w:val="2B579A"/>
                <w:sz w:val="24"/>
                <w:szCs w:val="24"/>
                <w:shd w:val="clear" w:color="auto" w:fill="E6E6E6"/>
              </w:rPr>
              <w:fldChar w:fldCharType="separate"/>
            </w:r>
            <w:r w:rsidR="00B35B64">
              <w:rPr>
                <w:rFonts w:ascii="Trebuchet MS" w:hAnsi="Trebuchet MS"/>
                <w:b/>
                <w:bCs/>
                <w:noProof/>
              </w:rPr>
              <w:t>4</w:t>
            </w:r>
            <w:r w:rsidRPr="003E0C04">
              <w:rPr>
                <w:rFonts w:ascii="Trebuchet MS" w:hAnsi="Trebuchet MS"/>
                <w:b/>
                <w:color w:val="2B579A"/>
                <w:sz w:val="24"/>
                <w:szCs w:val="24"/>
                <w:shd w:val="clear" w:color="auto" w:fill="E6E6E6"/>
              </w:rPr>
              <w:fldChar w:fldCharType="end"/>
            </w:r>
            <w:r w:rsidRPr="003E0C04">
              <w:rPr>
                <w:rFonts w:ascii="Trebuchet MS" w:hAnsi="Trebuchet MS"/>
              </w:rPr>
              <w:t xml:space="preserve"> of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NUMPAGES  </w:instrText>
            </w:r>
            <w:r w:rsidRPr="003E0C04">
              <w:rPr>
                <w:rFonts w:ascii="Trebuchet MS" w:hAnsi="Trebuchet MS"/>
                <w:b/>
                <w:color w:val="2B579A"/>
                <w:sz w:val="24"/>
                <w:szCs w:val="24"/>
                <w:shd w:val="clear" w:color="auto" w:fill="E6E6E6"/>
              </w:rPr>
              <w:fldChar w:fldCharType="separate"/>
            </w:r>
            <w:r w:rsidR="00B35B64">
              <w:rPr>
                <w:rFonts w:ascii="Trebuchet MS" w:hAnsi="Trebuchet MS"/>
                <w:b/>
                <w:bCs/>
                <w:noProof/>
              </w:rPr>
              <w:t>30</w:t>
            </w:r>
            <w:r w:rsidRPr="003E0C04">
              <w:rPr>
                <w:rFonts w:ascii="Trebuchet MS" w:hAnsi="Trebuchet MS"/>
                <w:b/>
                <w:color w:val="2B579A"/>
                <w:sz w:val="24"/>
                <w:szCs w:val="24"/>
                <w:shd w:val="clear" w:color="auto" w:fill="E6E6E6"/>
              </w:rPr>
              <w:fldChar w:fldCharType="end"/>
            </w:r>
          </w:p>
        </w:sdtContent>
      </w:sdt>
    </w:sdtContent>
  </w:sdt>
  <w:p w14:paraId="22E49F43" w14:textId="77777777" w:rsidR="002E0386" w:rsidRDefault="002E0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774974"/>
      <w:docPartObj>
        <w:docPartGallery w:val="Page Numbers (Bottom of Page)"/>
        <w:docPartUnique/>
      </w:docPartObj>
    </w:sdtPr>
    <w:sdtEndPr>
      <w:rPr>
        <w:rFonts w:ascii="Trebuchet MS" w:hAnsi="Trebuchet MS"/>
      </w:rPr>
    </w:sdtEndPr>
    <w:sdtContent>
      <w:sdt>
        <w:sdtPr>
          <w:rPr>
            <w:rFonts w:ascii="Trebuchet MS" w:hAnsi="Trebuchet MS"/>
          </w:rPr>
          <w:id w:val="-1769616900"/>
          <w:docPartObj>
            <w:docPartGallery w:val="Page Numbers (Top of Page)"/>
            <w:docPartUnique/>
          </w:docPartObj>
        </w:sdtPr>
        <w:sdtEndPr/>
        <w:sdtContent>
          <w:p w14:paraId="2857CD70" w14:textId="2C13DD38" w:rsidR="002E0386" w:rsidRPr="004A1B33" w:rsidRDefault="002E0386">
            <w:pPr>
              <w:pStyle w:val="Footer"/>
              <w:jc w:val="right"/>
              <w:rPr>
                <w:rFonts w:ascii="Trebuchet MS" w:hAnsi="Trebuchet MS"/>
              </w:rPr>
            </w:pPr>
            <w:r w:rsidRPr="004A1B33">
              <w:rPr>
                <w:rFonts w:ascii="Trebuchet MS" w:hAnsi="Trebuchet MS"/>
              </w:rPr>
              <w:t xml:space="preserve">Page </w:t>
            </w:r>
            <w:r w:rsidRPr="004A1B33">
              <w:rPr>
                <w:rFonts w:ascii="Trebuchet MS" w:hAnsi="Trebuchet MS"/>
                <w:b/>
                <w:color w:val="2B579A"/>
                <w:sz w:val="24"/>
                <w:szCs w:val="24"/>
                <w:shd w:val="clear" w:color="auto" w:fill="E6E6E6"/>
              </w:rPr>
              <w:fldChar w:fldCharType="begin"/>
            </w:r>
            <w:r w:rsidRPr="004A1B33">
              <w:rPr>
                <w:rFonts w:ascii="Trebuchet MS" w:hAnsi="Trebuchet MS"/>
                <w:b/>
                <w:bCs/>
              </w:rPr>
              <w:instrText xml:space="preserve"> PAGE </w:instrText>
            </w:r>
            <w:r w:rsidRPr="004A1B33">
              <w:rPr>
                <w:rFonts w:ascii="Trebuchet MS" w:hAnsi="Trebuchet MS"/>
                <w:b/>
                <w:color w:val="2B579A"/>
                <w:sz w:val="24"/>
                <w:szCs w:val="24"/>
                <w:shd w:val="clear" w:color="auto" w:fill="E6E6E6"/>
              </w:rPr>
              <w:fldChar w:fldCharType="separate"/>
            </w:r>
            <w:r w:rsidR="00B35B64">
              <w:rPr>
                <w:rFonts w:ascii="Trebuchet MS" w:hAnsi="Trebuchet MS"/>
                <w:b/>
                <w:bCs/>
                <w:noProof/>
              </w:rPr>
              <w:t>1</w:t>
            </w:r>
            <w:r w:rsidRPr="004A1B33">
              <w:rPr>
                <w:rFonts w:ascii="Trebuchet MS" w:hAnsi="Trebuchet MS"/>
                <w:b/>
                <w:color w:val="2B579A"/>
                <w:sz w:val="24"/>
                <w:szCs w:val="24"/>
                <w:shd w:val="clear" w:color="auto" w:fill="E6E6E6"/>
              </w:rPr>
              <w:fldChar w:fldCharType="end"/>
            </w:r>
            <w:r w:rsidRPr="004A1B33">
              <w:rPr>
                <w:rFonts w:ascii="Trebuchet MS" w:hAnsi="Trebuchet MS"/>
              </w:rPr>
              <w:t xml:space="preserve"> of </w:t>
            </w:r>
            <w:r w:rsidRPr="004A1B33">
              <w:rPr>
                <w:rFonts w:ascii="Trebuchet MS" w:hAnsi="Trebuchet MS"/>
                <w:b/>
                <w:color w:val="2B579A"/>
                <w:sz w:val="24"/>
                <w:szCs w:val="24"/>
                <w:shd w:val="clear" w:color="auto" w:fill="E6E6E6"/>
              </w:rPr>
              <w:fldChar w:fldCharType="begin"/>
            </w:r>
            <w:r w:rsidRPr="004A1B33">
              <w:rPr>
                <w:rFonts w:ascii="Trebuchet MS" w:hAnsi="Trebuchet MS"/>
                <w:b/>
                <w:bCs/>
              </w:rPr>
              <w:instrText xml:space="preserve"> NUMPAGES  </w:instrText>
            </w:r>
            <w:r w:rsidRPr="004A1B33">
              <w:rPr>
                <w:rFonts w:ascii="Trebuchet MS" w:hAnsi="Trebuchet MS"/>
                <w:b/>
                <w:color w:val="2B579A"/>
                <w:sz w:val="24"/>
                <w:szCs w:val="24"/>
                <w:shd w:val="clear" w:color="auto" w:fill="E6E6E6"/>
              </w:rPr>
              <w:fldChar w:fldCharType="separate"/>
            </w:r>
            <w:r w:rsidR="00B35B64">
              <w:rPr>
                <w:rFonts w:ascii="Trebuchet MS" w:hAnsi="Trebuchet MS"/>
                <w:b/>
                <w:bCs/>
                <w:noProof/>
              </w:rPr>
              <w:t>30</w:t>
            </w:r>
            <w:r w:rsidRPr="004A1B33">
              <w:rPr>
                <w:rFonts w:ascii="Trebuchet MS" w:hAnsi="Trebuchet MS"/>
                <w:b/>
                <w:color w:val="2B579A"/>
                <w:sz w:val="24"/>
                <w:szCs w:val="24"/>
                <w:shd w:val="clear" w:color="auto" w:fill="E6E6E6"/>
              </w:rPr>
              <w:fldChar w:fldCharType="end"/>
            </w:r>
          </w:p>
        </w:sdtContent>
      </w:sdt>
    </w:sdtContent>
  </w:sdt>
  <w:p w14:paraId="4B70F743" w14:textId="77777777" w:rsidR="002E0386" w:rsidRDefault="002E0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AEDC" w14:textId="77777777" w:rsidR="002E0386" w:rsidRDefault="002E03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06754" w14:textId="1DF3BF32" w:rsidR="002E0386" w:rsidRPr="00F10879" w:rsidRDefault="006B56A4" w:rsidP="00F10879">
    <w:pPr>
      <w:pStyle w:val="Footer"/>
      <w:pBdr>
        <w:top w:val="single" w:sz="4" w:space="1" w:color="D9D9D9" w:themeColor="background1" w:themeShade="D9"/>
      </w:pBdr>
      <w:rPr>
        <w:rFonts w:ascii="Trebuchet MS" w:hAnsi="Trebuchet MS"/>
      </w:rPr>
    </w:pPr>
    <w:r>
      <w:rPr>
        <w:rFonts w:ascii="Trebuchet MS" w:hAnsi="Trebuchet MS"/>
      </w:rPr>
      <w:t>SLAB</w:t>
    </w:r>
    <w:r w:rsidR="002E0386" w:rsidRPr="00F10879">
      <w:rPr>
        <w:rFonts w:ascii="Trebuchet MS" w:hAnsi="Trebuchet MS"/>
      </w:rPr>
      <w:t xml:space="preserve"> Consultation on appr</w:t>
    </w:r>
    <w:r w:rsidR="002E0386">
      <w:rPr>
        <w:rFonts w:ascii="Trebuchet MS" w:hAnsi="Trebuchet MS"/>
      </w:rPr>
      <w:t xml:space="preserve">oach to </w:t>
    </w:r>
    <w:r>
      <w:rPr>
        <w:rFonts w:ascii="Trebuchet MS" w:hAnsi="Trebuchet MS"/>
      </w:rPr>
      <w:t xml:space="preserve">financial eligibility </w:t>
    </w:r>
    <w:r w:rsidR="002E0386">
      <w:rPr>
        <w:rFonts w:ascii="Trebuchet MS" w:hAnsi="Trebuchet MS"/>
      </w:rPr>
      <w:t xml:space="preserve">assessment      </w:t>
    </w:r>
    <w:sdt>
      <w:sdtPr>
        <w:rPr>
          <w:rFonts w:ascii="Trebuchet MS" w:hAnsi="Trebuchet MS"/>
        </w:rPr>
        <w:id w:val="706528985"/>
        <w:docPartObj>
          <w:docPartGallery w:val="Page Numbers (Bottom of Page)"/>
          <w:docPartUnique/>
        </w:docPartObj>
      </w:sdtPr>
      <w:sdtEndPr>
        <w:rPr>
          <w:color w:val="7F7F7F" w:themeColor="background1" w:themeShade="7F"/>
          <w:spacing w:val="60"/>
        </w:rPr>
      </w:sdtEndPr>
      <w:sdtContent>
        <w:sdt>
          <w:sdtPr>
            <w:rPr>
              <w:rFonts w:ascii="Trebuchet MS" w:hAnsi="Trebuchet MS"/>
            </w:rPr>
            <w:id w:val="2004237162"/>
            <w:docPartObj>
              <w:docPartGallery w:val="Page Numbers (Top of Page)"/>
              <w:docPartUnique/>
            </w:docPartObj>
          </w:sdtPr>
          <w:sdtEndPr/>
          <w:sdtContent>
            <w:r>
              <w:rPr>
                <w:rFonts w:ascii="Trebuchet MS" w:hAnsi="Trebuchet MS"/>
              </w:rPr>
              <w:tab/>
            </w:r>
            <w:r w:rsidR="002E0386" w:rsidRPr="003E0C04">
              <w:rPr>
                <w:rFonts w:ascii="Trebuchet MS" w:hAnsi="Trebuchet MS"/>
              </w:rPr>
              <w:t xml:space="preserve">Page </w:t>
            </w:r>
            <w:r w:rsidR="002E0386" w:rsidRPr="003E0C04">
              <w:rPr>
                <w:rFonts w:ascii="Trebuchet MS" w:hAnsi="Trebuchet MS"/>
                <w:b/>
                <w:color w:val="2B579A"/>
                <w:sz w:val="24"/>
                <w:szCs w:val="24"/>
                <w:shd w:val="clear" w:color="auto" w:fill="E6E6E6"/>
              </w:rPr>
              <w:fldChar w:fldCharType="begin"/>
            </w:r>
            <w:r w:rsidR="002E0386" w:rsidRPr="003E0C04">
              <w:rPr>
                <w:rFonts w:ascii="Trebuchet MS" w:hAnsi="Trebuchet MS"/>
                <w:b/>
                <w:bCs/>
              </w:rPr>
              <w:instrText xml:space="preserve"> PAGE </w:instrText>
            </w:r>
            <w:r w:rsidR="002E0386" w:rsidRPr="003E0C04">
              <w:rPr>
                <w:rFonts w:ascii="Trebuchet MS" w:hAnsi="Trebuchet MS"/>
                <w:b/>
                <w:color w:val="2B579A"/>
                <w:sz w:val="24"/>
                <w:szCs w:val="24"/>
                <w:shd w:val="clear" w:color="auto" w:fill="E6E6E6"/>
              </w:rPr>
              <w:fldChar w:fldCharType="separate"/>
            </w:r>
            <w:r w:rsidR="00B35B64">
              <w:rPr>
                <w:rFonts w:ascii="Trebuchet MS" w:hAnsi="Trebuchet MS"/>
                <w:b/>
                <w:bCs/>
                <w:noProof/>
              </w:rPr>
              <w:t>28</w:t>
            </w:r>
            <w:r w:rsidR="002E0386" w:rsidRPr="003E0C04">
              <w:rPr>
                <w:rFonts w:ascii="Trebuchet MS" w:hAnsi="Trebuchet MS"/>
                <w:b/>
                <w:color w:val="2B579A"/>
                <w:sz w:val="24"/>
                <w:szCs w:val="24"/>
                <w:shd w:val="clear" w:color="auto" w:fill="E6E6E6"/>
              </w:rPr>
              <w:fldChar w:fldCharType="end"/>
            </w:r>
            <w:r w:rsidR="002E0386" w:rsidRPr="003E0C04">
              <w:rPr>
                <w:rFonts w:ascii="Trebuchet MS" w:hAnsi="Trebuchet MS"/>
              </w:rPr>
              <w:t xml:space="preserve"> of </w:t>
            </w:r>
            <w:r w:rsidR="002E0386" w:rsidRPr="003E0C04">
              <w:rPr>
                <w:rFonts w:ascii="Trebuchet MS" w:hAnsi="Trebuchet MS"/>
                <w:b/>
                <w:color w:val="2B579A"/>
                <w:sz w:val="24"/>
                <w:szCs w:val="24"/>
                <w:shd w:val="clear" w:color="auto" w:fill="E6E6E6"/>
              </w:rPr>
              <w:fldChar w:fldCharType="begin"/>
            </w:r>
            <w:r w:rsidR="002E0386" w:rsidRPr="003E0C04">
              <w:rPr>
                <w:rFonts w:ascii="Trebuchet MS" w:hAnsi="Trebuchet MS"/>
                <w:b/>
                <w:bCs/>
              </w:rPr>
              <w:instrText xml:space="preserve"> NUMPAGES  </w:instrText>
            </w:r>
            <w:r w:rsidR="002E0386" w:rsidRPr="003E0C04">
              <w:rPr>
                <w:rFonts w:ascii="Trebuchet MS" w:hAnsi="Trebuchet MS"/>
                <w:b/>
                <w:color w:val="2B579A"/>
                <w:sz w:val="24"/>
                <w:szCs w:val="24"/>
                <w:shd w:val="clear" w:color="auto" w:fill="E6E6E6"/>
              </w:rPr>
              <w:fldChar w:fldCharType="separate"/>
            </w:r>
            <w:r w:rsidR="00B35B64">
              <w:rPr>
                <w:rFonts w:ascii="Trebuchet MS" w:hAnsi="Trebuchet MS"/>
                <w:b/>
                <w:bCs/>
                <w:noProof/>
              </w:rPr>
              <w:t>30</w:t>
            </w:r>
            <w:r w:rsidR="002E0386" w:rsidRPr="003E0C04">
              <w:rPr>
                <w:rFonts w:ascii="Trebuchet MS" w:hAnsi="Trebuchet MS"/>
                <w:b/>
                <w:color w:val="2B579A"/>
                <w:sz w:val="24"/>
                <w:szCs w:val="24"/>
                <w:shd w:val="clear" w:color="auto" w:fill="E6E6E6"/>
              </w:rPr>
              <w:fldChar w:fldCharType="end"/>
            </w:r>
          </w:sdtContent>
        </w:sdt>
        <w:r w:rsidR="002E0386">
          <w:rPr>
            <w:rFonts w:ascii="Trebuchet MS" w:hAnsi="Trebuchet MS"/>
          </w:rPr>
          <w:t xml:space="preserve"> </w:t>
        </w:r>
      </w:sdtContent>
    </w:sdt>
  </w:p>
  <w:p w14:paraId="6C8E6A45" w14:textId="77777777" w:rsidR="002E0386" w:rsidRDefault="002E03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1B84" w14:textId="77777777" w:rsidR="002E0386" w:rsidRDefault="002E0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8AAA6" w14:textId="77777777" w:rsidR="002E0386" w:rsidRDefault="002E0386" w:rsidP="004F0413">
      <w:r>
        <w:separator/>
      </w:r>
    </w:p>
  </w:footnote>
  <w:footnote w:type="continuationSeparator" w:id="0">
    <w:p w14:paraId="00AAB39C" w14:textId="77777777" w:rsidR="002E0386" w:rsidRDefault="002E0386" w:rsidP="004F0413">
      <w:r>
        <w:continuationSeparator/>
      </w:r>
    </w:p>
  </w:footnote>
  <w:footnote w:type="continuationNotice" w:id="1">
    <w:p w14:paraId="6A8A1B87" w14:textId="77777777" w:rsidR="002E0386" w:rsidRDefault="002E0386"/>
  </w:footnote>
  <w:footnote w:id="2">
    <w:p w14:paraId="4E2170DD" w14:textId="0FF3753E" w:rsidR="002E0386" w:rsidRPr="003E0C04" w:rsidRDefault="002E0386" w:rsidP="004F0413">
      <w:pPr>
        <w:pStyle w:val="FootnoteText"/>
        <w:rPr>
          <w:rFonts w:ascii="Trebuchet MS" w:hAnsi="Trebuchet MS"/>
        </w:rPr>
      </w:pPr>
      <w:r w:rsidRPr="003E0C04">
        <w:rPr>
          <w:rStyle w:val="FootnoteReference"/>
          <w:rFonts w:ascii="Trebuchet MS" w:hAnsi="Trebuchet MS"/>
        </w:rPr>
        <w:footnoteRef/>
      </w:r>
      <w:r w:rsidRPr="003E0C04">
        <w:rPr>
          <w:rFonts w:ascii="Trebuchet MS" w:hAnsi="Trebuchet MS"/>
        </w:rPr>
        <w:t xml:space="preserve"> </w:t>
      </w:r>
      <w:hyperlink r:id="rId1" w:history="1">
        <w:r w:rsidRPr="003E0C04">
          <w:rPr>
            <w:rStyle w:val="Hyperlink"/>
            <w:rFonts w:ascii="Trebuchet MS" w:hAnsi="Trebuchet MS"/>
            <w:color w:val="2758A8"/>
            <w:u w:val="none"/>
          </w:rPr>
          <w:t>www.slab.org.uk/corporate-information/what-we-do/</w:t>
        </w:r>
      </w:hyperlink>
      <w:r w:rsidRPr="003E0C04">
        <w:rPr>
          <w:rFonts w:ascii="Trebuchet MS" w:hAnsi="Trebuchet MS"/>
          <w:color w:val="2758A8"/>
        </w:rPr>
        <w:t xml:space="preserve"> </w:t>
      </w:r>
    </w:p>
  </w:footnote>
  <w:footnote w:id="3">
    <w:p w14:paraId="73F3AF9D" w14:textId="03B7BEEB" w:rsidR="002E0386" w:rsidRDefault="002E0386" w:rsidP="004F0413">
      <w:pPr>
        <w:pStyle w:val="FootnoteText"/>
      </w:pPr>
      <w:r w:rsidRPr="003E0C04">
        <w:rPr>
          <w:rStyle w:val="FootnoteReference"/>
          <w:rFonts w:ascii="Trebuchet MS" w:hAnsi="Trebuchet MS"/>
        </w:rPr>
        <w:footnoteRef/>
      </w:r>
      <w:r w:rsidRPr="003E0C04">
        <w:rPr>
          <w:rFonts w:ascii="Trebuchet MS" w:hAnsi="Trebuchet MS"/>
        </w:rPr>
        <w:t xml:space="preserve"> The Legal Aid (Scotland) Act 1986 </w:t>
      </w:r>
      <w:hyperlink r:id="rId2" w:history="1">
        <w:r w:rsidRPr="003E0C04">
          <w:rPr>
            <w:rStyle w:val="Hyperlink"/>
            <w:rFonts w:ascii="Trebuchet MS" w:hAnsi="Trebuchet MS"/>
            <w:color w:val="2758A8"/>
            <w:u w:val="none"/>
          </w:rPr>
          <w:t>www.legislation.gov.uk/ukpga/1986/47/contents</w:t>
        </w:r>
      </w:hyperlink>
      <w:r w:rsidRPr="003E0C04">
        <w:rPr>
          <w:color w:val="2758A8"/>
        </w:rPr>
        <w:t xml:space="preserve"> </w:t>
      </w:r>
    </w:p>
  </w:footnote>
  <w:footnote w:id="4">
    <w:p w14:paraId="66A5185D" w14:textId="27BFEE4A" w:rsidR="002E0386" w:rsidRPr="004A1B33" w:rsidRDefault="002E0386" w:rsidP="004F0413">
      <w:pPr>
        <w:pStyle w:val="FootnoteText"/>
        <w:rPr>
          <w:rFonts w:ascii="Trebuchet MS" w:hAnsi="Trebuchet MS"/>
        </w:rPr>
      </w:pPr>
      <w:r>
        <w:rPr>
          <w:rStyle w:val="FootnoteReference"/>
        </w:rPr>
        <w:footnoteRef/>
      </w:r>
      <w:r>
        <w:t xml:space="preserve"> </w:t>
      </w:r>
      <w:hyperlink r:id="rId3" w:history="1">
        <w:r w:rsidRPr="004A1B33">
          <w:rPr>
            <w:rStyle w:val="Hyperlink"/>
            <w:rFonts w:ascii="Trebuchet MS" w:hAnsi="Trebuchet MS"/>
            <w:color w:val="2758A8"/>
            <w:u w:val="none"/>
          </w:rPr>
          <w:t>www.webarchive.org.uk/wayback/archive/reviews/legal-aid-review</w:t>
        </w:r>
      </w:hyperlink>
    </w:p>
  </w:footnote>
  <w:footnote w:id="5">
    <w:p w14:paraId="66A48B37" w14:textId="5A8E71C8" w:rsidR="002E0386" w:rsidRDefault="002E0386" w:rsidP="004F0413">
      <w:pPr>
        <w:pStyle w:val="FootnoteText"/>
      </w:pPr>
      <w:r w:rsidRPr="004A1B33">
        <w:rPr>
          <w:rStyle w:val="FootnoteReference"/>
          <w:rFonts w:ascii="Trebuchet MS" w:hAnsi="Trebuchet MS"/>
        </w:rPr>
        <w:footnoteRef/>
      </w:r>
      <w:r w:rsidRPr="004A1B33">
        <w:rPr>
          <w:rFonts w:ascii="Trebuchet MS" w:hAnsi="Trebuchet MS"/>
        </w:rPr>
        <w:t xml:space="preserve"> </w:t>
      </w:r>
      <w:hyperlink r:id="rId4" w:history="1">
        <w:r w:rsidRPr="004A1B33">
          <w:rPr>
            <w:rStyle w:val="Hyperlink"/>
            <w:rFonts w:ascii="Trebuchet MS" w:hAnsi="Trebuchet MS"/>
            <w:color w:val="2758A8"/>
            <w:u w:val="none"/>
          </w:rPr>
          <w:t>www.gov.scot/publications/legal-aid-reform-scotland-consultation-response/</w:t>
        </w:r>
      </w:hyperlink>
      <w:r>
        <w:t xml:space="preserve"> </w:t>
      </w:r>
    </w:p>
  </w:footnote>
  <w:footnote w:id="6">
    <w:p w14:paraId="6A853ECC" w14:textId="4E8AAB98" w:rsidR="002E0386" w:rsidRPr="00A035A8" w:rsidRDefault="002E0386">
      <w:pPr>
        <w:pStyle w:val="FootnoteText"/>
        <w:rPr>
          <w:rFonts w:ascii="Trebuchet MS" w:hAnsi="Trebuchet MS"/>
          <w:lang w:val="en-US"/>
        </w:rPr>
      </w:pPr>
      <w:r w:rsidRPr="00A035A8">
        <w:rPr>
          <w:rStyle w:val="FootnoteReference"/>
          <w:rFonts w:ascii="Trebuchet MS" w:hAnsi="Trebuchet MS"/>
        </w:rPr>
        <w:footnoteRef/>
      </w:r>
      <w:r w:rsidRPr="00A035A8">
        <w:rPr>
          <w:rFonts w:ascii="Trebuchet MS" w:hAnsi="Trebuchet MS"/>
        </w:rPr>
        <w:t xml:space="preserve"> For a full list of our statutory duties regarding allowances please see appendix A.</w:t>
      </w:r>
    </w:p>
  </w:footnote>
  <w:footnote w:id="7">
    <w:p w14:paraId="6057F0E2" w14:textId="54832DA8" w:rsidR="002E0386" w:rsidRPr="008337E0" w:rsidRDefault="002E0386" w:rsidP="00C21EAA">
      <w:pPr>
        <w:pStyle w:val="FootnoteText"/>
      </w:pPr>
      <w:r>
        <w:rPr>
          <w:rStyle w:val="FootnoteReference"/>
        </w:rPr>
        <w:footnoteRef/>
      </w:r>
      <w:r>
        <w:t xml:space="preserve"> </w:t>
      </w:r>
      <w:r w:rsidRPr="00A035A8">
        <w:rPr>
          <w:rFonts w:ascii="Trebuchet MS" w:hAnsi="Trebuchet MS"/>
        </w:rPr>
        <w:t>Once a disposable income figure has been established, we use this to determine whether the applicant is eligible for legal aid or not. If it is above the upper disposable income limit of £26,239, they are ineligible. The upper income limit has not been uprated since 2011. If their disposable income is below the upper income limit, they are found eligible. If their income exceeds the lower income limit (£3,521, also unchanged since 2011), they are eligible with a contribution, calculated in accordance with the prevailing rates to successive bands of disposable income in excess of the lower income limit.</w:t>
      </w:r>
    </w:p>
  </w:footnote>
  <w:footnote w:id="8">
    <w:p w14:paraId="7A9E88A8" w14:textId="13110D93" w:rsidR="002E0386" w:rsidRPr="00D42644" w:rsidRDefault="002E0386" w:rsidP="002D0075">
      <w:pPr>
        <w:pStyle w:val="FootnoteText"/>
        <w:rPr>
          <w:lang w:val="en-US"/>
        </w:rPr>
      </w:pPr>
      <w:r>
        <w:rPr>
          <w:rStyle w:val="FootnoteReference"/>
        </w:rPr>
        <w:footnoteRef/>
      </w:r>
      <w:r>
        <w:t xml:space="preserve"> </w:t>
      </w:r>
      <w:r w:rsidRPr="00EA20FB">
        <w:rPr>
          <w:rFonts w:ascii="Trebuchet MS" w:hAnsi="Trebuchet MS"/>
          <w:lang w:val="en-US"/>
        </w:rPr>
        <w:t xml:space="preserve">Priority debts </w:t>
      </w:r>
      <w:r w:rsidRPr="00EA20FB">
        <w:rPr>
          <w:rFonts w:ascii="Trebuchet MS" w:hAnsi="Trebuchet MS"/>
          <w:color w:val="000000" w:themeColor="text1"/>
        </w:rPr>
        <w:t>are debts that can cause you particularly serious problems if you don’t do anything about them.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87A4" w14:textId="77777777" w:rsidR="002E0386" w:rsidRDefault="002E0386">
    <w:pPr>
      <w:pStyle w:val="Header"/>
    </w:pPr>
    <w:r w:rsidRPr="00502BD8">
      <w:rPr>
        <w:rStyle w:val="FooterChar"/>
        <w:noProof/>
        <w:sz w:val="40"/>
        <w:szCs w:val="40"/>
        <w:lang w:eastAsia="en-GB"/>
      </w:rPr>
      <w:drawing>
        <wp:anchor distT="0" distB="0" distL="114300" distR="114300" simplePos="0" relativeHeight="251665408" behindDoc="0" locked="0" layoutInCell="1" allowOverlap="1" wp14:anchorId="428EA1CA" wp14:editId="74E19B18">
          <wp:simplePos x="0" y="0"/>
          <wp:positionH relativeFrom="column">
            <wp:posOffset>-180975</wp:posOffset>
          </wp:positionH>
          <wp:positionV relativeFrom="paragraph">
            <wp:posOffset>-163830</wp:posOffset>
          </wp:positionV>
          <wp:extent cx="509867" cy="67297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colourhir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867" cy="6729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6A8C" w14:textId="1EF74316" w:rsidR="002E0386" w:rsidRDefault="002E0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B18F" w14:textId="0ED5611C" w:rsidR="002E0386" w:rsidRDefault="002E0386" w:rsidP="00454B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520A" w14:textId="2FCE78A6" w:rsidR="002E0386" w:rsidRDefault="002E0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D95"/>
    <w:multiLevelType w:val="hybridMultilevel"/>
    <w:tmpl w:val="69600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281032"/>
    <w:multiLevelType w:val="hybridMultilevel"/>
    <w:tmpl w:val="E0CA3CB6"/>
    <w:lvl w:ilvl="0" w:tplc="0F3E23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25FF"/>
    <w:multiLevelType w:val="hybridMultilevel"/>
    <w:tmpl w:val="C128B234"/>
    <w:lvl w:ilvl="0" w:tplc="27986DE0">
      <w:start w:val="1"/>
      <w:numFmt w:val="bullet"/>
      <w:lvlText w:val="o"/>
      <w:lvlJc w:val="left"/>
      <w:pPr>
        <w:ind w:left="1069" w:hanging="360"/>
      </w:pPr>
      <w:rPr>
        <w:rFonts w:ascii="Courier New" w:hAnsi="Courier New" w:hint="default"/>
      </w:rPr>
    </w:lvl>
    <w:lvl w:ilvl="1" w:tplc="CBC863B8">
      <w:start w:val="1"/>
      <w:numFmt w:val="bullet"/>
      <w:lvlText w:val="o"/>
      <w:lvlJc w:val="left"/>
      <w:pPr>
        <w:ind w:left="1789" w:hanging="360"/>
      </w:pPr>
      <w:rPr>
        <w:rFonts w:ascii="Courier New" w:hAnsi="Courier New" w:hint="default"/>
      </w:rPr>
    </w:lvl>
    <w:lvl w:ilvl="2" w:tplc="DFAA36E2">
      <w:start w:val="1"/>
      <w:numFmt w:val="bullet"/>
      <w:lvlText w:val=""/>
      <w:lvlJc w:val="left"/>
      <w:pPr>
        <w:ind w:left="2509" w:hanging="360"/>
      </w:pPr>
      <w:rPr>
        <w:rFonts w:ascii="Wingdings" w:hAnsi="Wingdings" w:hint="default"/>
      </w:rPr>
    </w:lvl>
    <w:lvl w:ilvl="3" w:tplc="F38C0B7C">
      <w:start w:val="1"/>
      <w:numFmt w:val="bullet"/>
      <w:lvlText w:val=""/>
      <w:lvlJc w:val="left"/>
      <w:pPr>
        <w:ind w:left="3229" w:hanging="360"/>
      </w:pPr>
      <w:rPr>
        <w:rFonts w:ascii="Symbol" w:hAnsi="Symbol" w:hint="default"/>
      </w:rPr>
    </w:lvl>
    <w:lvl w:ilvl="4" w:tplc="F5D2386E">
      <w:start w:val="1"/>
      <w:numFmt w:val="bullet"/>
      <w:lvlText w:val="o"/>
      <w:lvlJc w:val="left"/>
      <w:pPr>
        <w:ind w:left="3949" w:hanging="360"/>
      </w:pPr>
      <w:rPr>
        <w:rFonts w:ascii="Courier New" w:hAnsi="Courier New" w:hint="default"/>
      </w:rPr>
    </w:lvl>
    <w:lvl w:ilvl="5" w:tplc="675EDA32">
      <w:start w:val="1"/>
      <w:numFmt w:val="bullet"/>
      <w:lvlText w:val=""/>
      <w:lvlJc w:val="left"/>
      <w:pPr>
        <w:ind w:left="4669" w:hanging="360"/>
      </w:pPr>
      <w:rPr>
        <w:rFonts w:ascii="Wingdings" w:hAnsi="Wingdings" w:hint="default"/>
      </w:rPr>
    </w:lvl>
    <w:lvl w:ilvl="6" w:tplc="6DA27AE0">
      <w:start w:val="1"/>
      <w:numFmt w:val="bullet"/>
      <w:lvlText w:val=""/>
      <w:lvlJc w:val="left"/>
      <w:pPr>
        <w:ind w:left="5389" w:hanging="360"/>
      </w:pPr>
      <w:rPr>
        <w:rFonts w:ascii="Symbol" w:hAnsi="Symbol" w:hint="default"/>
      </w:rPr>
    </w:lvl>
    <w:lvl w:ilvl="7" w:tplc="7B0E3882">
      <w:start w:val="1"/>
      <w:numFmt w:val="bullet"/>
      <w:lvlText w:val="o"/>
      <w:lvlJc w:val="left"/>
      <w:pPr>
        <w:ind w:left="6109" w:hanging="360"/>
      </w:pPr>
      <w:rPr>
        <w:rFonts w:ascii="Courier New" w:hAnsi="Courier New" w:hint="default"/>
      </w:rPr>
    </w:lvl>
    <w:lvl w:ilvl="8" w:tplc="559CB858">
      <w:start w:val="1"/>
      <w:numFmt w:val="bullet"/>
      <w:lvlText w:val=""/>
      <w:lvlJc w:val="left"/>
      <w:pPr>
        <w:ind w:left="6829" w:hanging="360"/>
      </w:pPr>
      <w:rPr>
        <w:rFonts w:ascii="Wingdings" w:hAnsi="Wingdings" w:hint="default"/>
      </w:rPr>
    </w:lvl>
  </w:abstractNum>
  <w:abstractNum w:abstractNumId="3" w15:restartNumberingAfterBreak="0">
    <w:nsid w:val="09D27D50"/>
    <w:multiLevelType w:val="hybridMultilevel"/>
    <w:tmpl w:val="846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25031"/>
    <w:multiLevelType w:val="hybridMultilevel"/>
    <w:tmpl w:val="6DC81D5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58666FB"/>
    <w:multiLevelType w:val="hybridMultilevel"/>
    <w:tmpl w:val="ED9C123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6ED432A"/>
    <w:multiLevelType w:val="hybridMultilevel"/>
    <w:tmpl w:val="D61A20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B3E555A"/>
    <w:multiLevelType w:val="hybridMultilevel"/>
    <w:tmpl w:val="D27EA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142D9"/>
    <w:multiLevelType w:val="hybridMultilevel"/>
    <w:tmpl w:val="9DA08848"/>
    <w:lvl w:ilvl="0" w:tplc="80ACC2C8">
      <w:start w:val="1"/>
      <w:numFmt w:val="decimal"/>
      <w:lvlText w:val="%1."/>
      <w:lvlJc w:val="left"/>
      <w:pPr>
        <w:ind w:left="6881"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2D2475E8"/>
    <w:multiLevelType w:val="hybridMultilevel"/>
    <w:tmpl w:val="364EDF42"/>
    <w:lvl w:ilvl="0" w:tplc="7F789DE0">
      <w:start w:val="1"/>
      <w:numFmt w:val="bullet"/>
      <w:lvlText w:val=""/>
      <w:lvlJc w:val="left"/>
      <w:pPr>
        <w:ind w:left="720" w:hanging="360"/>
      </w:pPr>
      <w:rPr>
        <w:rFonts w:ascii="Symbol" w:hAnsi="Symbol" w:hint="default"/>
      </w:rPr>
    </w:lvl>
    <w:lvl w:ilvl="1" w:tplc="02DAA18C">
      <w:start w:val="1"/>
      <w:numFmt w:val="bullet"/>
      <w:lvlText w:val="o"/>
      <w:lvlJc w:val="left"/>
      <w:pPr>
        <w:ind w:left="1440" w:hanging="360"/>
      </w:pPr>
      <w:rPr>
        <w:rFonts w:ascii="Courier New" w:hAnsi="Courier New" w:hint="default"/>
      </w:rPr>
    </w:lvl>
    <w:lvl w:ilvl="2" w:tplc="F16C42CE">
      <w:start w:val="1"/>
      <w:numFmt w:val="bullet"/>
      <w:lvlText w:val=""/>
      <w:lvlJc w:val="left"/>
      <w:pPr>
        <w:ind w:left="2160" w:hanging="360"/>
      </w:pPr>
      <w:rPr>
        <w:rFonts w:ascii="Wingdings" w:hAnsi="Wingdings" w:hint="default"/>
      </w:rPr>
    </w:lvl>
    <w:lvl w:ilvl="3" w:tplc="6F0CA7DA">
      <w:start w:val="1"/>
      <w:numFmt w:val="bullet"/>
      <w:lvlText w:val=""/>
      <w:lvlJc w:val="left"/>
      <w:pPr>
        <w:ind w:left="2880" w:hanging="360"/>
      </w:pPr>
      <w:rPr>
        <w:rFonts w:ascii="Symbol" w:hAnsi="Symbol" w:hint="default"/>
      </w:rPr>
    </w:lvl>
    <w:lvl w:ilvl="4" w:tplc="DDFE068C">
      <w:start w:val="1"/>
      <w:numFmt w:val="bullet"/>
      <w:lvlText w:val="o"/>
      <w:lvlJc w:val="left"/>
      <w:pPr>
        <w:ind w:left="3600" w:hanging="360"/>
      </w:pPr>
      <w:rPr>
        <w:rFonts w:ascii="Courier New" w:hAnsi="Courier New" w:hint="default"/>
      </w:rPr>
    </w:lvl>
    <w:lvl w:ilvl="5" w:tplc="8166C610">
      <w:start w:val="1"/>
      <w:numFmt w:val="bullet"/>
      <w:lvlText w:val=""/>
      <w:lvlJc w:val="left"/>
      <w:pPr>
        <w:ind w:left="4320" w:hanging="360"/>
      </w:pPr>
      <w:rPr>
        <w:rFonts w:ascii="Wingdings" w:hAnsi="Wingdings" w:hint="default"/>
      </w:rPr>
    </w:lvl>
    <w:lvl w:ilvl="6" w:tplc="D9EEFD4C">
      <w:start w:val="1"/>
      <w:numFmt w:val="bullet"/>
      <w:lvlText w:val=""/>
      <w:lvlJc w:val="left"/>
      <w:pPr>
        <w:ind w:left="5040" w:hanging="360"/>
      </w:pPr>
      <w:rPr>
        <w:rFonts w:ascii="Symbol" w:hAnsi="Symbol" w:hint="default"/>
      </w:rPr>
    </w:lvl>
    <w:lvl w:ilvl="7" w:tplc="07708CBC">
      <w:start w:val="1"/>
      <w:numFmt w:val="bullet"/>
      <w:lvlText w:val="o"/>
      <w:lvlJc w:val="left"/>
      <w:pPr>
        <w:ind w:left="5760" w:hanging="360"/>
      </w:pPr>
      <w:rPr>
        <w:rFonts w:ascii="Courier New" w:hAnsi="Courier New" w:hint="default"/>
      </w:rPr>
    </w:lvl>
    <w:lvl w:ilvl="8" w:tplc="6D6099FC">
      <w:start w:val="1"/>
      <w:numFmt w:val="bullet"/>
      <w:lvlText w:val=""/>
      <w:lvlJc w:val="left"/>
      <w:pPr>
        <w:ind w:left="6480" w:hanging="360"/>
      </w:pPr>
      <w:rPr>
        <w:rFonts w:ascii="Wingdings" w:hAnsi="Wingdings" w:hint="default"/>
      </w:rPr>
    </w:lvl>
  </w:abstractNum>
  <w:abstractNum w:abstractNumId="10" w15:restartNumberingAfterBreak="0">
    <w:nsid w:val="2DD86411"/>
    <w:multiLevelType w:val="hybridMultilevel"/>
    <w:tmpl w:val="4DB0E3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40D911A0"/>
    <w:multiLevelType w:val="hybridMultilevel"/>
    <w:tmpl w:val="A42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6135CD"/>
    <w:multiLevelType w:val="hybridMultilevel"/>
    <w:tmpl w:val="30B288EC"/>
    <w:lvl w:ilvl="0" w:tplc="BB4027C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7041D44"/>
    <w:multiLevelType w:val="hybridMultilevel"/>
    <w:tmpl w:val="F16A365C"/>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CA54EE"/>
    <w:multiLevelType w:val="hybridMultilevel"/>
    <w:tmpl w:val="6DF6E5BA"/>
    <w:lvl w:ilvl="0" w:tplc="88CC8E16">
      <w:start w:val="5"/>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55CB5"/>
    <w:multiLevelType w:val="hybridMultilevel"/>
    <w:tmpl w:val="C8D8896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5F1889"/>
    <w:multiLevelType w:val="hybridMultilevel"/>
    <w:tmpl w:val="FD66ECE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55142D49"/>
    <w:multiLevelType w:val="hybridMultilevel"/>
    <w:tmpl w:val="285A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4108C"/>
    <w:multiLevelType w:val="hybridMultilevel"/>
    <w:tmpl w:val="C5A4A4D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0217DD"/>
    <w:multiLevelType w:val="hybridMultilevel"/>
    <w:tmpl w:val="53C413C6"/>
    <w:lvl w:ilvl="0" w:tplc="E0CA6822">
      <w:start w:val="13"/>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D46AAD"/>
    <w:multiLevelType w:val="hybridMultilevel"/>
    <w:tmpl w:val="7F185BC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61C05D37"/>
    <w:multiLevelType w:val="hybridMultilevel"/>
    <w:tmpl w:val="345E44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3E410F"/>
    <w:multiLevelType w:val="hybridMultilevel"/>
    <w:tmpl w:val="CC627B7E"/>
    <w:lvl w:ilvl="0" w:tplc="33A0F0CA">
      <w:start w:val="1"/>
      <w:numFmt w:val="decimal"/>
      <w:lvlText w:val="%1."/>
      <w:lvlJc w:val="left"/>
      <w:pPr>
        <w:ind w:left="360" w:hanging="360"/>
      </w:pPr>
      <w:rPr>
        <w:rFonts w:ascii="Trebuchet MS" w:hAnsi="Trebuchet MS" w:hint="default"/>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714F4C"/>
    <w:multiLevelType w:val="hybridMultilevel"/>
    <w:tmpl w:val="BBAAE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2681C"/>
    <w:multiLevelType w:val="hybridMultilevel"/>
    <w:tmpl w:val="9C225BF2"/>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F4E54"/>
    <w:multiLevelType w:val="hybridMultilevel"/>
    <w:tmpl w:val="1400C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6B047E"/>
    <w:multiLevelType w:val="hybridMultilevel"/>
    <w:tmpl w:val="EAFE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1D1B15"/>
    <w:multiLevelType w:val="hybridMultilevel"/>
    <w:tmpl w:val="9392C30A"/>
    <w:lvl w:ilvl="0" w:tplc="FFFFFFFF">
      <w:start w:val="1"/>
      <w:numFmt w:val="decimal"/>
      <w:lvlText w:val="%1."/>
      <w:lvlJc w:val="left"/>
      <w:pPr>
        <w:ind w:left="3196" w:hanging="360"/>
      </w:pPr>
      <w:rPr>
        <w:i w:val="0"/>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606"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8" w15:restartNumberingAfterBreak="0">
    <w:nsid w:val="6B142884"/>
    <w:multiLevelType w:val="hybridMultilevel"/>
    <w:tmpl w:val="8D964A2E"/>
    <w:lvl w:ilvl="0" w:tplc="E97AAD5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5E095E"/>
    <w:multiLevelType w:val="hybridMultilevel"/>
    <w:tmpl w:val="EBA6ECB2"/>
    <w:lvl w:ilvl="0" w:tplc="05C6DD92">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F4D27"/>
    <w:multiLevelType w:val="hybridMultilevel"/>
    <w:tmpl w:val="0B8E912C"/>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DA683E"/>
    <w:multiLevelType w:val="hybridMultilevel"/>
    <w:tmpl w:val="EEB8C114"/>
    <w:lvl w:ilvl="0" w:tplc="A3D84854">
      <w:start w:val="2"/>
      <w:numFmt w:val="bullet"/>
      <w:lvlText w:val="-"/>
      <w:lvlJc w:val="left"/>
      <w:pPr>
        <w:ind w:left="360" w:hanging="360"/>
      </w:pPr>
      <w:rPr>
        <w:rFonts w:ascii="Trebuchet MS" w:eastAsia="Calibri" w:hAnsi="Trebuchet MS" w:cs="Times New Roman"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7D2A1784"/>
    <w:multiLevelType w:val="hybridMultilevel"/>
    <w:tmpl w:val="D09EF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27"/>
  </w:num>
  <w:num w:numId="5">
    <w:abstractNumId w:val="25"/>
  </w:num>
  <w:num w:numId="6">
    <w:abstractNumId w:val="26"/>
  </w:num>
  <w:num w:numId="7">
    <w:abstractNumId w:val="10"/>
  </w:num>
  <w:num w:numId="8">
    <w:abstractNumId w:val="30"/>
  </w:num>
  <w:num w:numId="9">
    <w:abstractNumId w:val="14"/>
  </w:num>
  <w:num w:numId="10">
    <w:abstractNumId w:val="7"/>
  </w:num>
  <w:num w:numId="11">
    <w:abstractNumId w:val="1"/>
  </w:num>
  <w:num w:numId="12">
    <w:abstractNumId w:val="15"/>
  </w:num>
  <w:num w:numId="13">
    <w:abstractNumId w:val="18"/>
  </w:num>
  <w:num w:numId="14">
    <w:abstractNumId w:val="28"/>
  </w:num>
  <w:num w:numId="15">
    <w:abstractNumId w:val="31"/>
  </w:num>
  <w:num w:numId="16">
    <w:abstractNumId w:val="11"/>
  </w:num>
  <w:num w:numId="17">
    <w:abstractNumId w:val="31"/>
  </w:num>
  <w:num w:numId="18">
    <w:abstractNumId w:val="29"/>
  </w:num>
  <w:num w:numId="19">
    <w:abstractNumId w:val="8"/>
  </w:num>
  <w:num w:numId="20">
    <w:abstractNumId w:val="24"/>
  </w:num>
  <w:num w:numId="21">
    <w:abstractNumId w:val="13"/>
  </w:num>
  <w:num w:numId="22">
    <w:abstractNumId w:val="21"/>
  </w:num>
  <w:num w:numId="23">
    <w:abstractNumId w:val="20"/>
  </w:num>
  <w:num w:numId="24">
    <w:abstractNumId w:val="23"/>
  </w:num>
  <w:num w:numId="25">
    <w:abstractNumId w:val="32"/>
  </w:num>
  <w:num w:numId="26">
    <w:abstractNumId w:val="19"/>
  </w:num>
  <w:num w:numId="27">
    <w:abstractNumId w:val="17"/>
  </w:num>
  <w:num w:numId="28">
    <w:abstractNumId w:val="22"/>
  </w:num>
  <w:num w:numId="29">
    <w:abstractNumId w:val="3"/>
  </w:num>
  <w:num w:numId="30">
    <w:abstractNumId w:val="5"/>
  </w:num>
  <w:num w:numId="31">
    <w:abstractNumId w:val="4"/>
  </w:num>
  <w:num w:numId="32">
    <w:abstractNumId w:val="16"/>
  </w:num>
  <w:num w:numId="33">
    <w:abstractNumId w:val="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13"/>
    <w:rsid w:val="00001411"/>
    <w:rsid w:val="00023DE7"/>
    <w:rsid w:val="00024CB6"/>
    <w:rsid w:val="00032E1D"/>
    <w:rsid w:val="00033170"/>
    <w:rsid w:val="00033DA4"/>
    <w:rsid w:val="00040F9B"/>
    <w:rsid w:val="00046500"/>
    <w:rsid w:val="00051ABE"/>
    <w:rsid w:val="00055528"/>
    <w:rsid w:val="00055F43"/>
    <w:rsid w:val="00057175"/>
    <w:rsid w:val="00071263"/>
    <w:rsid w:val="0007423A"/>
    <w:rsid w:val="00082B83"/>
    <w:rsid w:val="00087B2D"/>
    <w:rsid w:val="00090A9C"/>
    <w:rsid w:val="00097EC3"/>
    <w:rsid w:val="000A4695"/>
    <w:rsid w:val="000B0F99"/>
    <w:rsid w:val="000B26E3"/>
    <w:rsid w:val="000C07B0"/>
    <w:rsid w:val="000C153A"/>
    <w:rsid w:val="000C339E"/>
    <w:rsid w:val="000C3D84"/>
    <w:rsid w:val="000C5E03"/>
    <w:rsid w:val="000C623E"/>
    <w:rsid w:val="000C7F42"/>
    <w:rsid w:val="000E28A7"/>
    <w:rsid w:val="000E3B46"/>
    <w:rsid w:val="000E4657"/>
    <w:rsid w:val="000E5B56"/>
    <w:rsid w:val="0011034F"/>
    <w:rsid w:val="00111A41"/>
    <w:rsid w:val="00115F0F"/>
    <w:rsid w:val="00116FD3"/>
    <w:rsid w:val="00120860"/>
    <w:rsid w:val="00125B47"/>
    <w:rsid w:val="00133DD3"/>
    <w:rsid w:val="00135A01"/>
    <w:rsid w:val="00152708"/>
    <w:rsid w:val="0015692B"/>
    <w:rsid w:val="00177509"/>
    <w:rsid w:val="00187E32"/>
    <w:rsid w:val="0019024A"/>
    <w:rsid w:val="001A0435"/>
    <w:rsid w:val="001A5738"/>
    <w:rsid w:val="001C56C1"/>
    <w:rsid w:val="001D0E70"/>
    <w:rsid w:val="001D5AE1"/>
    <w:rsid w:val="00204A59"/>
    <w:rsid w:val="00213FDE"/>
    <w:rsid w:val="00214A60"/>
    <w:rsid w:val="00233AE9"/>
    <w:rsid w:val="00240E5B"/>
    <w:rsid w:val="0024600A"/>
    <w:rsid w:val="00247293"/>
    <w:rsid w:val="00251B87"/>
    <w:rsid w:val="00252661"/>
    <w:rsid w:val="0025580C"/>
    <w:rsid w:val="002564CF"/>
    <w:rsid w:val="00271B6A"/>
    <w:rsid w:val="00276332"/>
    <w:rsid w:val="002778A4"/>
    <w:rsid w:val="002951B0"/>
    <w:rsid w:val="002A48B1"/>
    <w:rsid w:val="002A7DD7"/>
    <w:rsid w:val="002A7F73"/>
    <w:rsid w:val="002B2DF8"/>
    <w:rsid w:val="002B3300"/>
    <w:rsid w:val="002B6D48"/>
    <w:rsid w:val="002C0054"/>
    <w:rsid w:val="002C0B75"/>
    <w:rsid w:val="002D0075"/>
    <w:rsid w:val="002D4C99"/>
    <w:rsid w:val="002E0386"/>
    <w:rsid w:val="002E10D4"/>
    <w:rsid w:val="002E1F52"/>
    <w:rsid w:val="002E2507"/>
    <w:rsid w:val="002E5B49"/>
    <w:rsid w:val="002E74F4"/>
    <w:rsid w:val="002F2138"/>
    <w:rsid w:val="002F76E2"/>
    <w:rsid w:val="003010D6"/>
    <w:rsid w:val="00310344"/>
    <w:rsid w:val="003149F2"/>
    <w:rsid w:val="003151AC"/>
    <w:rsid w:val="00330F01"/>
    <w:rsid w:val="0033237C"/>
    <w:rsid w:val="00334304"/>
    <w:rsid w:val="003343E1"/>
    <w:rsid w:val="00340E77"/>
    <w:rsid w:val="00343DDD"/>
    <w:rsid w:val="00345158"/>
    <w:rsid w:val="00361A25"/>
    <w:rsid w:val="003646E9"/>
    <w:rsid w:val="00376CB2"/>
    <w:rsid w:val="00381A58"/>
    <w:rsid w:val="003A0DB7"/>
    <w:rsid w:val="003A60B7"/>
    <w:rsid w:val="003B4327"/>
    <w:rsid w:val="003C0AFC"/>
    <w:rsid w:val="003C1DD8"/>
    <w:rsid w:val="003C1F38"/>
    <w:rsid w:val="003E0C04"/>
    <w:rsid w:val="003E181B"/>
    <w:rsid w:val="003E4F2B"/>
    <w:rsid w:val="003F27AA"/>
    <w:rsid w:val="003F481A"/>
    <w:rsid w:val="00401A35"/>
    <w:rsid w:val="004053F2"/>
    <w:rsid w:val="004134B2"/>
    <w:rsid w:val="00421D0B"/>
    <w:rsid w:val="00433A98"/>
    <w:rsid w:val="00436B0A"/>
    <w:rsid w:val="00454BC8"/>
    <w:rsid w:val="004555F4"/>
    <w:rsid w:val="004733B2"/>
    <w:rsid w:val="00473BF9"/>
    <w:rsid w:val="0048103F"/>
    <w:rsid w:val="00483F8D"/>
    <w:rsid w:val="00490D8F"/>
    <w:rsid w:val="004A1B33"/>
    <w:rsid w:val="004A43E6"/>
    <w:rsid w:val="004A4820"/>
    <w:rsid w:val="004A5E7E"/>
    <w:rsid w:val="004B327F"/>
    <w:rsid w:val="004B466D"/>
    <w:rsid w:val="004B5DB6"/>
    <w:rsid w:val="004D31C7"/>
    <w:rsid w:val="004E0837"/>
    <w:rsid w:val="004E2F2F"/>
    <w:rsid w:val="004E386A"/>
    <w:rsid w:val="004F0413"/>
    <w:rsid w:val="004F17C4"/>
    <w:rsid w:val="00504660"/>
    <w:rsid w:val="0050520A"/>
    <w:rsid w:val="00510EB6"/>
    <w:rsid w:val="0051210B"/>
    <w:rsid w:val="00515BD6"/>
    <w:rsid w:val="00520AEE"/>
    <w:rsid w:val="005242B5"/>
    <w:rsid w:val="00554DA2"/>
    <w:rsid w:val="005706B3"/>
    <w:rsid w:val="005765D0"/>
    <w:rsid w:val="0059082F"/>
    <w:rsid w:val="005B10B1"/>
    <w:rsid w:val="005C13B7"/>
    <w:rsid w:val="005C6D15"/>
    <w:rsid w:val="005D6F4A"/>
    <w:rsid w:val="005D7ABC"/>
    <w:rsid w:val="005E1AF0"/>
    <w:rsid w:val="005E2993"/>
    <w:rsid w:val="005E6327"/>
    <w:rsid w:val="005F44CB"/>
    <w:rsid w:val="0060416B"/>
    <w:rsid w:val="006060DE"/>
    <w:rsid w:val="006134ED"/>
    <w:rsid w:val="00613509"/>
    <w:rsid w:val="006200E0"/>
    <w:rsid w:val="006237BA"/>
    <w:rsid w:val="00625A7B"/>
    <w:rsid w:val="00633DDA"/>
    <w:rsid w:val="00634322"/>
    <w:rsid w:val="0063614F"/>
    <w:rsid w:val="00664B4C"/>
    <w:rsid w:val="00673138"/>
    <w:rsid w:val="00674F4E"/>
    <w:rsid w:val="00675168"/>
    <w:rsid w:val="00675B70"/>
    <w:rsid w:val="00677A2E"/>
    <w:rsid w:val="00683E4D"/>
    <w:rsid w:val="006A1476"/>
    <w:rsid w:val="006B48DC"/>
    <w:rsid w:val="006B56A4"/>
    <w:rsid w:val="006C56DE"/>
    <w:rsid w:val="006D15E5"/>
    <w:rsid w:val="006D647A"/>
    <w:rsid w:val="006F305B"/>
    <w:rsid w:val="006F7829"/>
    <w:rsid w:val="00727491"/>
    <w:rsid w:val="007277C2"/>
    <w:rsid w:val="00731383"/>
    <w:rsid w:val="0073496C"/>
    <w:rsid w:val="00740EBA"/>
    <w:rsid w:val="00745744"/>
    <w:rsid w:val="00752E57"/>
    <w:rsid w:val="00755C2E"/>
    <w:rsid w:val="00767795"/>
    <w:rsid w:val="007714F4"/>
    <w:rsid w:val="007735A5"/>
    <w:rsid w:val="0077527B"/>
    <w:rsid w:val="00784478"/>
    <w:rsid w:val="00785650"/>
    <w:rsid w:val="0079223C"/>
    <w:rsid w:val="00795F5C"/>
    <w:rsid w:val="007968D5"/>
    <w:rsid w:val="007A16F3"/>
    <w:rsid w:val="007A2647"/>
    <w:rsid w:val="007B4D4E"/>
    <w:rsid w:val="007C5F90"/>
    <w:rsid w:val="007D6934"/>
    <w:rsid w:val="007E20E6"/>
    <w:rsid w:val="007E4985"/>
    <w:rsid w:val="007E4D64"/>
    <w:rsid w:val="007F123D"/>
    <w:rsid w:val="007F2017"/>
    <w:rsid w:val="007F3AC1"/>
    <w:rsid w:val="00801687"/>
    <w:rsid w:val="0080483C"/>
    <w:rsid w:val="00823541"/>
    <w:rsid w:val="008244E9"/>
    <w:rsid w:val="008337E0"/>
    <w:rsid w:val="008346C8"/>
    <w:rsid w:val="00844A7F"/>
    <w:rsid w:val="00853A14"/>
    <w:rsid w:val="00854D56"/>
    <w:rsid w:val="00862210"/>
    <w:rsid w:val="00894C83"/>
    <w:rsid w:val="00894F75"/>
    <w:rsid w:val="008B411A"/>
    <w:rsid w:val="008C2C55"/>
    <w:rsid w:val="008D1292"/>
    <w:rsid w:val="008E1CEB"/>
    <w:rsid w:val="008F2B4A"/>
    <w:rsid w:val="009132F5"/>
    <w:rsid w:val="00913606"/>
    <w:rsid w:val="009215B6"/>
    <w:rsid w:val="00923CB4"/>
    <w:rsid w:val="00927E5E"/>
    <w:rsid w:val="009334C6"/>
    <w:rsid w:val="00941B81"/>
    <w:rsid w:val="00946CD9"/>
    <w:rsid w:val="00983F25"/>
    <w:rsid w:val="00986553"/>
    <w:rsid w:val="00991B0A"/>
    <w:rsid w:val="009934CB"/>
    <w:rsid w:val="009940B2"/>
    <w:rsid w:val="00996F27"/>
    <w:rsid w:val="009A07CB"/>
    <w:rsid w:val="009B04E8"/>
    <w:rsid w:val="009B27A6"/>
    <w:rsid w:val="009B68B0"/>
    <w:rsid w:val="009D47A1"/>
    <w:rsid w:val="009D71E8"/>
    <w:rsid w:val="009F5450"/>
    <w:rsid w:val="009F7C2A"/>
    <w:rsid w:val="00A015FB"/>
    <w:rsid w:val="00A03445"/>
    <w:rsid w:val="00A035A8"/>
    <w:rsid w:val="00A1137D"/>
    <w:rsid w:val="00A2255F"/>
    <w:rsid w:val="00A2341C"/>
    <w:rsid w:val="00A443B1"/>
    <w:rsid w:val="00A45032"/>
    <w:rsid w:val="00A66385"/>
    <w:rsid w:val="00A67801"/>
    <w:rsid w:val="00A70B12"/>
    <w:rsid w:val="00A72A2A"/>
    <w:rsid w:val="00A85BE8"/>
    <w:rsid w:val="00A866EA"/>
    <w:rsid w:val="00A9649D"/>
    <w:rsid w:val="00A96FC3"/>
    <w:rsid w:val="00AA0BD9"/>
    <w:rsid w:val="00AB112F"/>
    <w:rsid w:val="00AD238E"/>
    <w:rsid w:val="00AF4B84"/>
    <w:rsid w:val="00AF5B32"/>
    <w:rsid w:val="00AF6DA1"/>
    <w:rsid w:val="00B2380A"/>
    <w:rsid w:val="00B2656D"/>
    <w:rsid w:val="00B272DF"/>
    <w:rsid w:val="00B35B64"/>
    <w:rsid w:val="00B4312A"/>
    <w:rsid w:val="00B5283B"/>
    <w:rsid w:val="00B70DC2"/>
    <w:rsid w:val="00B716DE"/>
    <w:rsid w:val="00B7762B"/>
    <w:rsid w:val="00B806D7"/>
    <w:rsid w:val="00B8668C"/>
    <w:rsid w:val="00B8760E"/>
    <w:rsid w:val="00B91535"/>
    <w:rsid w:val="00B96FCE"/>
    <w:rsid w:val="00BB4303"/>
    <w:rsid w:val="00BC51A7"/>
    <w:rsid w:val="00BE78A1"/>
    <w:rsid w:val="00BF179C"/>
    <w:rsid w:val="00BF199F"/>
    <w:rsid w:val="00C035C5"/>
    <w:rsid w:val="00C21EAA"/>
    <w:rsid w:val="00C260D6"/>
    <w:rsid w:val="00C3575B"/>
    <w:rsid w:val="00C44308"/>
    <w:rsid w:val="00C45C12"/>
    <w:rsid w:val="00C52250"/>
    <w:rsid w:val="00C52F08"/>
    <w:rsid w:val="00C562DA"/>
    <w:rsid w:val="00C56A68"/>
    <w:rsid w:val="00C63576"/>
    <w:rsid w:val="00C63B0E"/>
    <w:rsid w:val="00C76687"/>
    <w:rsid w:val="00C85768"/>
    <w:rsid w:val="00C92B3C"/>
    <w:rsid w:val="00C9329C"/>
    <w:rsid w:val="00CA22CF"/>
    <w:rsid w:val="00CA3B8C"/>
    <w:rsid w:val="00CB38FF"/>
    <w:rsid w:val="00CC0343"/>
    <w:rsid w:val="00CD700B"/>
    <w:rsid w:val="00CE1F95"/>
    <w:rsid w:val="00CE2847"/>
    <w:rsid w:val="00CE4D6D"/>
    <w:rsid w:val="00CF2776"/>
    <w:rsid w:val="00CF3E30"/>
    <w:rsid w:val="00D1766F"/>
    <w:rsid w:val="00D21AC3"/>
    <w:rsid w:val="00D30005"/>
    <w:rsid w:val="00D31080"/>
    <w:rsid w:val="00D34877"/>
    <w:rsid w:val="00D42644"/>
    <w:rsid w:val="00D536F9"/>
    <w:rsid w:val="00D62DCC"/>
    <w:rsid w:val="00D66A9F"/>
    <w:rsid w:val="00D732F8"/>
    <w:rsid w:val="00D9380F"/>
    <w:rsid w:val="00D95D56"/>
    <w:rsid w:val="00DB5210"/>
    <w:rsid w:val="00DB65E5"/>
    <w:rsid w:val="00DC0FC3"/>
    <w:rsid w:val="00DC0FF0"/>
    <w:rsid w:val="00DC4004"/>
    <w:rsid w:val="00DC6AE5"/>
    <w:rsid w:val="00DC6E17"/>
    <w:rsid w:val="00DD47AE"/>
    <w:rsid w:val="00DE4EB6"/>
    <w:rsid w:val="00DE5AAA"/>
    <w:rsid w:val="00DE6456"/>
    <w:rsid w:val="00DF5231"/>
    <w:rsid w:val="00DF65BC"/>
    <w:rsid w:val="00E10EE3"/>
    <w:rsid w:val="00E113D7"/>
    <w:rsid w:val="00E118F4"/>
    <w:rsid w:val="00E22F23"/>
    <w:rsid w:val="00E31474"/>
    <w:rsid w:val="00E35CD8"/>
    <w:rsid w:val="00E371FF"/>
    <w:rsid w:val="00E6128E"/>
    <w:rsid w:val="00E629E5"/>
    <w:rsid w:val="00E64DB2"/>
    <w:rsid w:val="00E73564"/>
    <w:rsid w:val="00E75711"/>
    <w:rsid w:val="00E76958"/>
    <w:rsid w:val="00E773A0"/>
    <w:rsid w:val="00E825BF"/>
    <w:rsid w:val="00E83476"/>
    <w:rsid w:val="00E834DA"/>
    <w:rsid w:val="00E84BA1"/>
    <w:rsid w:val="00E8765D"/>
    <w:rsid w:val="00E97ABC"/>
    <w:rsid w:val="00EA20FB"/>
    <w:rsid w:val="00EA3094"/>
    <w:rsid w:val="00EA61EB"/>
    <w:rsid w:val="00EB247B"/>
    <w:rsid w:val="00EC4DA3"/>
    <w:rsid w:val="00EC4F5D"/>
    <w:rsid w:val="00ED5103"/>
    <w:rsid w:val="00ED5E7A"/>
    <w:rsid w:val="00ED63BA"/>
    <w:rsid w:val="00EE249D"/>
    <w:rsid w:val="00EF0237"/>
    <w:rsid w:val="00EF2981"/>
    <w:rsid w:val="00EF4949"/>
    <w:rsid w:val="00EF6325"/>
    <w:rsid w:val="00EF63F4"/>
    <w:rsid w:val="00F02D7E"/>
    <w:rsid w:val="00F05506"/>
    <w:rsid w:val="00F07794"/>
    <w:rsid w:val="00F10799"/>
    <w:rsid w:val="00F10879"/>
    <w:rsid w:val="00F16071"/>
    <w:rsid w:val="00F16145"/>
    <w:rsid w:val="00F30745"/>
    <w:rsid w:val="00F32372"/>
    <w:rsid w:val="00F33D24"/>
    <w:rsid w:val="00F4241D"/>
    <w:rsid w:val="00F555F8"/>
    <w:rsid w:val="00F6338D"/>
    <w:rsid w:val="00F673D2"/>
    <w:rsid w:val="00F70274"/>
    <w:rsid w:val="00F71515"/>
    <w:rsid w:val="00F76440"/>
    <w:rsid w:val="00F76AAB"/>
    <w:rsid w:val="00F87321"/>
    <w:rsid w:val="00FA0618"/>
    <w:rsid w:val="00FA1E72"/>
    <w:rsid w:val="00FA3843"/>
    <w:rsid w:val="00FA39C8"/>
    <w:rsid w:val="00FD3078"/>
    <w:rsid w:val="00FE3955"/>
    <w:rsid w:val="00FE6BF7"/>
    <w:rsid w:val="00FF285A"/>
    <w:rsid w:val="00FF54E7"/>
    <w:rsid w:val="0196373C"/>
    <w:rsid w:val="022A5BD3"/>
    <w:rsid w:val="02DDB35D"/>
    <w:rsid w:val="03979F44"/>
    <w:rsid w:val="04007CBB"/>
    <w:rsid w:val="046A8AD9"/>
    <w:rsid w:val="0489CAF2"/>
    <w:rsid w:val="06EAA263"/>
    <w:rsid w:val="079E4C4C"/>
    <w:rsid w:val="07C8D2DD"/>
    <w:rsid w:val="07F5CBED"/>
    <w:rsid w:val="0863E647"/>
    <w:rsid w:val="08999D57"/>
    <w:rsid w:val="0B033A9C"/>
    <w:rsid w:val="0C079ADC"/>
    <w:rsid w:val="0C2F24E0"/>
    <w:rsid w:val="0C41DA6E"/>
    <w:rsid w:val="0D37576A"/>
    <w:rsid w:val="0D65F4E2"/>
    <w:rsid w:val="0DDDAACF"/>
    <w:rsid w:val="0DF9736C"/>
    <w:rsid w:val="0E1AAF92"/>
    <w:rsid w:val="0E256EF6"/>
    <w:rsid w:val="0E4D8279"/>
    <w:rsid w:val="0E9552B5"/>
    <w:rsid w:val="0EB6A829"/>
    <w:rsid w:val="0F1E81FB"/>
    <w:rsid w:val="0F63A829"/>
    <w:rsid w:val="0FB67FF3"/>
    <w:rsid w:val="105A6D03"/>
    <w:rsid w:val="10679C6F"/>
    <w:rsid w:val="1121F449"/>
    <w:rsid w:val="11411A23"/>
    <w:rsid w:val="11678840"/>
    <w:rsid w:val="118B436E"/>
    <w:rsid w:val="11F662AE"/>
    <w:rsid w:val="126B0FEE"/>
    <w:rsid w:val="135C6A69"/>
    <w:rsid w:val="13837276"/>
    <w:rsid w:val="1403AE89"/>
    <w:rsid w:val="144D6AD5"/>
    <w:rsid w:val="148C8687"/>
    <w:rsid w:val="14B6DB43"/>
    <w:rsid w:val="15A3BC20"/>
    <w:rsid w:val="15E6AD7F"/>
    <w:rsid w:val="1646B7BE"/>
    <w:rsid w:val="16C665A5"/>
    <w:rsid w:val="17C8D396"/>
    <w:rsid w:val="17D9FD8C"/>
    <w:rsid w:val="18CBE05F"/>
    <w:rsid w:val="194BA3D3"/>
    <w:rsid w:val="197663F8"/>
    <w:rsid w:val="19D0F0D5"/>
    <w:rsid w:val="19EC2107"/>
    <w:rsid w:val="1A14E295"/>
    <w:rsid w:val="1AAFAE32"/>
    <w:rsid w:val="1BC6AEBB"/>
    <w:rsid w:val="1C01FFEA"/>
    <w:rsid w:val="1CC1FC79"/>
    <w:rsid w:val="1D06FBE8"/>
    <w:rsid w:val="1D1810D0"/>
    <w:rsid w:val="1DDA3941"/>
    <w:rsid w:val="1DDDAF8E"/>
    <w:rsid w:val="1E061877"/>
    <w:rsid w:val="1E294999"/>
    <w:rsid w:val="1E9D4290"/>
    <w:rsid w:val="1F306A99"/>
    <w:rsid w:val="1F63DC25"/>
    <w:rsid w:val="1FF99D3B"/>
    <w:rsid w:val="20336D41"/>
    <w:rsid w:val="2050D01F"/>
    <w:rsid w:val="2171D9BE"/>
    <w:rsid w:val="21DA31BA"/>
    <w:rsid w:val="22463B83"/>
    <w:rsid w:val="229C0995"/>
    <w:rsid w:val="22C23659"/>
    <w:rsid w:val="2317B7B1"/>
    <w:rsid w:val="23A1DA52"/>
    <w:rsid w:val="23E20BE4"/>
    <w:rsid w:val="24A9F75B"/>
    <w:rsid w:val="25CC1B01"/>
    <w:rsid w:val="2658088F"/>
    <w:rsid w:val="26AB452F"/>
    <w:rsid w:val="26DFCB5E"/>
    <w:rsid w:val="289081DF"/>
    <w:rsid w:val="28E5011E"/>
    <w:rsid w:val="28EE4145"/>
    <w:rsid w:val="297E4E15"/>
    <w:rsid w:val="29823708"/>
    <w:rsid w:val="29CFBC4D"/>
    <w:rsid w:val="2A176C20"/>
    <w:rsid w:val="2BB33C81"/>
    <w:rsid w:val="2BD3F56C"/>
    <w:rsid w:val="2C013540"/>
    <w:rsid w:val="2C4EA8A9"/>
    <w:rsid w:val="2C7C4F6C"/>
    <w:rsid w:val="2CAB9200"/>
    <w:rsid w:val="2D0DBE24"/>
    <w:rsid w:val="2D18B0D6"/>
    <w:rsid w:val="2DDC4893"/>
    <w:rsid w:val="2E544181"/>
    <w:rsid w:val="2FC0567F"/>
    <w:rsid w:val="2FC8B6C7"/>
    <w:rsid w:val="2FD86E44"/>
    <w:rsid w:val="304EBF23"/>
    <w:rsid w:val="30CD5727"/>
    <w:rsid w:val="3104305C"/>
    <w:rsid w:val="3181D9D3"/>
    <w:rsid w:val="31D1427F"/>
    <w:rsid w:val="31D9FB41"/>
    <w:rsid w:val="32048521"/>
    <w:rsid w:val="3263FD00"/>
    <w:rsid w:val="3266C81D"/>
    <w:rsid w:val="32699D49"/>
    <w:rsid w:val="32B730DA"/>
    <w:rsid w:val="32D8D167"/>
    <w:rsid w:val="3375C3BF"/>
    <w:rsid w:val="34C614D5"/>
    <w:rsid w:val="34FE8F20"/>
    <w:rsid w:val="350FFF34"/>
    <w:rsid w:val="351ACF6B"/>
    <w:rsid w:val="35C79ED2"/>
    <w:rsid w:val="369C077F"/>
    <w:rsid w:val="36BFBB29"/>
    <w:rsid w:val="36DD22DF"/>
    <w:rsid w:val="36F1F5E8"/>
    <w:rsid w:val="3741C732"/>
    <w:rsid w:val="377C4A72"/>
    <w:rsid w:val="37ED0960"/>
    <w:rsid w:val="38B4E211"/>
    <w:rsid w:val="39BB2856"/>
    <w:rsid w:val="3AAFF421"/>
    <w:rsid w:val="3ACEB83C"/>
    <w:rsid w:val="3AFF5531"/>
    <w:rsid w:val="3BF7B7D7"/>
    <w:rsid w:val="3C818F02"/>
    <w:rsid w:val="3CE93B66"/>
    <w:rsid w:val="3D071B24"/>
    <w:rsid w:val="3D4C4BE1"/>
    <w:rsid w:val="3E166EC7"/>
    <w:rsid w:val="3E5AA1A8"/>
    <w:rsid w:val="3E896999"/>
    <w:rsid w:val="3F0336B4"/>
    <w:rsid w:val="3F1E66E6"/>
    <w:rsid w:val="418B6E61"/>
    <w:rsid w:val="42BA0A61"/>
    <w:rsid w:val="42D2F0EA"/>
    <w:rsid w:val="42DA538F"/>
    <w:rsid w:val="4338E4D4"/>
    <w:rsid w:val="438FB608"/>
    <w:rsid w:val="43B2E245"/>
    <w:rsid w:val="4419D7AE"/>
    <w:rsid w:val="445F7EB2"/>
    <w:rsid w:val="44A1D2FD"/>
    <w:rsid w:val="44ADB7C6"/>
    <w:rsid w:val="44D4B535"/>
    <w:rsid w:val="4507B652"/>
    <w:rsid w:val="4574800D"/>
    <w:rsid w:val="46362E30"/>
    <w:rsid w:val="4759D51C"/>
    <w:rsid w:val="477D46BF"/>
    <w:rsid w:val="47AC5954"/>
    <w:rsid w:val="48DB1A51"/>
    <w:rsid w:val="48EBE227"/>
    <w:rsid w:val="49A7A95A"/>
    <w:rsid w:val="49B60BC6"/>
    <w:rsid w:val="49C91214"/>
    <w:rsid w:val="4AC7511E"/>
    <w:rsid w:val="4ACFEF26"/>
    <w:rsid w:val="4ADBD622"/>
    <w:rsid w:val="4B8B6049"/>
    <w:rsid w:val="4BBEE82A"/>
    <w:rsid w:val="4C857019"/>
    <w:rsid w:val="4C977FEA"/>
    <w:rsid w:val="4CD042D8"/>
    <w:rsid w:val="4CEE96D4"/>
    <w:rsid w:val="4D59D5C3"/>
    <w:rsid w:val="4D73E0F9"/>
    <w:rsid w:val="4EB47CE7"/>
    <w:rsid w:val="4EBD597D"/>
    <w:rsid w:val="4EFE6196"/>
    <w:rsid w:val="4FAB5D01"/>
    <w:rsid w:val="5050E570"/>
    <w:rsid w:val="5097C73D"/>
    <w:rsid w:val="51055907"/>
    <w:rsid w:val="5179CE04"/>
    <w:rsid w:val="51900377"/>
    <w:rsid w:val="51C3DC5D"/>
    <w:rsid w:val="5237B42A"/>
    <w:rsid w:val="53280B90"/>
    <w:rsid w:val="53AE8C6A"/>
    <w:rsid w:val="53E820A2"/>
    <w:rsid w:val="5414C3A3"/>
    <w:rsid w:val="546BE4CA"/>
    <w:rsid w:val="54F7E9F5"/>
    <w:rsid w:val="5622EE5E"/>
    <w:rsid w:val="56629E2D"/>
    <w:rsid w:val="5679930D"/>
    <w:rsid w:val="57644E7E"/>
    <w:rsid w:val="584A0836"/>
    <w:rsid w:val="59484FEC"/>
    <w:rsid w:val="5A5AABF2"/>
    <w:rsid w:val="5A7B560C"/>
    <w:rsid w:val="5ADB3BC3"/>
    <w:rsid w:val="5B1D2AA6"/>
    <w:rsid w:val="5B43A3AB"/>
    <w:rsid w:val="5B7C45A3"/>
    <w:rsid w:val="5BCF6639"/>
    <w:rsid w:val="5BE604A3"/>
    <w:rsid w:val="5BFCADAD"/>
    <w:rsid w:val="5C9877B8"/>
    <w:rsid w:val="5C9A86C8"/>
    <w:rsid w:val="5D6DCC7A"/>
    <w:rsid w:val="5D932368"/>
    <w:rsid w:val="5E7861E0"/>
    <w:rsid w:val="5E8816D7"/>
    <w:rsid w:val="5F19B8B6"/>
    <w:rsid w:val="5F46AD6C"/>
    <w:rsid w:val="5F4E33D4"/>
    <w:rsid w:val="60737EB4"/>
    <w:rsid w:val="61522D46"/>
    <w:rsid w:val="615A6598"/>
    <w:rsid w:val="617B49CA"/>
    <w:rsid w:val="618B3A73"/>
    <w:rsid w:val="6195975C"/>
    <w:rsid w:val="61BC9CE2"/>
    <w:rsid w:val="61C6F2E7"/>
    <w:rsid w:val="61EDD2EA"/>
    <w:rsid w:val="623F18E3"/>
    <w:rsid w:val="6481F643"/>
    <w:rsid w:val="64B96710"/>
    <w:rsid w:val="64C447BB"/>
    <w:rsid w:val="64EB75A3"/>
    <w:rsid w:val="65DD8938"/>
    <w:rsid w:val="65F70DBD"/>
    <w:rsid w:val="672A2E81"/>
    <w:rsid w:val="6739EB63"/>
    <w:rsid w:val="68281EF5"/>
    <w:rsid w:val="686558EB"/>
    <w:rsid w:val="68DC8118"/>
    <w:rsid w:val="68F57D38"/>
    <w:rsid w:val="6910B23A"/>
    <w:rsid w:val="6A157271"/>
    <w:rsid w:val="6A5293DC"/>
    <w:rsid w:val="6A617F76"/>
    <w:rsid w:val="6A79F3BF"/>
    <w:rsid w:val="6A843A13"/>
    <w:rsid w:val="6A95E025"/>
    <w:rsid w:val="6AE88CA7"/>
    <w:rsid w:val="6B107FBB"/>
    <w:rsid w:val="6B2C2FBF"/>
    <w:rsid w:val="6B7CD524"/>
    <w:rsid w:val="6BA4F684"/>
    <w:rsid w:val="6C171F3C"/>
    <w:rsid w:val="6C34E7AA"/>
    <w:rsid w:val="6C36D70A"/>
    <w:rsid w:val="6C8C26A8"/>
    <w:rsid w:val="6CA8CF46"/>
    <w:rsid w:val="6CD8991B"/>
    <w:rsid w:val="6D0A8AF4"/>
    <w:rsid w:val="6D0EB9A7"/>
    <w:rsid w:val="6D20F084"/>
    <w:rsid w:val="6D3D1B9A"/>
    <w:rsid w:val="6D70DE29"/>
    <w:rsid w:val="6DAEB6DE"/>
    <w:rsid w:val="6E57EB8B"/>
    <w:rsid w:val="6E79209B"/>
    <w:rsid w:val="6E9BD906"/>
    <w:rsid w:val="7053EB6E"/>
    <w:rsid w:val="70707A21"/>
    <w:rsid w:val="70B53E3F"/>
    <w:rsid w:val="712C6D46"/>
    <w:rsid w:val="72510EA0"/>
    <w:rsid w:val="729D9BA2"/>
    <w:rsid w:val="72F3DE1C"/>
    <w:rsid w:val="7303BF1B"/>
    <w:rsid w:val="730D0709"/>
    <w:rsid w:val="7348E58F"/>
    <w:rsid w:val="738E11B7"/>
    <w:rsid w:val="73BA26B5"/>
    <w:rsid w:val="73CEEE87"/>
    <w:rsid w:val="73E6C2C6"/>
    <w:rsid w:val="7403814D"/>
    <w:rsid w:val="7487BDCF"/>
    <w:rsid w:val="759F51AE"/>
    <w:rsid w:val="75C39C7F"/>
    <w:rsid w:val="75F27DBF"/>
    <w:rsid w:val="7670A92F"/>
    <w:rsid w:val="767E4355"/>
    <w:rsid w:val="773B220F"/>
    <w:rsid w:val="7756A844"/>
    <w:rsid w:val="785ABE45"/>
    <w:rsid w:val="79B40783"/>
    <w:rsid w:val="7A8E4906"/>
    <w:rsid w:val="7B68EE66"/>
    <w:rsid w:val="7C2DDBF4"/>
    <w:rsid w:val="7C8A6108"/>
    <w:rsid w:val="7C8B6811"/>
    <w:rsid w:val="7D3077FA"/>
    <w:rsid w:val="7D61B3F0"/>
    <w:rsid w:val="7D69C3B5"/>
    <w:rsid w:val="7E4271C9"/>
    <w:rsid w:val="7E48FD99"/>
    <w:rsid w:val="7E4D150B"/>
    <w:rsid w:val="7EC37404"/>
    <w:rsid w:val="7EE1E264"/>
    <w:rsid w:val="7F336494"/>
    <w:rsid w:val="7F3A188F"/>
    <w:rsid w:val="7F8C9F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33DD2"/>
  <w15:chartTrackingRefBased/>
  <w15:docId w15:val="{64600154-35C0-47FC-9982-4BCAD10E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0413"/>
    <w:pPr>
      <w:keepNext/>
      <w:keepLines/>
      <w:spacing w:after="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2D0075"/>
    <w:pPr>
      <w:keepNext/>
      <w:keepLines/>
      <w:spacing w:after="240" w:line="259" w:lineRule="auto"/>
      <w:outlineLvl w:val="1"/>
    </w:pPr>
    <w:rPr>
      <w:rFonts w:ascii="Trebuchet MS" w:eastAsiaTheme="majorEastAsia" w:hAnsi="Trebuchet MS" w:cstheme="majorBidi"/>
      <w:b/>
      <w:color w:val="2758A8"/>
      <w:sz w:val="28"/>
      <w:szCs w:val="28"/>
      <w:lang w:val="en-US" w:eastAsia="en-GB"/>
    </w:rPr>
  </w:style>
  <w:style w:type="paragraph" w:styleId="Heading3">
    <w:name w:val="heading 3"/>
    <w:basedOn w:val="Normal"/>
    <w:next w:val="Normal"/>
    <w:link w:val="Heading3Char"/>
    <w:uiPriority w:val="9"/>
    <w:unhideWhenUsed/>
    <w:qFormat/>
    <w:rsid w:val="009940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0413"/>
    <w:pPr>
      <w:keepNext/>
      <w:keepLines/>
      <w:spacing w:after="120" w:line="259" w:lineRule="auto"/>
      <w:outlineLvl w:val="3"/>
    </w:pPr>
    <w:rPr>
      <w:rFonts w:ascii="Trebuchet MS" w:eastAsiaTheme="majorEastAsia" w:hAnsi="Trebuchet MS" w:cstheme="majorBidi"/>
      <w:b/>
      <w:iCs/>
      <w:color w:val="2E74B5" w:themeColor="accent1" w:themeShade="BF"/>
      <w:sz w:val="24"/>
    </w:rPr>
  </w:style>
  <w:style w:type="paragraph" w:styleId="Heading5">
    <w:name w:val="heading 5"/>
    <w:basedOn w:val="Normal"/>
    <w:next w:val="Normal"/>
    <w:link w:val="Heading5Char"/>
    <w:uiPriority w:val="9"/>
    <w:unhideWhenUsed/>
    <w:qFormat/>
    <w:rsid w:val="00B2380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940B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0075"/>
    <w:rPr>
      <w:rFonts w:ascii="Trebuchet MS" w:eastAsiaTheme="majorEastAsia" w:hAnsi="Trebuchet MS" w:cstheme="majorBidi"/>
      <w:b/>
      <w:color w:val="2758A8"/>
      <w:sz w:val="28"/>
      <w:szCs w:val="28"/>
      <w:lang w:val="en-US" w:eastAsia="en-GB"/>
    </w:rPr>
  </w:style>
  <w:style w:type="character" w:customStyle="1" w:styleId="Heading4Char">
    <w:name w:val="Heading 4 Char"/>
    <w:basedOn w:val="DefaultParagraphFont"/>
    <w:link w:val="Heading4"/>
    <w:uiPriority w:val="9"/>
    <w:rsid w:val="004F0413"/>
    <w:rPr>
      <w:rFonts w:ascii="Trebuchet MS" w:eastAsiaTheme="majorEastAsia" w:hAnsi="Trebuchet MS" w:cstheme="majorBidi"/>
      <w:b/>
      <w:iCs/>
      <w:color w:val="2E74B5" w:themeColor="accent1" w:themeShade="BF"/>
      <w:sz w:val="24"/>
    </w:rPr>
  </w:style>
  <w:style w:type="paragraph" w:styleId="ListParagraph">
    <w:name w:val="List Paragraph"/>
    <w:aliases w:val="List Paragraph Report,F5 List Paragraph,List Paragraph2,MAIN CONTENT,List Paragraph12,Dot pt,List Paragraph1,Colorful List - Accent 11,No Spacing1,List Paragraph Char Char Char,Indicator Text,Numbered Para 1,Bullet Points,Bullet 1,L"/>
    <w:basedOn w:val="Normal"/>
    <w:link w:val="ListParagraphChar"/>
    <w:uiPriority w:val="34"/>
    <w:qFormat/>
    <w:rsid w:val="004F0413"/>
    <w:pPr>
      <w:ind w:left="720"/>
      <w:contextualSpacing/>
    </w:pPr>
  </w:style>
  <w:style w:type="paragraph" w:styleId="FootnoteText">
    <w:name w:val="footnote text"/>
    <w:basedOn w:val="Normal"/>
    <w:link w:val="FootnoteTextChar"/>
    <w:uiPriority w:val="99"/>
    <w:unhideWhenUsed/>
    <w:rsid w:val="004F0413"/>
    <w:rPr>
      <w:sz w:val="20"/>
      <w:szCs w:val="20"/>
    </w:rPr>
  </w:style>
  <w:style w:type="character" w:customStyle="1" w:styleId="FootnoteTextChar">
    <w:name w:val="Footnote Text Char"/>
    <w:basedOn w:val="DefaultParagraphFont"/>
    <w:link w:val="FootnoteText"/>
    <w:uiPriority w:val="99"/>
    <w:rsid w:val="004F0413"/>
    <w:rPr>
      <w:sz w:val="20"/>
      <w:szCs w:val="20"/>
    </w:rPr>
  </w:style>
  <w:style w:type="character" w:styleId="FootnoteReference">
    <w:name w:val="footnote reference"/>
    <w:basedOn w:val="DefaultParagraphFont"/>
    <w:uiPriority w:val="99"/>
    <w:unhideWhenUsed/>
    <w:rsid w:val="004F0413"/>
    <w:rPr>
      <w:vertAlign w:val="superscript"/>
    </w:rPr>
  </w:style>
  <w:style w:type="character" w:styleId="Hyperlink">
    <w:name w:val="Hyperlink"/>
    <w:basedOn w:val="DefaultParagraphFont"/>
    <w:uiPriority w:val="99"/>
    <w:unhideWhenUsed/>
    <w:rsid w:val="004F0413"/>
    <w:rPr>
      <w:color w:val="0563C1" w:themeColor="hyperlink"/>
      <w:u w:val="single"/>
    </w:rPr>
  </w:style>
  <w:style w:type="character" w:styleId="CommentReference">
    <w:name w:val="annotation reference"/>
    <w:basedOn w:val="DefaultParagraphFont"/>
    <w:uiPriority w:val="99"/>
    <w:unhideWhenUsed/>
    <w:rsid w:val="004F0413"/>
    <w:rPr>
      <w:sz w:val="16"/>
      <w:szCs w:val="16"/>
    </w:rPr>
  </w:style>
  <w:style w:type="paragraph" w:styleId="CommentText">
    <w:name w:val="annotation text"/>
    <w:basedOn w:val="Normal"/>
    <w:link w:val="CommentTextChar"/>
    <w:uiPriority w:val="99"/>
    <w:unhideWhenUsed/>
    <w:rsid w:val="004F0413"/>
    <w:pPr>
      <w:spacing w:after="160"/>
    </w:pPr>
    <w:rPr>
      <w:rFonts w:ascii="Trebuchet MS" w:hAnsi="Trebuchet MS"/>
      <w:sz w:val="20"/>
      <w:szCs w:val="20"/>
    </w:rPr>
  </w:style>
  <w:style w:type="character" w:customStyle="1" w:styleId="CommentTextChar">
    <w:name w:val="Comment Text Char"/>
    <w:basedOn w:val="DefaultParagraphFont"/>
    <w:link w:val="CommentText"/>
    <w:uiPriority w:val="99"/>
    <w:rsid w:val="004F0413"/>
    <w:rPr>
      <w:rFonts w:ascii="Trebuchet MS" w:hAnsi="Trebuchet MS"/>
      <w:sz w:val="20"/>
      <w:szCs w:val="20"/>
    </w:rPr>
  </w:style>
  <w:style w:type="paragraph" w:styleId="NoSpacing">
    <w:name w:val="No Spacing"/>
    <w:link w:val="NoSpacingChar"/>
    <w:uiPriority w:val="1"/>
    <w:qFormat/>
    <w:rsid w:val="004F0413"/>
    <w:rPr>
      <w:rFonts w:eastAsiaTheme="minorEastAsia"/>
      <w:lang w:val="en-US"/>
    </w:rPr>
  </w:style>
  <w:style w:type="character" w:customStyle="1" w:styleId="NoSpacingChar">
    <w:name w:val="No Spacing Char"/>
    <w:basedOn w:val="DefaultParagraphFont"/>
    <w:link w:val="NoSpacing"/>
    <w:uiPriority w:val="1"/>
    <w:rsid w:val="004F0413"/>
    <w:rPr>
      <w:rFonts w:eastAsiaTheme="minorEastAsia"/>
      <w:lang w:val="en-US"/>
    </w:rPr>
  </w:style>
  <w:style w:type="character" w:customStyle="1" w:styleId="ListParagraphChar">
    <w:name w:val="List Paragraph Char"/>
    <w:aliases w:val="List Paragraph Report Char,F5 List Paragraph Char,List Paragraph2 Char,MAIN CONTENT Char,List Paragraph12 Char,Dot pt Char,List Paragraph1 Char,Colorful List - Accent 11 Char,No Spacing1 Char,List Paragraph Char Char Char Char,L Char"/>
    <w:link w:val="ListParagraph"/>
    <w:uiPriority w:val="34"/>
    <w:qFormat/>
    <w:locked/>
    <w:rsid w:val="004F0413"/>
  </w:style>
  <w:style w:type="paragraph" w:styleId="BalloonText">
    <w:name w:val="Balloon Text"/>
    <w:basedOn w:val="Normal"/>
    <w:link w:val="BalloonTextChar"/>
    <w:uiPriority w:val="99"/>
    <w:semiHidden/>
    <w:unhideWhenUsed/>
    <w:rsid w:val="004F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13"/>
    <w:rPr>
      <w:rFonts w:ascii="Segoe UI" w:hAnsi="Segoe UI" w:cs="Segoe UI"/>
      <w:sz w:val="18"/>
      <w:szCs w:val="18"/>
    </w:rPr>
  </w:style>
  <w:style w:type="table" w:styleId="TableGrid">
    <w:name w:val="Table Grid"/>
    <w:basedOn w:val="TableNormal"/>
    <w:uiPriority w:val="39"/>
    <w:rsid w:val="00B2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2D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ttext">
    <w:name w:val="dttext"/>
    <w:basedOn w:val="DefaultParagraphFont"/>
    <w:rsid w:val="00B272DF"/>
  </w:style>
  <w:style w:type="table" w:styleId="GridTable4-Accent1">
    <w:name w:val="Grid Table 4 Accent 1"/>
    <w:basedOn w:val="TableNormal"/>
    <w:uiPriority w:val="49"/>
    <w:rsid w:val="00B272D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272DF"/>
    <w:pPr>
      <w:spacing w:before="240" w:after="0"/>
      <w:outlineLvl w:val="9"/>
    </w:pPr>
    <w:rPr>
      <w:lang w:val="en-US"/>
    </w:rPr>
  </w:style>
  <w:style w:type="paragraph" w:styleId="TOC1">
    <w:name w:val="toc 1"/>
    <w:basedOn w:val="Normal"/>
    <w:next w:val="Normal"/>
    <w:autoRedefine/>
    <w:uiPriority w:val="39"/>
    <w:unhideWhenUsed/>
    <w:rsid w:val="00B272DF"/>
    <w:pPr>
      <w:spacing w:after="100"/>
    </w:pPr>
  </w:style>
  <w:style w:type="paragraph" w:styleId="TOC2">
    <w:name w:val="toc 2"/>
    <w:basedOn w:val="Normal"/>
    <w:next w:val="Normal"/>
    <w:autoRedefine/>
    <w:uiPriority w:val="39"/>
    <w:unhideWhenUsed/>
    <w:rsid w:val="00B272DF"/>
    <w:pPr>
      <w:spacing w:after="100"/>
      <w:ind w:left="220"/>
    </w:pPr>
  </w:style>
  <w:style w:type="paragraph" w:styleId="Header">
    <w:name w:val="header"/>
    <w:basedOn w:val="Normal"/>
    <w:link w:val="HeaderChar"/>
    <w:uiPriority w:val="99"/>
    <w:unhideWhenUsed/>
    <w:rsid w:val="00B272DF"/>
    <w:pPr>
      <w:tabs>
        <w:tab w:val="center" w:pos="4513"/>
        <w:tab w:val="right" w:pos="9026"/>
      </w:tabs>
    </w:pPr>
  </w:style>
  <w:style w:type="character" w:customStyle="1" w:styleId="HeaderChar">
    <w:name w:val="Header Char"/>
    <w:basedOn w:val="DefaultParagraphFont"/>
    <w:link w:val="Header"/>
    <w:uiPriority w:val="99"/>
    <w:rsid w:val="00B272DF"/>
  </w:style>
  <w:style w:type="paragraph" w:styleId="Footer">
    <w:name w:val="footer"/>
    <w:basedOn w:val="Normal"/>
    <w:link w:val="FooterChar"/>
    <w:uiPriority w:val="99"/>
    <w:unhideWhenUsed/>
    <w:rsid w:val="00B272DF"/>
    <w:pPr>
      <w:tabs>
        <w:tab w:val="center" w:pos="4513"/>
        <w:tab w:val="right" w:pos="9026"/>
      </w:tabs>
    </w:pPr>
  </w:style>
  <w:style w:type="character" w:customStyle="1" w:styleId="FooterChar">
    <w:name w:val="Footer Char"/>
    <w:basedOn w:val="DefaultParagraphFont"/>
    <w:link w:val="Footer"/>
    <w:uiPriority w:val="99"/>
    <w:rsid w:val="00B272DF"/>
  </w:style>
  <w:style w:type="character" w:customStyle="1" w:styleId="Heading6Char">
    <w:name w:val="Heading 6 Char"/>
    <w:basedOn w:val="DefaultParagraphFont"/>
    <w:link w:val="Heading6"/>
    <w:uiPriority w:val="9"/>
    <w:rsid w:val="009940B2"/>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9940B2"/>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9940B2"/>
    <w:rPr>
      <w:rFonts w:ascii="Times New Roman" w:eastAsia="Times New Roman" w:hAnsi="Times New Roman" w:cs="Times New Roman"/>
      <w:i/>
      <w:sz w:val="24"/>
      <w:szCs w:val="20"/>
    </w:rPr>
  </w:style>
  <w:style w:type="character" w:styleId="Strong">
    <w:name w:val="Strong"/>
    <w:basedOn w:val="DefaultParagraphFont"/>
    <w:uiPriority w:val="22"/>
    <w:qFormat/>
    <w:rsid w:val="009940B2"/>
    <w:rPr>
      <w:b/>
      <w:bCs/>
    </w:rPr>
  </w:style>
  <w:style w:type="character" w:customStyle="1" w:styleId="Heading3Char">
    <w:name w:val="Heading 3 Char"/>
    <w:basedOn w:val="DefaultParagraphFont"/>
    <w:link w:val="Heading3"/>
    <w:uiPriority w:val="9"/>
    <w:rsid w:val="009940B2"/>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B806D7"/>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B806D7"/>
    <w:rPr>
      <w:rFonts w:ascii="Trebuchet MS" w:hAnsi="Trebuchet MS"/>
      <w:b/>
      <w:bCs/>
      <w:sz w:val="20"/>
      <w:szCs w:val="20"/>
    </w:rPr>
  </w:style>
  <w:style w:type="paragraph" w:styleId="TOC3">
    <w:name w:val="toc 3"/>
    <w:basedOn w:val="Normal"/>
    <w:next w:val="Normal"/>
    <w:autoRedefine/>
    <w:uiPriority w:val="39"/>
    <w:unhideWhenUsed/>
    <w:rsid w:val="00CE1F95"/>
    <w:pPr>
      <w:spacing w:after="100"/>
      <w:ind w:left="440"/>
    </w:pPr>
  </w:style>
  <w:style w:type="paragraph" w:styleId="Revision">
    <w:name w:val="Revision"/>
    <w:hidden/>
    <w:uiPriority w:val="99"/>
    <w:semiHidden/>
    <w:rsid w:val="004555F4"/>
  </w:style>
  <w:style w:type="character" w:customStyle="1" w:styleId="UnresolvedMention">
    <w:name w:val="Unresolved Mention"/>
    <w:basedOn w:val="DefaultParagraphFont"/>
    <w:uiPriority w:val="99"/>
    <w:unhideWhenUsed/>
    <w:rsid w:val="00E84BA1"/>
    <w:rPr>
      <w:color w:val="605E5C"/>
      <w:shd w:val="clear" w:color="auto" w:fill="E1DFDD"/>
    </w:rPr>
  </w:style>
  <w:style w:type="character" w:customStyle="1" w:styleId="Mention">
    <w:name w:val="Mention"/>
    <w:basedOn w:val="DefaultParagraphFont"/>
    <w:uiPriority w:val="99"/>
    <w:unhideWhenUsed/>
    <w:rsid w:val="00E84BA1"/>
    <w:rPr>
      <w:color w:val="2B579A"/>
      <w:shd w:val="clear" w:color="auto" w:fill="E1DFDD"/>
    </w:rPr>
  </w:style>
  <w:style w:type="character" w:customStyle="1" w:styleId="Heading5Char">
    <w:name w:val="Heading 5 Char"/>
    <w:basedOn w:val="DefaultParagraphFont"/>
    <w:link w:val="Heading5"/>
    <w:uiPriority w:val="9"/>
    <w:rsid w:val="00B2380A"/>
    <w:rPr>
      <w:rFonts w:asciiTheme="majorHAnsi" w:eastAsiaTheme="majorEastAsia" w:hAnsiTheme="majorHAnsi" w:cstheme="majorBidi"/>
      <w:color w:val="2E74B5" w:themeColor="accent1" w:themeShade="BF"/>
    </w:rPr>
  </w:style>
  <w:style w:type="character" w:styleId="PlaceholderText">
    <w:name w:val="Placeholder Text"/>
    <w:basedOn w:val="DefaultParagraphFont"/>
    <w:uiPriority w:val="99"/>
    <w:semiHidden/>
    <w:rsid w:val="005E1A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25486">
      <w:bodyDiv w:val="1"/>
      <w:marLeft w:val="0"/>
      <w:marRight w:val="0"/>
      <w:marTop w:val="0"/>
      <w:marBottom w:val="0"/>
      <w:divBdr>
        <w:top w:val="none" w:sz="0" w:space="0" w:color="auto"/>
        <w:left w:val="none" w:sz="0" w:space="0" w:color="auto"/>
        <w:bottom w:val="none" w:sz="0" w:space="0" w:color="auto"/>
        <w:right w:val="none" w:sz="0" w:space="0" w:color="auto"/>
      </w:divBdr>
    </w:div>
    <w:div w:id="20494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slab.org.uk/solicitors/legal-aid-legislation/legislation/the-legal-aid-scotland-act-1986/part-iii-civil-legal-aid/"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hyperlink" Target="mailto:morriceci@slab.org.uk"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lab.org.uk/news/legal-aid-framework-project-publishes-first-policies-and-decision-makers-guidance/" TargetMode="External"/><Relationship Id="rId29" Type="http://schemas.openxmlformats.org/officeDocument/2006/relationships/hyperlink" Target="https://sfs.moneyadviceservice.org.uk/en/what-is-the-standard-financial-state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QuickStyle" Target="diagrams/quickStyle1.xml"/><Relationship Id="rId32" Type="http://schemas.openxmlformats.org/officeDocument/2006/relationships/hyperlink" Target="mailto:consultations@slab.org.uk"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scot/publications/rethinking-legal-aid-an-independent-strategic-review/" TargetMode="External"/><Relationship Id="rId23" Type="http://schemas.openxmlformats.org/officeDocument/2006/relationships/diagramLayout" Target="diagrams/layout1.xml"/><Relationship Id="rId28" Type="http://schemas.openxmlformats.org/officeDocument/2006/relationships/hyperlink" Target="https://www.lboro.ac.uk/research/crsp/minimum-income-standard/household-budget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policydmg.slab.org.uk" TargetMode="External"/><Relationship Id="rId31" Type="http://schemas.openxmlformats.org/officeDocument/2006/relationships/hyperlink" Target="https://www.slab.org.uk/financial-eligibility-assessment-consultation/" TargetMode="External"/><Relationship Id="R96454a91b5d54b8b" Type="http://schemas.microsoft.com/office/2016/09/relationships/commentsIds" Target="commentsIds.xml"/><Relationship Id="R399a5851b77342fe"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hyperlink" Target="https://www.msn.com/en-gb/?ocid=iehp" TargetMode="External"/><Relationship Id="rId30" Type="http://schemas.openxmlformats.org/officeDocument/2006/relationships/hyperlink" Target="https://www.slab.org.uk/corporate-information/how-we-work/our-values/"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webarchive.org.uk/wayback/archive/3000/https://www.gov.scot/Topics/archive/reviews/legal-aid-review" TargetMode="External"/><Relationship Id="rId2" Type="http://schemas.openxmlformats.org/officeDocument/2006/relationships/hyperlink" Target="https://www.legislation.gov.uk/ukpga/1986/47/contents" TargetMode="External"/><Relationship Id="rId1" Type="http://schemas.openxmlformats.org/officeDocument/2006/relationships/hyperlink" Target="http://www.slab.org.uk/corporate-information/what-we-do/" TargetMode="External"/><Relationship Id="rId4" Type="http://schemas.openxmlformats.org/officeDocument/2006/relationships/hyperlink" Target="https://www.gov.scot/publications/legal-aid-reform-scotland-consultation-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2D9ACD-8CDB-4D2A-9776-1643120F439F}" type="doc">
      <dgm:prSet loTypeId="urn:microsoft.com/office/officeart/2005/8/layout/chevron1" loCatId="process" qsTypeId="urn:microsoft.com/office/officeart/2005/8/quickstyle/simple1" qsCatId="simple" csTypeId="urn:microsoft.com/office/officeart/2005/8/colors/accent1_2" csCatId="accent1" phldr="1"/>
      <dgm:spPr/>
    </dgm:pt>
    <dgm:pt modelId="{9A741D06-CFC2-4A00-B8C3-8391843D745A}">
      <dgm:prSet phldrT="[Text]"/>
      <dgm:spPr/>
      <dgm:t>
        <a:bodyPr/>
        <a:lstStyle/>
        <a:p>
          <a:r>
            <a:rPr lang="en-US"/>
            <a:t>Computation</a:t>
          </a:r>
        </a:p>
      </dgm:t>
    </dgm:pt>
    <dgm:pt modelId="{85BEDE19-9770-49C9-9C80-66B87EE7895C}" type="parTrans" cxnId="{E8419007-EF83-4DEB-A4D9-53686B23FCF5}">
      <dgm:prSet/>
      <dgm:spPr/>
      <dgm:t>
        <a:bodyPr/>
        <a:lstStyle/>
        <a:p>
          <a:endParaRPr lang="en-US"/>
        </a:p>
      </dgm:t>
    </dgm:pt>
    <dgm:pt modelId="{24F1153F-2B9C-436F-B694-5BC28052D071}" type="sibTrans" cxnId="{E8419007-EF83-4DEB-A4D9-53686B23FCF5}">
      <dgm:prSet/>
      <dgm:spPr/>
      <dgm:t>
        <a:bodyPr/>
        <a:lstStyle/>
        <a:p>
          <a:endParaRPr lang="en-US"/>
        </a:p>
      </dgm:t>
    </dgm:pt>
    <dgm:pt modelId="{27AB20A5-8EBE-452C-8446-AF9EC039B6D7}">
      <dgm:prSet phldrT="[Text]"/>
      <dgm:spPr/>
      <dgm:t>
        <a:bodyPr/>
        <a:lstStyle/>
        <a:p>
          <a:r>
            <a:rPr lang="en-US"/>
            <a:t>Aggregation</a:t>
          </a:r>
        </a:p>
      </dgm:t>
    </dgm:pt>
    <dgm:pt modelId="{72A294DB-91D3-46D7-838A-7BBFFBBA8391}" type="parTrans" cxnId="{D48432BC-0985-4F79-86B9-1FF347C49DD1}">
      <dgm:prSet/>
      <dgm:spPr/>
      <dgm:t>
        <a:bodyPr/>
        <a:lstStyle/>
        <a:p>
          <a:endParaRPr lang="en-US"/>
        </a:p>
      </dgm:t>
    </dgm:pt>
    <dgm:pt modelId="{894B8191-3F93-4A39-A2EA-6D93F45A6DE0}" type="sibTrans" cxnId="{D48432BC-0985-4F79-86B9-1FF347C49DD1}">
      <dgm:prSet/>
      <dgm:spPr/>
      <dgm:t>
        <a:bodyPr/>
        <a:lstStyle/>
        <a:p>
          <a:endParaRPr lang="en-US"/>
        </a:p>
      </dgm:t>
    </dgm:pt>
    <dgm:pt modelId="{0238177E-9B2A-4699-80CC-4FDEAEB647AE}">
      <dgm:prSet phldrT="[Text]"/>
      <dgm:spPr/>
      <dgm:t>
        <a:bodyPr/>
        <a:lstStyle/>
        <a:p>
          <a:r>
            <a:rPr lang="en-US"/>
            <a:t>Disposable income</a:t>
          </a:r>
        </a:p>
      </dgm:t>
    </dgm:pt>
    <dgm:pt modelId="{CD2EB634-C060-4326-AE0A-F2E55CE1B818}" type="parTrans" cxnId="{EFEA8992-9014-4A1E-AFBE-5E42486B4A4D}">
      <dgm:prSet/>
      <dgm:spPr/>
      <dgm:t>
        <a:bodyPr/>
        <a:lstStyle/>
        <a:p>
          <a:endParaRPr lang="en-US"/>
        </a:p>
      </dgm:t>
    </dgm:pt>
    <dgm:pt modelId="{FE97593B-6EB1-4C6F-A197-ABD8842493FC}" type="sibTrans" cxnId="{EFEA8992-9014-4A1E-AFBE-5E42486B4A4D}">
      <dgm:prSet/>
      <dgm:spPr/>
      <dgm:t>
        <a:bodyPr/>
        <a:lstStyle/>
        <a:p>
          <a:endParaRPr lang="en-US"/>
        </a:p>
      </dgm:t>
    </dgm:pt>
    <dgm:pt modelId="{EB5DA428-FDF7-4029-AC4A-0FAD528F88EF}">
      <dgm:prSet/>
      <dgm:spPr/>
      <dgm:t>
        <a:bodyPr/>
        <a:lstStyle/>
        <a:p>
          <a:r>
            <a:rPr lang="en-US"/>
            <a:t>Disposable capital </a:t>
          </a:r>
        </a:p>
      </dgm:t>
    </dgm:pt>
    <dgm:pt modelId="{A83AD451-C305-4C98-A8A9-4BA1B4AF0A27}" type="parTrans" cxnId="{25EE5F01-9226-418A-B94F-C7005B9EADEC}">
      <dgm:prSet/>
      <dgm:spPr/>
      <dgm:t>
        <a:bodyPr/>
        <a:lstStyle/>
        <a:p>
          <a:endParaRPr lang="en-US"/>
        </a:p>
      </dgm:t>
    </dgm:pt>
    <dgm:pt modelId="{7410C189-0F7E-45B9-8006-6DED3E0D3DFC}" type="sibTrans" cxnId="{25EE5F01-9226-418A-B94F-C7005B9EADEC}">
      <dgm:prSet/>
      <dgm:spPr/>
      <dgm:t>
        <a:bodyPr/>
        <a:lstStyle/>
        <a:p>
          <a:endParaRPr lang="en-US"/>
        </a:p>
      </dgm:t>
    </dgm:pt>
    <dgm:pt modelId="{BDF09E10-8743-47DB-B80D-7CF250299018}" type="pres">
      <dgm:prSet presAssocID="{D62D9ACD-8CDB-4D2A-9776-1643120F439F}" presName="Name0" presStyleCnt="0">
        <dgm:presLayoutVars>
          <dgm:dir/>
          <dgm:animLvl val="lvl"/>
          <dgm:resizeHandles val="exact"/>
        </dgm:presLayoutVars>
      </dgm:prSet>
      <dgm:spPr/>
    </dgm:pt>
    <dgm:pt modelId="{8C5957AD-B7A0-4532-909B-2BC10063E72B}" type="pres">
      <dgm:prSet presAssocID="{9A741D06-CFC2-4A00-B8C3-8391843D745A}" presName="parTxOnly" presStyleLbl="node1" presStyleIdx="0" presStyleCnt="4" custLinFactX="-9782" custLinFactNeighborX="-100000">
        <dgm:presLayoutVars>
          <dgm:chMax val="0"/>
          <dgm:chPref val="0"/>
          <dgm:bulletEnabled val="1"/>
        </dgm:presLayoutVars>
      </dgm:prSet>
      <dgm:spPr/>
      <dgm:t>
        <a:bodyPr/>
        <a:lstStyle/>
        <a:p>
          <a:endParaRPr lang="en-US"/>
        </a:p>
      </dgm:t>
    </dgm:pt>
    <dgm:pt modelId="{9395FD5E-01A5-42B4-A81A-AE82E556A46C}" type="pres">
      <dgm:prSet presAssocID="{24F1153F-2B9C-436F-B694-5BC28052D071}" presName="parTxOnlySpace" presStyleCnt="0"/>
      <dgm:spPr/>
    </dgm:pt>
    <dgm:pt modelId="{4EADCF4D-725F-4969-948F-C11FAD9E1DB3}" type="pres">
      <dgm:prSet presAssocID="{27AB20A5-8EBE-452C-8446-AF9EC039B6D7}" presName="parTxOnly" presStyleLbl="node1" presStyleIdx="1" presStyleCnt="4">
        <dgm:presLayoutVars>
          <dgm:chMax val="0"/>
          <dgm:chPref val="0"/>
          <dgm:bulletEnabled val="1"/>
        </dgm:presLayoutVars>
      </dgm:prSet>
      <dgm:spPr/>
      <dgm:t>
        <a:bodyPr/>
        <a:lstStyle/>
        <a:p>
          <a:endParaRPr lang="en-US"/>
        </a:p>
      </dgm:t>
    </dgm:pt>
    <dgm:pt modelId="{C17A9683-2426-4F30-997F-3131BB908476}" type="pres">
      <dgm:prSet presAssocID="{894B8191-3F93-4A39-A2EA-6D93F45A6DE0}" presName="parTxOnlySpace" presStyleCnt="0"/>
      <dgm:spPr/>
    </dgm:pt>
    <dgm:pt modelId="{7B9A0517-11C5-457E-8AB7-1C1AC5CE16BE}" type="pres">
      <dgm:prSet presAssocID="{0238177E-9B2A-4699-80CC-4FDEAEB647AE}" presName="parTxOnly" presStyleLbl="node1" presStyleIdx="2" presStyleCnt="4">
        <dgm:presLayoutVars>
          <dgm:chMax val="0"/>
          <dgm:chPref val="0"/>
          <dgm:bulletEnabled val="1"/>
        </dgm:presLayoutVars>
      </dgm:prSet>
      <dgm:spPr/>
      <dgm:t>
        <a:bodyPr/>
        <a:lstStyle/>
        <a:p>
          <a:endParaRPr lang="en-US"/>
        </a:p>
      </dgm:t>
    </dgm:pt>
    <dgm:pt modelId="{4ACB422F-A195-4EB4-860F-1F68574A0ADC}" type="pres">
      <dgm:prSet presAssocID="{FE97593B-6EB1-4C6F-A197-ABD8842493FC}" presName="parTxOnlySpace" presStyleCnt="0"/>
      <dgm:spPr/>
    </dgm:pt>
    <dgm:pt modelId="{1B6328BB-4DD1-44E6-ADE6-E7426FD1F307}" type="pres">
      <dgm:prSet presAssocID="{EB5DA428-FDF7-4029-AC4A-0FAD528F88EF}" presName="parTxOnly" presStyleLbl="node1" presStyleIdx="3" presStyleCnt="4">
        <dgm:presLayoutVars>
          <dgm:chMax val="0"/>
          <dgm:chPref val="0"/>
          <dgm:bulletEnabled val="1"/>
        </dgm:presLayoutVars>
      </dgm:prSet>
      <dgm:spPr/>
      <dgm:t>
        <a:bodyPr/>
        <a:lstStyle/>
        <a:p>
          <a:endParaRPr lang="en-US"/>
        </a:p>
      </dgm:t>
    </dgm:pt>
  </dgm:ptLst>
  <dgm:cxnLst>
    <dgm:cxn modelId="{E0F1E59E-37AA-4931-B2F7-230CE34E80FD}" type="presOf" srcId="{9A741D06-CFC2-4A00-B8C3-8391843D745A}" destId="{8C5957AD-B7A0-4532-909B-2BC10063E72B}" srcOrd="0" destOrd="0" presId="urn:microsoft.com/office/officeart/2005/8/layout/chevron1"/>
    <dgm:cxn modelId="{25EE5F01-9226-418A-B94F-C7005B9EADEC}" srcId="{D62D9ACD-8CDB-4D2A-9776-1643120F439F}" destId="{EB5DA428-FDF7-4029-AC4A-0FAD528F88EF}" srcOrd="3" destOrd="0" parTransId="{A83AD451-C305-4C98-A8A9-4BA1B4AF0A27}" sibTransId="{7410C189-0F7E-45B9-8006-6DED3E0D3DFC}"/>
    <dgm:cxn modelId="{54607001-D0D2-4FF5-B07D-09113B359E37}" type="presOf" srcId="{27AB20A5-8EBE-452C-8446-AF9EC039B6D7}" destId="{4EADCF4D-725F-4969-948F-C11FAD9E1DB3}" srcOrd="0" destOrd="0" presId="urn:microsoft.com/office/officeart/2005/8/layout/chevron1"/>
    <dgm:cxn modelId="{E8419007-EF83-4DEB-A4D9-53686B23FCF5}" srcId="{D62D9ACD-8CDB-4D2A-9776-1643120F439F}" destId="{9A741D06-CFC2-4A00-B8C3-8391843D745A}" srcOrd="0" destOrd="0" parTransId="{85BEDE19-9770-49C9-9C80-66B87EE7895C}" sibTransId="{24F1153F-2B9C-436F-B694-5BC28052D071}"/>
    <dgm:cxn modelId="{FA691954-BC5E-45E9-8CD8-4E3F02B82014}" type="presOf" srcId="{EB5DA428-FDF7-4029-AC4A-0FAD528F88EF}" destId="{1B6328BB-4DD1-44E6-ADE6-E7426FD1F307}" srcOrd="0" destOrd="0" presId="urn:microsoft.com/office/officeart/2005/8/layout/chevron1"/>
    <dgm:cxn modelId="{9B87B95D-0B02-47D8-BD33-2BCDFC57A3DE}" type="presOf" srcId="{0238177E-9B2A-4699-80CC-4FDEAEB647AE}" destId="{7B9A0517-11C5-457E-8AB7-1C1AC5CE16BE}" srcOrd="0" destOrd="0" presId="urn:microsoft.com/office/officeart/2005/8/layout/chevron1"/>
    <dgm:cxn modelId="{0E0488E9-21EA-4F22-884B-B1B727F3F207}" type="presOf" srcId="{D62D9ACD-8CDB-4D2A-9776-1643120F439F}" destId="{BDF09E10-8743-47DB-B80D-7CF250299018}" srcOrd="0" destOrd="0" presId="urn:microsoft.com/office/officeart/2005/8/layout/chevron1"/>
    <dgm:cxn modelId="{D48432BC-0985-4F79-86B9-1FF347C49DD1}" srcId="{D62D9ACD-8CDB-4D2A-9776-1643120F439F}" destId="{27AB20A5-8EBE-452C-8446-AF9EC039B6D7}" srcOrd="1" destOrd="0" parTransId="{72A294DB-91D3-46D7-838A-7BBFFBBA8391}" sibTransId="{894B8191-3F93-4A39-A2EA-6D93F45A6DE0}"/>
    <dgm:cxn modelId="{EFEA8992-9014-4A1E-AFBE-5E42486B4A4D}" srcId="{D62D9ACD-8CDB-4D2A-9776-1643120F439F}" destId="{0238177E-9B2A-4699-80CC-4FDEAEB647AE}" srcOrd="2" destOrd="0" parTransId="{CD2EB634-C060-4326-AE0A-F2E55CE1B818}" sibTransId="{FE97593B-6EB1-4C6F-A197-ABD8842493FC}"/>
    <dgm:cxn modelId="{A21B1CA9-C2A5-4B5B-947D-79FC0ECB7ABC}" type="presParOf" srcId="{BDF09E10-8743-47DB-B80D-7CF250299018}" destId="{8C5957AD-B7A0-4532-909B-2BC10063E72B}" srcOrd="0" destOrd="0" presId="urn:microsoft.com/office/officeart/2005/8/layout/chevron1"/>
    <dgm:cxn modelId="{3BC1E680-6F8C-44A0-9EAD-676B880E06AC}" type="presParOf" srcId="{BDF09E10-8743-47DB-B80D-7CF250299018}" destId="{9395FD5E-01A5-42B4-A81A-AE82E556A46C}" srcOrd="1" destOrd="0" presId="urn:microsoft.com/office/officeart/2005/8/layout/chevron1"/>
    <dgm:cxn modelId="{81F049F6-6FF5-4A5A-8597-4BB8ADE6B1C6}" type="presParOf" srcId="{BDF09E10-8743-47DB-B80D-7CF250299018}" destId="{4EADCF4D-725F-4969-948F-C11FAD9E1DB3}" srcOrd="2" destOrd="0" presId="urn:microsoft.com/office/officeart/2005/8/layout/chevron1"/>
    <dgm:cxn modelId="{1C876153-0246-4E95-B98A-A428474ECD98}" type="presParOf" srcId="{BDF09E10-8743-47DB-B80D-7CF250299018}" destId="{C17A9683-2426-4F30-997F-3131BB908476}" srcOrd="3" destOrd="0" presId="urn:microsoft.com/office/officeart/2005/8/layout/chevron1"/>
    <dgm:cxn modelId="{E1D219DA-BEB0-436A-86C0-A66A6BDDE8D7}" type="presParOf" srcId="{BDF09E10-8743-47DB-B80D-7CF250299018}" destId="{7B9A0517-11C5-457E-8AB7-1C1AC5CE16BE}" srcOrd="4" destOrd="0" presId="urn:microsoft.com/office/officeart/2005/8/layout/chevron1"/>
    <dgm:cxn modelId="{A8178C22-F1AB-46CF-98A1-9D1578C4453E}" type="presParOf" srcId="{BDF09E10-8743-47DB-B80D-7CF250299018}" destId="{4ACB422F-A195-4EB4-860F-1F68574A0ADC}" srcOrd="5" destOrd="0" presId="urn:microsoft.com/office/officeart/2005/8/layout/chevron1"/>
    <dgm:cxn modelId="{4ED76C99-8BA2-4566-A958-04A4DF3249FA}" type="presParOf" srcId="{BDF09E10-8743-47DB-B80D-7CF250299018}" destId="{1B6328BB-4DD1-44E6-ADE6-E7426FD1F307}" srcOrd="6"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5957AD-B7A0-4532-909B-2BC10063E72B}">
      <dsp:nvSpPr>
        <dsp:cNvPr id="0" name=""/>
        <dsp:cNvSpPr/>
      </dsp:nvSpPr>
      <dsp:spPr>
        <a:xfrm>
          <a:off x="0" y="0"/>
          <a:ext cx="1630607" cy="565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Computation</a:t>
          </a:r>
        </a:p>
      </dsp:txBody>
      <dsp:txXfrm>
        <a:off x="282893" y="0"/>
        <a:ext cx="1064822" cy="565785"/>
      </dsp:txXfrm>
    </dsp:sp>
    <dsp:sp modelId="{4EADCF4D-725F-4969-948F-C11FAD9E1DB3}">
      <dsp:nvSpPr>
        <dsp:cNvPr id="0" name=""/>
        <dsp:cNvSpPr/>
      </dsp:nvSpPr>
      <dsp:spPr>
        <a:xfrm>
          <a:off x="1470347" y="0"/>
          <a:ext cx="1630607" cy="565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Aggregation</a:t>
          </a:r>
        </a:p>
      </dsp:txBody>
      <dsp:txXfrm>
        <a:off x="1753240" y="0"/>
        <a:ext cx="1064822" cy="565785"/>
      </dsp:txXfrm>
    </dsp:sp>
    <dsp:sp modelId="{7B9A0517-11C5-457E-8AB7-1C1AC5CE16BE}">
      <dsp:nvSpPr>
        <dsp:cNvPr id="0" name=""/>
        <dsp:cNvSpPr/>
      </dsp:nvSpPr>
      <dsp:spPr>
        <a:xfrm>
          <a:off x="2937894" y="0"/>
          <a:ext cx="1630607" cy="565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Disposable income</a:t>
          </a:r>
        </a:p>
      </dsp:txBody>
      <dsp:txXfrm>
        <a:off x="3220787" y="0"/>
        <a:ext cx="1064822" cy="565785"/>
      </dsp:txXfrm>
    </dsp:sp>
    <dsp:sp modelId="{1B6328BB-4DD1-44E6-ADE6-E7426FD1F307}">
      <dsp:nvSpPr>
        <dsp:cNvPr id="0" name=""/>
        <dsp:cNvSpPr/>
      </dsp:nvSpPr>
      <dsp:spPr>
        <a:xfrm>
          <a:off x="4405441" y="0"/>
          <a:ext cx="1630607" cy="565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US" sz="1400" kern="1200"/>
            <a:t>Disposable capital </a:t>
          </a:r>
        </a:p>
      </dsp:txBody>
      <dsp:txXfrm>
        <a:off x="4688334" y="0"/>
        <a:ext cx="1064822" cy="56578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0B5E645B1DE46A4E3F2CE26055D08" ma:contentTypeVersion="6" ma:contentTypeDescription="Create a new document." ma:contentTypeScope="" ma:versionID="4b0b105fcc69dac8797f42ccd4232f77">
  <xsd:schema xmlns:xsd="http://www.w3.org/2001/XMLSchema" xmlns:xs="http://www.w3.org/2001/XMLSchema" xmlns:p="http://schemas.microsoft.com/office/2006/metadata/properties" xmlns:ns2="4b73a5ee-f96b-417e-9c67-8d0a2eb4b449" xmlns:ns3="c30edaa8-b6f7-493e-99ce-5090125d120e" targetNamespace="http://schemas.microsoft.com/office/2006/metadata/properties" ma:root="true" ma:fieldsID="8e73cc34e4577e093b9769bb6e4344ea" ns2:_="" ns3:_="">
    <xsd:import namespace="4b73a5ee-f96b-417e-9c67-8d0a2eb4b449"/>
    <xsd:import namespace="c30edaa8-b6f7-493e-99ce-5090125d1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3a5ee-f96b-417e-9c67-8d0a2eb4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daa8-b6f7-493e-99ce-5090125d12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43D26-58DC-4345-8E5D-D331C9694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3a5ee-f96b-417e-9c67-8d0a2eb4b449"/>
    <ds:schemaRef ds:uri="c30edaa8-b6f7-493e-99ce-5090125d1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D807E-107E-428F-A5F7-000C1CB345ED}">
  <ds:schemaRefs>
    <ds:schemaRef ds:uri="http://schemas.microsoft.com/sharepoint/v3/contenttype/forms"/>
  </ds:schemaRefs>
</ds:datastoreItem>
</file>

<file path=customXml/itemProps3.xml><?xml version="1.0" encoding="utf-8"?>
<ds:datastoreItem xmlns:ds="http://schemas.openxmlformats.org/officeDocument/2006/customXml" ds:itemID="{6727027D-A3FB-4C3D-9C2A-050869FABD2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30edaa8-b6f7-493e-99ce-5090125d120e"/>
    <ds:schemaRef ds:uri="4b73a5ee-f96b-417e-9c67-8d0a2eb4b449"/>
    <ds:schemaRef ds:uri="http://www.w3.org/XML/1998/namespace"/>
    <ds:schemaRef ds:uri="http://purl.org/dc/dcmitype/"/>
  </ds:schemaRefs>
</ds:datastoreItem>
</file>

<file path=customXml/itemProps4.xml><?xml version="1.0" encoding="utf-8"?>
<ds:datastoreItem xmlns:ds="http://schemas.openxmlformats.org/officeDocument/2006/customXml" ds:itemID="{260F6CB9-B297-4EF7-BFD4-96BAD183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8037</Words>
  <Characters>45817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Barclay</dc:creator>
  <cp:keywords/>
  <dc:description/>
  <cp:lastModifiedBy>Lindsay Corr</cp:lastModifiedBy>
  <cp:revision>2</cp:revision>
  <dcterms:created xsi:type="dcterms:W3CDTF">2021-12-01T10:41:00Z</dcterms:created>
  <dcterms:modified xsi:type="dcterms:W3CDTF">2021-12-01T10:41:00Z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0x0101008BA0B5E645B1DE46A4E3F2CE26055D08</vt:lpwstr>
  </property>
</Properties>
</file>