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10B145" w14:textId="2E60F141" w:rsidR="004F0413" w:rsidRDefault="002564CF">
      <w:pPr>
        <w:rPr>
          <w:lang w:val="en-US"/>
        </w:rPr>
      </w:pPr>
      <w:r>
        <w:rPr>
          <w:noProof/>
          <w:lang w:eastAsia="en-GB"/>
        </w:rPr>
        <mc:AlternateContent>
          <mc:Choice Requires="wpg">
            <w:drawing>
              <wp:anchor distT="0" distB="0" distL="114300" distR="114300" simplePos="0" relativeHeight="251669508" behindDoc="1" locked="0" layoutInCell="1" allowOverlap="1" wp14:anchorId="54166DC9" wp14:editId="1C0698CB">
                <wp:simplePos x="0" y="0"/>
                <wp:positionH relativeFrom="page">
                  <wp:align>right</wp:align>
                </wp:positionH>
                <wp:positionV relativeFrom="paragraph">
                  <wp:posOffset>-1003935</wp:posOffset>
                </wp:positionV>
                <wp:extent cx="7668895" cy="10887075"/>
                <wp:effectExtent l="0" t="0" r="8255" b="9525"/>
                <wp:wrapNone/>
                <wp:docPr id="15" name="Group 15"/>
                <wp:cNvGraphicFramePr/>
                <a:graphic xmlns:a="http://schemas.openxmlformats.org/drawingml/2006/main">
                  <a:graphicData uri="http://schemas.microsoft.com/office/word/2010/wordprocessingGroup">
                    <wpg:wgp>
                      <wpg:cNvGrpSpPr/>
                      <wpg:grpSpPr>
                        <a:xfrm>
                          <a:off x="0" y="0"/>
                          <a:ext cx="7668895" cy="10887075"/>
                          <a:chOff x="0" y="0"/>
                          <a:chExt cx="7583805" cy="10725150"/>
                        </a:xfrm>
                      </wpg:grpSpPr>
                      <pic:pic xmlns:pic="http://schemas.openxmlformats.org/drawingml/2006/picture">
                        <pic:nvPicPr>
                          <pic:cNvPr id="5" name="Picture 5"/>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7583805" cy="10725150"/>
                          </a:xfrm>
                          <a:prstGeom prst="rect">
                            <a:avLst/>
                          </a:prstGeom>
                        </pic:spPr>
                      </pic:pic>
                      <pic:pic xmlns:pic="http://schemas.openxmlformats.org/drawingml/2006/picture">
                        <pic:nvPicPr>
                          <pic:cNvPr id="14" name="Picture 14"/>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628650" y="428625"/>
                            <a:ext cx="963295" cy="1268095"/>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47F9AAAF" id="Group 15" o:spid="_x0000_s1026" style="position:absolute;margin-left:552.65pt;margin-top:-79.05pt;width:603.85pt;height:857.25pt;z-index:-251646972;mso-position-horizontal:right;mso-position-horizontal-relative:page;mso-width-relative:margin;mso-height-relative:margin" coordsize="75838,107251"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HzsjW9AIAAPkIAAAOAAAAZHJzL2Uyb0RvYy54bWzUVslu&#10;2zAQvRfoPxC6O1oiS7IQO0jtJCjQxejyATRFSUQkkiDpJSj67x1SSxI7QIL0lINlLprhmzfzOLq4&#10;PLQN2lGlmeBzLzwLPEQ5EQXj1dz7/etmknlIG8wL3AhO59491d7l4uOHi73MaSRq0RRUIXDCdb6X&#10;c682Rua+r0lNW6zPhKQcNkuhWmxgqiq/UHgP3tvGj4Ig8fdCFVIJQrWG1VW36S2c/7KkxHwvS00N&#10;auYeYDPuqdxzY5/+4gLnlcKyZqSHgd+AosWMw6GjqxU2GG0VO3HVMqKEFqU5I6L1RVkyQl0MEE0Y&#10;HEVzq8RWuliqfF/JkSag9oinN7sl33ZrhVgBuZt6iOMWcuSORTAHcvayyuGdWyV/yrXqF6puZuM9&#10;lKq1/xAJOjha70da6cEgAotpkmTZDNwT2AuDLEuD1DnHOakhPSeGpL4eTKfZeRaMpmk0Dacuaf5w&#10;tG8RjoAkIzn8eqZgdMLUyxUFVmarqNc7aV/lo8XqbisnkFSJDduwhpl7V6CQPguK79aMrFU3eSB9&#10;5Bx27aHI8WIN7DudBbYRfRHkTiMuljXmFb3SEiobyLQp8p++7qZPjts0TN6wprF5suM+MFDBURU9&#10;w01XoStBti3lppOcog3EKLiumdQeUjltNxQqSH0uQicCSPwXbexxtgScDP5E2VUQzKJPk+U0WE7i&#10;IL2eXM3idJIG12kcxFm4DJd/rXUY51tNIV7crCTrscLqCdpna76/HTo1OVWiHXbat0w5QMO/gwhL&#10;lhKLVRtFDantsAS2fgDDnc244ah9YNPyrkEV1uJVOnixmCHVSptbKlpkB0ApgHCU4h3A7eAMr/SZ&#10;7xA4aACoKzAYvBsJhPFw76x7DcAKRGrZfZ8iiN6zCBTpC/8/BIE2+6+igE6Ct0Y4Mo7kkURZAvc4&#10;gn4QwzDqu8HQMGbJeTT2iyjJAph0tT/4GTTwKpngnAt7/1kXtqqOFeNaCPRXdzH03wK2gT+ew/jx&#10;F8viHwAAAP//AwBQSwMEFAAGAAgAAAAhALPXP6bHAAAApQEAABkAAABkcnMvX3JlbHMvZTJvRG9j&#10;LnhtbC5yZWxzvJDBigIxDIbvC75Dyd3pzBxkWex4kQWviz5AaDOd6jQtbXfRt7foZQXBm8ck/N//&#10;kfXm7GfxRym7wAq6pgVBrINxbBUc9t/LTxC5IBucA5OCC2XYDIuP9Q/NWGooTy5mUSmcFUylxC8p&#10;s57IY25CJK6XMSSPpY7Jyoj6hJZk37Yrmf4zYHhgip1RkHamB7G/xNr8mh3G0WnaBv3ricuTCul8&#10;7a5ATJaKAk/G4X3ZN5EtyOcO3XscuuYYbw7y4bnDFQAA//8DAFBLAwQUAAYACAAAACEAqabZ4+IA&#10;AAALAQAADwAAAGRycy9kb3ducmV2LnhtbEyPQWvCQBCF74X+h2UKvekmtlGJ2YhI25MUqoXibcyO&#10;STA7G7JrEv9911N7e8Mb3vteth5NI3rqXG1ZQTyNQBAXVtdcKvg+vE+WIJxH1thYJgU3crDOHx8y&#10;TLUd+Iv6vS9FCGGXooLK+zaV0hUVGXRT2xIH72w7gz6cXSl1h0MIN42cRdFcGqw5NFTY0rai4rK/&#10;GgUfAw6bl/it313O29vxkHz+7GJS6vlp3KxAeBr93zPc8QM65IHpZK+snWgUhCFewSROljGIuz+L&#10;FgsQp6CSZP4KMs/k/w35LwAAAP//AwBQSwMECgAAAAAAAAAhABwDjhLWygcA1soHABQAAABkcnMv&#10;bWVkaWEvaW1hZ2UxLmpwZ//Y/+ELokV4aWYAAE1NACoAAAAIAAcBEgADAAAAAQABAAABGgAFAAAA&#10;AQAAAGIBGwAFAAAAAQAAAGoBKAADAAAAAQACAAABMQACAAAAHgAAAHIBMgACAAAAFAAAAJCHaQAE&#10;AAAAAQAAAKQAAADQACGRVgAAJxAAIZFWAAAnEEFkb2JlIFBob3Rvc2hvcCBDUzYgKFdpbmRvd3Mp&#10;ADIwMTk6MDk6MDMgMDk6NTk6MDAAAAOgAQADAAAAAQABAACgAgAEAAAAAQAAByGgAwAEAAAAAQAA&#10;ChUAAAAAAAAABgEDAAMAAAABAAYAAAEaAAUAAAABAAABHgEbAAUAAAABAAABJgEoAAMAAAABAAIA&#10;AAIBAAQAAAABAAABLgICAAQAAAABAAAKbAAAAAAAAABIAAAAAQAAAEgAAAAB/9j/7QAMQWRvYmVf&#10;Q00AAf/uAA5BZG9iZQBkgAAAAAH/2wCEAAwICAgJCAwJCQwRCwoLERUPDAwPFRgTExUTExgRDAwM&#10;DAwMEQwMDAwMDAwMDAwMDAwMDAwMDAwMDAwMDAwMDAwBDQsLDQ4NEA4OEBQODg4UFA4ODg4UEQwM&#10;DAwMEREMDAwMDAwRDAwMDAwMDAwMDAwMDAwMDAwMDAwMDAwMDAwMDP/AABEIAKAAcQMBIgACEQED&#10;EQH/3QAEAAj/xAE/AAABBQEBAQEBAQAAAAAAAAADAAECBAUGBwgJCgsBAAEFAQEBAQEBAAAAAAAA&#10;AAEAAgMEBQYHCAkKCxAAAQQBAwIEAgUHBggFAwwzAQACEQMEIRIxBUFRYRMicYEyBhSRobFCIyQV&#10;UsFiMzRygtFDByWSU/Dh8WNzNRaisoMmRJNUZEXCo3Q2F9JV4mXys4TD03Xj80YnlKSFtJXE1OT0&#10;pbXF1eX1VmZ2hpamtsbW5vY3R1dnd4eXp7fH1+f3EQACAgECBAQDBAUGBwcGBTUBAAIRAyExEgRB&#10;UWFxIhMFMoGRFKGxQiPBUtHwMyRi4XKCkkNTFWNzNPElBhaisoMHJjXC0kSTVKMXZEVVNnRl4vKz&#10;hMPTdePzRpSkhbSVxNTk9KW1xdXl9VZmdoaWprbG1ub2JzdHV2d3h5ent8f/2gAMAwEAAhEDEQA/&#10;APVUkl5Z17H6Xb9eesP6i8sbtoprd6brg034zarLXNb7Kn01/pKrrfUrp/nPQtf/ADcmPHxki6oX&#10;txLZy4QD40+ppLy7oFfT/wDn/wBOvwDurtqyGvcKjQ0mpj6GWV1aVu9ahtFr7af0V1n6X0cf+bXq&#10;KGTHwEC7sXtwqhLiBPjSkkkkxcpJJJJSkkkklKSSSSUpJJJJSkkkklP/0PVV5V9bMpw+uXUabGtZ&#10;W2unZaa9xPsxrNm6x7av3/ez9L/016qkpMWTgJNXYpZOHEKutXyr6pXMP1x6dRRUPSYy17rBWRDz&#10;Vd/hmO2We2z/AAv/ABa9VSSSy5OMg1VCu6scOAVd62pJJJRr1JJJJKUkkq2Xn0YrSXmXATtBAgfv&#10;PcfbWz+W9JTZVO/qmLSS0H1X/us1+930VyHWPrzjEuroJyzxsqOykf17yN1//W2emuayvrL1nIkN&#10;uGNX+5jjZp/xrt93/TVjHymWetcA/r6f81ilnhHrxH+q+j3dWyyJYxtLexdqf852xqrHqOVYY+0g&#10;nwa5g/6heXWOda4uuc61x5NhLz/0y5R9Ov8AdH3BTj4f3yf83/0Ji+9f1PxfVPtOd/pbPvSXlkD/&#10;AFKSX+j/APWf83/0NP3r+p+P/oL/AP/R9VSSSSUpJJJJSkkkklKSTcalcL9afr1JfgdFeCBLbs0a&#10;j+UzG/f/AON/m0/HinklwxHmekfNbOcYC5F2PrF9cMLpQNFR9bKI0rZE/FzjLam/8I//AK3XavO+&#10;p9Yz+qPJyrP0RO4UMkVg/vPn3XP/AOEuVMkucXOJc5xlznGSSfznOP0ky08PLQxa/NP94/8Ac/ut&#10;PJmlPTaPb+KkkklYYlJJJJKUkkkkp//S9VSSSSUpJZvU/rH0TpRLc3LZXaP8C2X2f9s1b7P+iuYz&#10;v8ZtYlvTcFz/AAtyHBg/7aq9V7v7T6lLDBln8sTXc+kLJZYR3L3KZzmtaXOIa1okk6AAdyvKc368&#10;fWXJDicpuLWeW49Yb/07fXt/zXrqvqn9W82WdY69bdfmH3YuPkWOf6IP+FsZY5zW5Lv/AGX/AONT&#10;8nKnHHiyTA7Rj6pSWxzCZqIPiS5f1n+sHVut78DomLlP6bxbkVU2H1/5LHhntxf/AG4/4n+dwKvq&#10;r9ZLANnTLgO27Yz/AM+WNXsCSdDm/bjwwgAPH1fb8qJYOI3KRPk+Tf8AMr61f+V5/wC3qP8A0sov&#10;+p31pYJPTnn+rZS7/qbl62knff8AJ+7D/nf98j7rDvL8Hxm7oXXKJ9Xp2U0Dkipzx/nU+o1UXENf&#10;sf7Hjljva7/MdDl7og5OHiZdfp5VFeRX+5a1rx/mvDk6PxA/pQ/xStPK9pfaHxFJemdR/wAXvQco&#10;F2IH9PtMwaTNc/yse3czb/xPorjutfU/rXRw657Bl4jdTk0AnaPG+j+dq/rt9ar/AIVWcfM4smgN&#10;HtLRhnhnHWrHcOIkoevR/pGf5w/vSU9Fjf/T7nr31u6V0Uml5ORmxIxaoLhIlpuf9Chn9f8ASf6O&#10;uxcH1b65dd6mXM9b7HjnijGJaY/4TI/n3/2PRr/4NYhJc5znEuc8lz3EyS46ue9x9znOTLWxcrjx&#10;61xS/el/3IaM885f1R2Cwa1swInU+adJdB9UPq2es5nrZDf8n47v0n/CPH+C/qN/wv8A23/pFLky&#10;RhEylsFkYmRER1dX6jfVX1nV9a6gz9G07sKlw5I4yrG/+2//AG9/o136ZrWtaGtENAgAdgE6yMuW&#10;WSRlL6D90N+EBCNBSSSSjXKSSSSUpJJJJSkkkklIPsGD/wBx6v8AMb/ckjpI8R7lFDs//9TASSS+&#10;AJJ0AGpJPAC3nMbfS+m39Uza8OiQXa2PGuxkw5/9bXZV/wAIvXumdOx+m4VWJQ0MZW0CAsT6l/V8&#10;dNw/WuA+02mbD/K49MfyKJ9P/jPXXTLJ5rP7k6B9Edv639ZvYcfBGz8x3/71SSSSrsqkkkklKSSS&#10;SUpJJJJSkkkklKSSSSU//9XAXR/Uvors7OGY8foqHbafOwCX2/8AoMw/+xFlawMfHuysirGoE23O&#10;DGTxJ/Od/JY33vXrf1e6ZTgYFbKh7Q0NrJ5LRr6jv5d9m6560+czcEOAfNP/AKHX/GafL4+KXEdo&#10;/wDSdNjG1saxghrQA0eQUkklmNxSSSSSlJJJJKUkkkkpSSSSSlJJJJKUkkkkp//Wu/UbpBvudm2D&#10;6ZNNJ8GD+lWj+t/R2f8AXF6OAAAAIA0ACyvq7gV4mEwViGMaKqvHaz6T/wCtbbve9aykzZDkySl/&#10;i/3eizHDgiI/b5qSSSUa9SSSSSlJJJJKUkkkkpSSSSSlJJJJKUkkkkp//9f1KqttVba2/RYA0fJT&#10;SSSUpJJJJTE2Vh2wuAd+7OuqdzmtEuIA8SoPpZYfdqNNO2h3KIxmNY5oJ9xB3HU6f9+SUlJA5S3N&#10;AJJEDnyQDhsPJP4fjp/6s/PTnFrJ5I1J7dy4kcf8IkpNImJ15hIkASdAEJ2M0jaHECC2BHBO5Q+x&#10;t3HWGkggDyCSmxubxITGxggFw1MDXv4IbsZrnbi50wG6aaDX/qk32Vm1rZI2yZEDk7uw9v8AZSUn&#10;TAgzBmNCgtxKw4EkmO2gHO7gD95EqqFTdoM6z2H/AFMJKZpJJJKf/9D1VJJJJSkkkklKSSSSUpJJ&#10;JJSlSPTSXEnLyILi7aHwNpP81o3ds2+3/S/8IrqSIJGyqaX7Os2sacq15YS4OeQSSdv0tG1+xzfZ&#10;+jTV9MfXW9jcm2XlpLpMy0RumfpP/P8A+t/8J6t5JHiKKDRZgZDDYBlP2uDAwklzhsHv1c7b+k/O&#10;9qsYuOMahtIe6wMmHPMugmYnT6P5qMkgZEqpSSSSCX//2f/tE6ZQaG90b3Nob3AgMy4wADhCSU0E&#10;JQAAAAAAEAAAAAAAAAAAAAAAAAAAAAA4QklNBDoAAAAAAOUAAAAQAAAAAQAAAAAAC3ByaW50T3V0&#10;cHV0AAAABQAAAABQc3RTYm9vbAEAAAAASW50ZWVudW0AAAAASW50ZQAAAABDbHJtAAAAD3ByaW50&#10;U2l4dGVlbkJpdGJvb2wAAAAAC3ByaW50ZXJOYW1lVEVYVAAAAAEAAAAAAA9wcmludFByb29mU2V0&#10;dXBPYmpjAAAADABQAHIAbwBvAGYAIABTAGUAdAB1AHAAAAAAAApwcm9vZlNldHVwAAAAAQAAAABC&#10;bHRuZW51bQAAAAxidWlsdGluUHJvb2YAAAAJcHJvb2ZDTVlLADhCSU0EOwAAAAACLQAAABAAAAAB&#10;AAAAAAAScHJpbnRPdXRwdXRPcHRpb25zAAAAFwAAAABDcHRuYm9vbAAAAAAAQ2xicmJvb2wAAAAA&#10;AFJnc01ib29sAAAAAABDcm5DYm9vbAAAAAAAQ250Q2Jvb2wAAAAAAExibHNib29sAAAAAABOZ3R2&#10;Ym9vbAAAAAAARW1sRGJvb2wAAAAAAEludHJib29sAAAAAABCY2tnT2JqYwAAAAEAAAAAAABSR0JD&#10;AAAAAwAAAABSZCAgZG91YkBv4AAAAAAAAAAAAEdybiBkb3ViQG/gAAAAAAAAAAAAQmwgIGRvdWJA&#10;b+AAAAAAAAAAAABCcmRUVW50RiNSbHQAAAAAAAAAAAAAAABCbGQgVW50RiNSbHQAAAAAAAAAAAAA&#10;AABSc2x0VW50RiNQeGxAa3+pIAAAAAAAAAp2ZWN0b3JEYXRhYm9vbAEAAAAAUGdQc2VudW0AAAAA&#10;UGdQcwAAAABQZ1BDAAAAAExlZnRVbnRGI1JsdAAAAAAAAAAAAAAAAFRvcCBVbnRGI1JsdAAAAAAA&#10;AAAAAAAAAFNjbCBVbnRGI1ByY0BZAAAAAAAAAAAAEGNyb3BXaGVuUHJpbnRpbmdib29sAAAAAA5j&#10;cm9wUmVjdEJvdHRvbWxvbmcAAAAAAAAADGNyb3BSZWN0TGVmdGxvbmcAAAAAAAAADWNyb3BSZWN0&#10;UmlnaHRsb25nAAAAAAAAAAtjcm9wUmVjdFRvcGxvbmcAAAAAADhCSU0D7QAAAAAAEADb/UkAAQAC&#10;ANv9SQABAAI4QklNBCYAAAAAAA4AAAAAAAAAAAAAP4AAADhCSU0EDQAAAAAABAAAAB44QklNBBkA&#10;AAAAAAQAAAAeOEJJTQPzAAAAAAAJAAAAAAAAAAABADhCSU0nEAAAAAAACgABAAAAAAAAAAI4QklN&#10;A/UAAAAAAEgAL2ZmAAEAbGZmAAYAAAAAAAEAL2ZmAAEAoZmaAAYAAAAAAAEAMgAAAAEAWgAAAAYA&#10;AAAAAAEANQAAAAEALQAAAAYAAAAAAAE4QklNA/gAAAAAAHAAAP//////////////////////////&#10;//8D6AAAAAD/////////////////////////////A+gAAAAA////////////////////////////&#10;/wPoAAAAAP////////////////////////////8D6AAAOEJJTQQAAAAAAAACAAE4QklNBAIAAAAA&#10;AAQAAAAAOEJJTQQwAAAAAAACAQE4QklNBC0AAAAAAAYAAQAAAAI4QklNBAgAAAAAABAAAAABAAAC&#10;QAAAAkAAAAAAOEJJTQQeAAAAAAAEAAAAADhCSU0EGgAAAAADUwAAAAYAAAAAAAAAAAAAChUAAAch&#10;AAAADwByAGUAcABvAHIAdABmAHIAbwBuAHQAcABhAGcAZQAAAAEAAAAAAAAAAAAAAAAAAAAAAAAA&#10;AQAAAAAAAAAAAAAHIQAAChUAAAAAAAAAAAAAAAAAAAAAAQAAAAAAAAAAAAAAAAAAAAAAAAAQAAAA&#10;AQAAAAAAAG51bGwAAAACAAAABmJvdW5kc09iamMAAAABAAAAAAAAUmN0MQAAAAQAAAAAVG9wIGxv&#10;bmcAAAAAAAAAAExlZnRsb25nAAAAAAAAAABCdG9tbG9uZwAAChUAAAAAUmdodGxvbmcAAAchAAAA&#10;BnNsaWNlc1ZsTHMAAAABT2JqYwAAAAEAAAAAAAVzbGljZQAAABIAAAAHc2xpY2VJRGxvbmcAAAAA&#10;AAAAB2dyb3VwSURsb25nAAAAAAAAAAZvcmlnaW5lbnVtAAAADEVTbGljZU9yaWdpbgAAAA1hdXRv&#10;R2VuZXJhdGVkAAAAAFR5cGVlbnVtAAAACkVTbGljZVR5cGUAAAAASW1nIAAAAAZib3VuZHNPYmpj&#10;AAAAAQAAAAAAAFJjdDEAAAAEAAAAAFRvcCBsb25nAAAAAAAAAABMZWZ0bG9uZwAAAAAAAAAAQnRv&#10;bWxvbmcAAAoVAAAAAFJnaHRsb25nAAAHIQAAAAN1cmxURVhUAAAAAQAAAAAAAG51bGxURVhUAAAA&#10;AQAAAAAAAE1zZ2VURVhUAAAAAQAAAAAABmFsdFRhZ1RFWFQAAAABAAAAAAAOY2VsbFRleHRJc0hU&#10;TUxib29sAQAAAAhjZWxsVGV4dFRFWFQAAAABAAAAAAAJaG9yekFsaWduZW51bQAAAA9FU2xpY2VI&#10;b3J6QWxpZ24AAAAHZGVmYXVsdAAAAAl2ZXJ0QWxpZ25lbnVtAAAAD0VTbGljZVZlcnRBbGlnbgAA&#10;AAdkZWZhdWx0AAAAC2JnQ29sb3JUeXBlZW51bQAAABFFU2xpY2VCR0NvbG9yVHlwZQAAAABOb25l&#10;AAAACXRvcE91dHNldGxvbmcAAAAAAAAACmxlZnRPdXRzZXRsb25nAAAAAAAAAAxib3R0b21PdXRz&#10;ZXRsb25nAAAAAAAAAAtyaWdodE91dHNldGxvbmcAAAAAADhCSU0EKAAAAAAADAAAAAI/8AAAAAAA&#10;ADhCSU0EFAAAAAAABAAAAAI4QklNBAwAAAAACogAAAABAAAAcQAAAKAAAAFUAADUgAAACmwAGAAB&#10;/9j/7QAMQWRvYmVfQ00AAf/uAA5BZG9iZQBkgAAAAAH/2wCEAAwICAgJCAwJCQwRCwoLERUPDAwP&#10;FRgTExUTExgRDAwMDAwMEQwMDAwMDAwMDAwMDAwMDAwMDAwMDAwMDAwMDAwBDQsLDQ4NEA4OEBQO&#10;Dg4UFA4ODg4UEQwMDAwMEREMDAwMDAwRDAwMDAwMDAwMDAwMDAwMDAwMDAwMDAwMDAwMDP/AABEI&#10;AKAAcQMBIgACEQEDEQH/3QAEAAj/xAE/AAABBQEBAQEBAQAAAAAAAAADAAECBAUGBwgJCgsBAAEF&#10;AQEBAQEBAAAAAAAAAAEAAgMEBQYHCAkKCxAAAQQBAwIEAgUHBggFAwwzAQACEQMEIRIxBUFRYRMi&#10;cYEyBhSRobFCIyQVUsFiMzRygtFDByWSU/Dh8WNzNRaisoMmRJNUZEXCo3Q2F9JV4mXys4TD03Xj&#10;80YnlKSFtJXE1OT0pbXF1eX1VmZ2hpamtsbW5vY3R1dnd4eXp7fH1+f3EQACAgECBAQDBAUGBwcG&#10;BTUBAAIRAyExEgRBUWFxIhMFMoGRFKGxQiPBUtHwMyRi4XKCkkNTFWNzNPElBhaisoMHJjXC0kST&#10;VKMXZEVVNnRl4vKzhMPTdePzRpSkhbSVxNTk9KW1xdXl9VZmdoaWprbG1ub2JzdHV2d3h5ent8f/&#10;2gAMAwEAAhEDEQA/APVUkl5Z17H6Xb9eesP6i8sbtoprd6brg034zarLXNb7Kn01/pKrrfUrp/nP&#10;Qtf/ADcmPHxki6oXtxLZy4QD40+ppLy7oFfT/wDn/wBOvwDurtqyGvcKjQ0mpj6GWV1aVu9ahtFr&#10;7af0V1n6X0cf+bXqKGTHwEC7sXtwqhLiBPjSkkkkxcpJJJJSkkkklKSSSSUpJJJJSkkkklP/0PVV&#10;5V9bMpw+uXUabGtZW2unZaa9xPsxrNm6x7av3/ez9L/016qkpMWTgJNXYpZOHEKutXyr6pXMP1x6&#10;dRRUPSYy17rBWRDzVd/hmO2We2z/AAv/ABa9VSSSy5OMg1VCu6scOAVd62pJJJRr1JJJJKUkkq2X&#10;n0YrSXmXATtBAgfvPcfbWz+W9JTZVO/qmLSS0H1X/us1+930VyHWPrzjEuroJyzxsqOykf17yN1/&#10;/W2emuayvrL1nIkNuGNX+5jjZp/xrt93/TVjHymWetcA/r6f81ilnhHrxH+q+j3dWyyJYxtLexdq&#10;f852xqrHqOVYY+0gnwa5g/6heXWOda4uuc61x5NhLz/0y5R9Ov8AdH3BTj4f3yf83/0Ji+9f1Pxf&#10;VPtOd/pbPvSXlkD/AFKSX+j/APWf83/0NP3r+p+P/oL/AP/R9VSSSSUpJJJJSkkkklKSTcalcL9a&#10;fr1JfgdFeCBLbs0aj+UzG/f/AON/m0/HinklwxHmekfNbOcYC5F2PrF9cMLpQNFR9bKI0rZE/Fzj&#10;Lam/8I//AK3XavO+p9Yz+qPJyrP0RO4UMkVg/vPn3XP/AOEuVMkucXOJc5xlznGSSfznOP0ky08P&#10;LQxa/NP94/8Ac/utPJmlPTaPb+KkkklYYlJJJJKUkkkkp//S9VSSSSUpJZvU/rH0TpRLc3LZXaP8&#10;C2X2f9s1b7P+iuYzv8ZtYlvTcFz/AAtyHBg/7aq9V7v7T6lLDBln8sTXc+kLJZYR3L3KZzmtaXOI&#10;a1okk6AAdyvKc368fWXJDicpuLWeW49Yb/07fXt/zXrqvqn9W82WdY69bdfmH3YuPkWOf6IP+FsZ&#10;Y5zW5Lv/AGX/AONT8nKnHHiyTA7Rj6pSWxzCZqIPiS5f1n+sHVut78DomLlP6bxbkVU2H1/5LHhn&#10;txf/AG4/4n+dwKvqr9ZLANnTLgO27Yz/AM+WNXsCSdDm/bjwwgAPH1fb8qJYOI3KRPk+Tf8AMr61&#10;f+V5/wC3qP8A0sov+p31pYJPTnn+rZS7/qbl62knff8AJ+7D/nf98j7rDvL8Hxm7oXXKJ9Xp2U0D&#10;kipzx/nU+o1UXENfsf7Hjljva7/MdDl7og5OHiZdfp5VFeRX+5a1rx/mvDk6PxA/pQ/xStPK9pfa&#10;HxFJemdR/wAXvQcoF2IH9PtMwaTNc/yse3czb/xPorjutfU/rXRw657Bl4jdTk0AnaPG+j+dq/rt&#10;9ar/AIVWcfM4smgNHtLRhnhnHWrHcOIkoevR/pGf5w/vSU9Fjf/T7nr31u6V0Uml5ORmxIxaoLhI&#10;lpuf9Chn9f8ASf6OuxcH1b65dd6mXM9b7HjnijGJaY/4TI/n3/2PRr/4NYhJc5znEuc8lz3EyS46&#10;ue9x9znOTLWxcrjx61xS/el/3IaM885f1R2Cwa1swInU+adJdB9UPq2es5nrZDf8n47v0n/CPH+C&#10;/qN/wv8A23/pFLkyRhEylsFkYmRER1dX6jfVX1nV9a6gz9G07sKlw5I4yrG/+2//AG9/o136ZrWt&#10;aGtENAgAdgE6yMuWWSRlL6D90N+EBCNBSSSSjXKSSSSUpJJJJSkkkklIPsGD/wBx6v8AMb/ckjpI&#10;8R7lFDs//9TASSS+AJJ0AGpJPAC3nMbfS+m39Uza8OiQXa2PGuxkw5/9bXZV/wAIvXumdOx+m4VW&#10;JQ0MZW0CAsT6l/V8dNw/WuA+02mbD/K49MfyKJ9P/jPXXTLJ5rP7k6B9Edv639ZvYcfBGz8x3/71&#10;SSSSrsqkkkklKSSSSUpJJJJSkkkklKSSSSU//9XAXR/Uvors7OGY8foqHbafOwCX2/8AoMw/+xFl&#10;awMfHuysirGoE23ODGTxJ/Od/JY33vXrf1e6ZTgYFbKh7Q0NrJ5LRr6jv5d9m6560+czcEOAfNP/&#10;AKHX/GafL4+KXEdo/wDSdNjG1saxghrQA0eQUkklmNxSSSSSlJJJJKUkkkkpSSSSSlJJJJKUkkkk&#10;p//Wu/UbpBvudm2D6ZNNJ8GD+lWj+t/R2f8AXF6OAAAAIA0ACyvq7gV4mEwViGMaKqvHaz6T/wCt&#10;bbve9aykzZDkySl/i/3eizHDgiI/b5qSSSUa9SSSSSlJJJJKUkkkkpSSSSSlJJJJKUkkkkp//9f1&#10;KqttVba2/RYA0fJTSSSUpJJJJTE2Vh2wuAd+7OuqdzmtEuIA8SoPpZYfdqNNO2h3KIxmNY5oJ9xB&#10;3HU6f9+SUlJA5S3NAJJEDnyQDhsPJP4fjp/6s/PTnFrJ5I1J7dy4kcf8IkpNImJ15hIkASdAEJ2M&#10;0jaHECC2BHBO5Q+xt3HWGkggDyCSmxubxITGxggFw1MDXv4IbsZrnbi50wG6aaDX/qk32Vm1rZI2&#10;yZEDk7uw9v8AZSUnTAgzBmNCgtxKw4EkmO2gHO7gD95EqqFTdoM6z2H/AFMJKZpJJJKf/9D1VJJJ&#10;JSkkkklKSSSSUpJJJJSlSPTSXEnLyILi7aHwNpP81o3ds2+3/S/8IrqSIJGyqaX7Os2sacq15YS4&#10;OeQSSdv0tG1+xzfZ+jTV9MfXW9jcm2XlpLpMy0RumfpP/P8A+t/8J6t5JHiKKDRZgZDDYBlP2uDA&#10;wklzhsHv1c7b+k/O9qsYuOMahtIe6wMmHPMugmYnT6P5qMkgZEqpSSSSCX//2ThCSU0EIQAAAAAA&#10;VQAAAAEBAAAADwBBAGQAbwBiAGUAIABQAGgAbwB0AG8AcwBoAG8AcAAAABMAQQBkAG8AYgBlACAA&#10;UABoAG8AdABvAHMAaABvAHAAIABDAFMANgAAAAEAOEJJTQQGAAAAAAAHAAgAAAABAQD/4Q4gaHR0&#10;cDovL25zLmFkb2JlLmNvbS94YXAvMS4wLwA8P3hwYWNrZXQgYmVnaW49Iu+7vyIgaWQ9Ilc1TTBN&#10;cENlaGlIenJlU3pOVGN6a2M5ZCI/PiA8eDp4bXBtZXRhIHhtbG5zOng9ImFkb2JlOm5zOm1ldGEv&#10;IiB4OnhtcHRrPSJBZG9iZSBYTVAgQ29yZSA1LjMtYzAxMSA2Ni4xNDU2NjEsIDIwMTIvMDIvMDYt&#10;MTQ6NTY6MjcgICAgICAgICI+IDxyZGY6UkRGIHhtbG5zOnJkZj0iaHR0cDovL3d3dy53My5vcmcv&#10;MTk5OS8wMi8yMi1yZGYtc3ludGF4LW5zIyI+IDxyZGY6RGVzY3JpcHRpb24gcmRmOmFib3V0PSIi&#10;IHhtbG5zOnhtcD0iaHR0cDovL25zLmFkb2JlLmNvbS94YXAvMS4wLyIgeG1sbnM6ZGM9Imh0dHA6&#10;Ly9wdXJsLm9yZy9kYy9lbGVtZW50cy8xLjEvIiB4bWxuczpwaG90b3Nob3A9Imh0dHA6Ly9ucy5h&#10;ZG9iZS5jb20vcGhvdG9zaG9wLzEuMC8iIHhtbG5zOnhtcE1NPSJodHRwOi8vbnMuYWRvYmUuY29t&#10;L3hhcC8xLjAvbW0vIiB4bWxuczpzdEV2dD0iaHR0cDovL25zLmFkb2JlLmNvbS94YXAvMS4wL3NU&#10;eXBlL1Jlc291cmNlRXZlbnQjIiB4bXA6Q3JlYXRvclRvb2w9IkFkb2JlIFBob3Rvc2hvcCBDUzYg&#10;KFdpbmRvd3MpIiB4bXA6Q3JlYXRlRGF0ZT0iMjAxOS0wOS0wM1QwOTo1NzowMyswMTowMCIgeG1w&#10;Ok1vZGlmeURhdGU9IjIwMTktMDktMDNUMDk6NTkrMDE6MDAiIHhtcDpNZXRhZGF0YURhdGU9IjIw&#10;MTktMDktMDNUMDk6NTkrMDE6MDAiIGRjOmZvcm1hdD0iaW1hZ2UvanBlZyIgcGhvdG9zaG9wOkNv&#10;bG9yTW9kZT0iMyIgcGhvdG9zaG9wOklDQ1Byb2ZpbGU9InNSR0IgSUVDNjE5NjYtMi4xIiB4bXBN&#10;TTpJbnN0YW5jZUlEPSJ4bXAuaWlkOkY3NzJEQjlEMjdDRUU5MTE4OTIwODc3QzE5QThGMzUyIiB4&#10;bXBNTTpEb2N1bWVudElEPSJ4bXAuZGlkOkY2NzJEQjlEMjdDRUU5MTE4OTIwODc3QzE5QThGMzUy&#10;IiB4bXBNTTpPcmlnaW5hbERvY3VtZW50SUQ9InhtcC5kaWQ6RjY3MkRCOUQyN0NFRTkxMTg5MjA4&#10;NzdDMTlBOEYzNTIiPiA8eG1wTU06SGlzdG9yeT4gPHJkZjpTZXE+IDxyZGY6bGkgc3RFdnQ6YWN0&#10;aW9uPSJjcmVhdGVkIiBzdEV2dDppbnN0YW5jZUlEPSJ4bXAuaWlkOkY2NzJEQjlEMjdDRUU5MTE4&#10;OTIwODc3QzE5QThGMzUyIiBzdEV2dDp3aGVuPSIyMDE5LTA5LTAzVDA5OjU3OjAzKzAxOjAwIiBz&#10;dEV2dDpzb2Z0d2FyZUFnZW50PSJBZG9iZSBQaG90b3Nob3AgQ1M2IChXaW5kb3dzKSIvPiA8cmRm&#10;OmxpIHN0RXZ0OmFjdGlvbj0iY29udmVydGVkIiBzdEV2dDpwYXJhbWV0ZXJzPSJmcm9tIGltYWdl&#10;L3BuZyB0byBpbWFnZS9qcGVnIi8+IDxyZGY6bGkgc3RFdnQ6YWN0aW9uPSJzYXZlZCIgc3RFdnQ6&#10;aW5zdGFuY2VJRD0ieG1wLmlpZDpGNzcyREI5RDI3Q0VFOTExODkyMDg3N0MxOUE4RjM1MiIgc3RF&#10;dnQ6d2hlbj0iMjAxOS0wOS0wM1QwOTo1OSswMTowMCIgc3RFdnQ6c29mdHdhcmVBZ2VudD0iQWRv&#10;YmUgUGhvdG9zaG9wIENTNiAoV2luZG93cykiIHN0RXZ0OmNoYW5nZWQ9Ii8iLz4gPC9yZGY6U2Vx&#10;PiA8L3htcE1NOkhpc3Rvcnk+IDwvcmRmOkRlc2NyaXB0aW9uPiA8L3JkZjpSREY+IDwveDp4bXBt&#10;ZXRhPi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Dw/eHBhY2tldCBlbmQ9InciPz7/4gxYSUNDX1BST0ZJTEUAAQEAAAxITGlubwIQAABtbnRyUkdC&#10;IFhZWiAHzgACAAkABgAxAABhY3NwTVNGVAAAAABJRUMgc1JHQgAAAAAAAAAAAAAAAQAA9tYAAQAA&#10;AADTLUhQICAAAAAAAAAAAAAAAAAAAAAAAAAAAAAAAAAAAAAAAAAAAAAAAAAAAAAAAAAAAAAAABFj&#10;cHJ0AAABUAAAADNkZXNjAAABhAAAAGx3dHB0AAAB8AAAABRia3B0AAACBAAAABRyWFlaAAACGAAA&#10;ABRnWFlaAAACLAAAABRiWFlaAAACQAAAABRkbW5kAAACVAAAAHBkbWRkAAACxAAAAIh2dWVkAAAD&#10;TAAAAIZ2aWV3AAAD1AAAACRsdW1pAAAD+AAAABRtZWFzAAAEDAAAACR0ZWNoAAAEMAAAAAxyVFJD&#10;AAAEPAAACAxnVFJDAAAEPAAACAxiVFJDAAAEPAAACAx0ZXh0AAAAAENvcHlyaWdodCAoYykgMTk5&#10;OCBIZXdsZXR0LVBhY2thcmQgQ29tcGFueQAAZGVzYwAAAAAAAAASc1JHQiBJRUM2MTk2Ni0yLjEA&#10;AAAAAAAAAAAAABJzUkdCIElFQzYxOTY2LTIuMQAAAAAAAAAAAAAAAAAAAAAAAAAAAAAAAAAAAAAA&#10;AAAAAAAAAAAAAAAAAAAAAAAAAAAAWFlaIAAAAAAAAPNRAAEAAAABFsxYWVogAAAAAAAAAAAAAAAA&#10;AAAAAFhZWiAAAAAAAABvogAAOPUAAAOQWFlaIAAAAAAAAGKZAAC3hQAAGNpYWVogAAAAAAAAJKAA&#10;AA+EAAC2z2Rlc2MAAAAAAAAAFklFQyBodHRwOi8vd3d3LmllYy5jaAAAAAAAAAAAAAAAFklFQyBo&#10;dHRwOi8vd3d3LmllYy5jaAAAAAAAAAAAAAAAAAAAAAAAAAAAAAAAAAAAAAAAAAAAAAAAAAAAAAAA&#10;AAAAAABkZXNjAAAAAAAAAC5JRUMgNjE5NjYtMi4xIERlZmF1bHQgUkdCIGNvbG91ciBzcGFjZSAt&#10;IHNSR0IAAAAAAAAAAAAAAC5JRUMgNjE5NjYtMi4xIERlZmF1bHQgUkdCIGNvbG91ciBzcGFjZSAt&#10;IHNSR0IAAAAAAAAAAAAAAAAAAAAAAAAAAAAAZGVzYwAAAAAAAAAsUmVmZXJlbmNlIFZpZXdpbmcg&#10;Q29uZGl0aW9uIGluIElFQzYxOTY2LTIuMQAAAAAAAAAAAAAALFJlZmVyZW5jZSBWaWV3aW5nIENv&#10;bmRpdGlvbiBpbiBJRUM2MTk2Ni0yLjEAAAAAAAAAAAAAAAAAAAAAAAAAAAAAAAAAAHZpZXcAAAAA&#10;ABOk/gAUXy4AEM8UAAPtzAAEEwsAA1yeAAAAAVhZWiAAAAAAAEwJVgBQAAAAVx/nbWVhcwAAAAAA&#10;AAABAAAAAAAAAAAAAAAAAAAAAAAAAo8AAAACc2lnIAAAAABDUlQgY3VydgAAAAAAAAQAAAAABQAK&#10;AA8AFAAZAB4AIwAoAC0AMgA3ADsAQABFAEoATwBUAFkAXgBjAGgAbQByAHcAfACBAIYAiwCQAJUA&#10;mgCfAKQAqQCuALIAtwC8AMEAxgDLANAA1QDbAOAA5QDrAPAA9gD7AQEBBwENARMBGQEfASUBKwEy&#10;ATgBPgFFAUwBUgFZAWABZwFuAXUBfAGDAYsBkgGaAaEBqQGxAbkBwQHJAdEB2QHhAekB8gH6AgMC&#10;DAIUAh0CJgIvAjgCQQJLAlQCXQJnAnECegKEAo4CmAKiAqwCtgLBAssC1QLgAusC9QMAAwsDFgMh&#10;Ay0DOANDA08DWgNmA3IDfgOKA5YDogOuA7oDxwPTA+AD7AP5BAYEEwQgBC0EOwRIBFUEYwRxBH4E&#10;jASaBKgEtgTEBNME4QTwBP4FDQUcBSsFOgVJBVgFZwV3BYYFlgWmBbUFxQXVBeUF9gYGBhYGJwY3&#10;BkgGWQZqBnsGjAadBq8GwAbRBuMG9QcHBxkHKwc9B08HYQd0B4YHmQesB78H0gflB/gICwgfCDII&#10;RghaCG4IggiWCKoIvgjSCOcI+wkQCSUJOglPCWQJeQmPCaQJugnPCeUJ+woRCicKPQpUCmoKgQqY&#10;Cq4KxQrcCvMLCwsiCzkLUQtpC4ALmAuwC8gL4Qv5DBIMKgxDDFwMdQyODKcMwAzZDPMNDQ0mDUAN&#10;Wg10DY4NqQ3DDd4N+A4TDi4OSQ5kDn8Omw62DtIO7g8JDyUPQQ9eD3oPlg+zD88P7BAJECYQQxBh&#10;EH4QmxC5ENcQ9RETETERTxFtEYwRqhHJEegSBxImEkUSZBKEEqMSwxLjEwMTIxNDE2MTgxOkE8UT&#10;5RQGFCcUSRRqFIsUrRTOFPAVEhU0FVYVeBWbFb0V4BYDFiYWSRZsFo8WshbWFvoXHRdBF2UXiReu&#10;F9IX9xgbGEAYZRiKGK8Y1Rj6GSAZRRlrGZEZtxndGgQaKhpRGncanhrFGuwbFBs7G2MbihuyG9oc&#10;AhwqHFIcexyjHMwc9R0eHUcdcB2ZHcMd7B4WHkAeah6UHr4e6R8THz4faR+UH78f6iAVIEEgbCCY&#10;IMQg8CEcIUghdSGhIc4h+yInIlUigiKvIt0jCiM4I2YjlCPCI/AkHyRNJHwkqyTaJQklOCVoJZcl&#10;xyX3JicmVyaHJrcm6CcYJ0kneierJ9woDSg/KHEooijUKQYpOClrKZ0p0CoCKjUqaCqbKs8rAis2&#10;K2krnSvRLAUsOSxuLKIs1y0MLUEtdi2rLeEuFi5MLoIuty7uLyQvWi+RL8cv/jA1MGwwpDDbMRIx&#10;SjGCMbox8jIqMmMymzLUMw0zRjN/M7gz8TQrNGU0njTYNRM1TTWHNcI1/TY3NnI2rjbpNyQ3YDec&#10;N9c4FDhQOIw4yDkFOUI5fzm8Ofk6Njp0OrI67zstO2s7qjvoPCc8ZTykPOM9Ij1hPaE94D4gPmA+&#10;oD7gPyE/YT+iP+JAI0BkQKZA50EpQWpBrEHuQjBCckK1QvdDOkN9Q8BEA0RHRIpEzkUSRVVFmkXe&#10;RiJGZ0arRvBHNUd7R8BIBUhLSJFI10kdSWNJqUnwSjdKfUrESwxLU0uaS+JMKkxyTLpNAk1KTZNN&#10;3E4lTm5Ot08AT0lPk0/dUCdQcVC7UQZRUFGbUeZSMVJ8UsdTE1NfU6pT9lRCVI9U21UoVXVVwlYP&#10;VlxWqVb3V0RXklfgWC9YfVjLWRpZaVm4WgdaVlqmWvVbRVuVW+VcNVyGXNZdJ114XcleGl5sXr1f&#10;D19hX7NgBWBXYKpg/GFPYaJh9WJJYpxi8GNDY5dj62RAZJRk6WU9ZZJl52Y9ZpJm6Gc9Z5Nn6Wg/&#10;aJZo7GlDaZpp8WpIap9q92tPa6dr/2xXbK9tCG1gbbluEm5rbsRvHm94b9FwK3CGcOBxOnGVcfBy&#10;S3KmcwFzXXO4dBR0cHTMdSh1hXXhdj52m3b4d1Z3s3gReG54zHkqeYl553pGeqV7BHtje8J8IXyB&#10;fOF9QX2hfgF+Yn7CfyN/hH/lgEeAqIEKgWuBzYIwgpKC9INXg7qEHYSAhOOFR4Wrhg6GcobXhzuH&#10;n4gEiGmIzokziZmJ/opkisqLMIuWi/yMY4zKjTGNmI3/jmaOzo82j56QBpBukNaRP5GokhGSepLj&#10;k02TtpQglIqU9JVflcmWNJaflwqXdZfgmEyYuJkkmZCZ/JpomtWbQpuvnByciZz3nWSd0p5Anq6f&#10;HZ+Ln/qgaaDYoUehtqImopajBqN2o+akVqTHpTilqaYapoum/adup+CoUqjEqTepqaocqo+rAqt1&#10;q+msXKzQrUStuK4trqGvFq+LsACwdbDqsWCx1rJLssKzOLOutCW0nLUTtYq2AbZ5tvC3aLfguFm4&#10;0blKucK6O7q1uy67p7whvJu9Fb2Pvgq+hL7/v3q/9cBwwOzBZ8Hjwl/C28NYw9TEUcTOxUvFyMZG&#10;xsPHQce/yD3IvMk6ybnKOMq3yzbLtsw1zLXNNc21zjbOts83z7jQOdC60TzRvtI/0sHTRNPG1EnU&#10;y9VO1dHWVdbY11zX4Nhk2OjZbNnx2nba+9uA3AXcit0Q3ZbeHN6i3ynfr+A24L3hROHM4lPi2+Nj&#10;4+vkc+T85YTmDeaW5x/nqegy6LzpRunQ6lvq5etw6/vshu0R7ZzuKO6070DvzPBY8OXxcvH/8ozz&#10;GfOn9DT0wvVQ9d72bfb794r4Gfio+Tj5x/pX+uf7d/wH/Jj9Kf26/kv+3P9t////7gAOQWRvYmUA&#10;ZEAAAAAB/9sAhAABAQEBAQEBAQEBAQEBAQEBAQEBAQEBAQEBAQEBAgEBAQEBAQICAgICAgICAgIC&#10;AgICAwMDAwMDAwMDAwMDAwMDAQEBAQEBAQIBAQIDAgICAwMDAwMDAwMDAwMDAwMDAwMDAwMDAwMD&#10;AwMDAwMDAwMDAwMDAwMDAwMDAwMDAwMDAwP/wAARCAoVByEDAREAAhEBAxEB/90ABADl/8QBogAA&#10;AAYCAwEAAAAAAAAAAAAABwgGBQQJAwoCAQALAQAABgMBAQEAAAAAAAAAAAAGBQQDBwIIAQkACgsQ&#10;AAIBAwQBAwMCAwMDAgYJdQECAwQRBRIGIQcTIgAIMRRBMiMVCVFCFmEkMxdScYEYYpElQ6Gx8CY0&#10;cgoZwdE1J+FTNoLxkqJEVHNFRjdHYyhVVlcassLS4vJkg3SThGWjs8PT4yk4ZvN1Kjk6SElKWFla&#10;Z2hpanZ3eHl6hYaHiImKlJWWl5iZmqSlpqeoqaq0tba3uLm6xMXGx8jJytTV1tfY2drk5ebn6Onq&#10;9PX29/j5+hEAAgEDAgQEAwUEBAQGBgVtAQIDEQQhEgUxBgAiE0FRBzJhFHEIQoEjkRVSoWIWMwmx&#10;JMHRQ3LwF+GCNCWSUxhjRPGisiY1GVQ2RWQnCnODk0Z0wtLi8lVldVY3hIWjs8PT4/MpGpSktMTU&#10;5PSVpbXF1eX1KEdXZjh2hpamtsbW5vZnd4eXp7fH1+f3SFhoeIiYqLjI2Oj4OUlZaXmJmam5ydnp&#10;+So6SlpqeoqaqrrK2ur6/9oADAMBAAIRAxEAPwDf4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0N/j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R3+P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f/9Lf4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09/j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U3+P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f/9Xf4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1t/j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X3+P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f/9Df4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0d/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S3+P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f/9P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1N/j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3+P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f/9bf49+691737r3Xvfuvde9+691737r3&#10;Xvfuvde9+691737r3Xvfuvde9+691737r3Xvfuvde9+691737r3Xvfuvde9+691737r3Xvfuvde9&#10;+691737r3Xvfuvde9+691737r3Xvfuvde9+691737r3Xvfuvde9+691737r3Xvfuvde9+61Ude9+&#10;63Ude9+61Ude9+69Udev7916o69f37r1R11cf1Hv3Xqj169cf1Hv3Xqj169cf1H+397oetal9evX&#10;H9R/t/fqHr2pfXr1x/Uf7f36h69qX169cf1H+39+oeval9evXH9R/t/fqHr2pfXrv3rq3Hh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f//X3+Pfuvde9+691737&#10;r3Xvfuvde9+691737r3Xvfuvde9+691737r3Xvfuvde9+691737r3Xvfuvde9+691737r3Xvfuvd&#10;e9+691737r3Xvfuvde9+691Qd/OX/nQYj+W9jdvdWdV7fwXYfyc3tihuHH4Xc0eUfZexdqPUtSQ7&#10;j3ZFjJqWoqZKySOaKgx9NVI58bySvHH4xNLntj7ZT87y/UXFVtVPlxbOc+Q8vUn0pmNufueoeVrc&#10;QQnVcHy9P9XHrU6rf+FG/wDNkq6ueop++do42GpnkmioKHpLqN6Sgjmlt9tSHJYipqCkf+bi8ssj&#10;/wDHSR/eQ8fsbyCq+E8Dl14nxZB/gbqFT7sc2BHkLjS3AUXHUE/8KLf5tRPHyJ29/rf6Eulz/vJw&#10;ntQPY/2/H/EVv+csn/QXVR7r820/tR/vK/PrG3/Cir+bSfp8jcCv/lFel/8A6we7D2Q9vzwtW/5y&#10;yf8AQXW/9dfm7/fo/Yvz6xH/AIUS/wA2pv8AuZLCj/gvS/Tn/wBY/dv9ZPkAf8RT/wA5H/z9VPur&#10;zZ/v4fsHz6xN/wAKH/5tLH/spPGKP9p6g6b/APrH7t/rK8g/8oh/3tv8/Wv9dTmz/f38h8+uDf8A&#10;Chn+bM3/AHMtQr/wXqbqAf8AyD93HsxyCP8AiJ/xo9N/66nN/wDv7+Q6jt/woS/myt/3M1T/APIP&#10;VnUsf/yD97/1meQP+UP/AI0evf66nN/+/v5DrA//AAoI/mxOefk4FH+09ZdVRn/3Te9/6zPIT4W1&#10;Cn5k/wCXqv8Arqc0qKPLX8uo5/4UAfzYH+nyfn+v9jrrq+P/AHn+De9D2X5KT+0tVI6qvufzcSWS&#10;an7P8vWBv5/H81xz/wBlRVy/7SNgdafj+v8AuK9uH2c5JQ0WxX8zXqre6HM9NLzGv2dR2/n4/wA1&#10;kgj/AGabLIf9o2R1x/T/ALVXu7ezfIkXdJZr+3qg9zOahlLkj8h1HP8APm/msSfT5U51bfXRtLYU&#10;X/yN96b2d5EX4bEEH5nrX+uXzTD2m7J/2o6xP/Pg/mqMOflduRP6ldsbDj/3vG+9/wCs7yI3wWaj&#10;+fWj7jc4EF4rw/7yP9X8uo0n89f+alIf+ysN2/8AIOA2ZH/vWN92b2h5BTDWKj8+qJ7k82NmW5P7&#10;B1Cb+ed/NRfhvlvvUavp48RtFLf+s33v/Wf5FIrHYr+Zr1X/AFxubjwujT7B1gP88P8Ammuf+yvd&#10;/Af7TjtpR/8Axj73/rQcjU/3BXqv+uNzZ/ykn9nUZv53f801xz8wuxl/4JTbWH/xj7uvtByL/wAo&#10;K9e/1x+bP+Uk/s6wN/Oy/mluR/zmP2an/BY9uf63/Kj73/rQci/8oCfy/wA3VD7i82/8pR/Z1Gb+&#10;dT/NJYXHzN7WA/wfAf8A1D79/rQci/8AKAn8v83Wv9cXm08bk/sHUZv50H80d/p8z+3B/wAFqcL/&#10;AMRSe9f61HIXD93r1o+4fNHncnrF/wAPMfzRSefmn3J/yDkcKP8A409+/wBajkL/AKN6/wAutH3C&#10;5op/uS3WL/h5b+aETYfNfupR/hlcUP8AY8Unu3+tRyLH3Jt0bn0NP8o6svuFzcFoLo16sm/l4/8A&#10;CjX5XdOdpbX2t8vN613f3Q+dyaYrceWzWMwsXY+yEydct904jcdFHTPXx0V7zY+u1o8OvwSQyaPY&#10;E539kNivbI3fLUX01woJ0gnSaAmhHCnzAB4cRjoY8se6262s4i3k+KpIH7Txx/qH8+voJ4bLY3cG&#10;KxmexFbBkcRmsdRZXF5ClkElLXUGRp1q6Oqgk+jRyRurxn8g+8O7iB4ZGtpBRkJBHoQaHrJu3nS4&#10;tUnTIYA/t6drWH+wPtrp0/EOuXvX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10;0N/j37r3Xvfuvde9+691737r3Xvfuvde9+691737r3Xvfuvde9+691737r3Xvfuvde9+691737r3&#10;Xvfuvde9+691737r3Xvfuvde9+691737r3XvfuvHr5l3/Ch/JZGv/mx/I2CtramqixOJ6ixuLSol&#10;lkiocf8A6JcPkvsaO36I/PU1Mnj/AOOkj/6v3nl7KRxR8hW7QjS51VNP6R/w9Yge5ru3N8/1Bqgp&#10;T9n+fqks6jY6bWHJHuXQ0EiOWehFPLj1HCBK0LceuF/62/2w96Uqfn1vQfLr1x/vh7dBUDr2huu+&#10;P6j/AJJ9s9Vz17j+o/5J9+61nrq/+t/th72acer6D13z/h/th71qAz17SeltsDr3fnam7cNsHrba&#10;G4t+b03FVR0eD2vtPDV+czeUqJhxFSY3GpLI/sr3S/s7O3N/uEwiRRWpIHDpXZbbebhOIrJC5+We&#10;rwtkf8Jq/wCaTvHbVNuKv2T0/sKoq6VKuPbO/O2qKHdCeSLyxRVcGz6DL0cT/jxyV6Oha0mg6/cS&#10;3fvtyZbym2EpYKSKhXIx6EDI9CMHyPUmQe0/MV7biXToxwqP9X5fy6ra+XX8vb5efBnNU2J+SfTu&#10;b2TQ5OSOPCbxoamh3RsDOSza/DFjd6bcepoPP6XP2cssdUg5kgT2PeWufOXObYw22Tgtwoaqa/Y1&#10;CP2cCDwNegdvnKG+cvPXcYDp9RkU/Lol9mU3J/p/U8f7H2MFLsxSRdQ8s9Bt3ikUBEoR8+uvqbL+&#10;eP6e/ASofCjzXryKgQvKPs6Mt8XfiD8i/mX2HT9YfHPq/O9jbmY0z5Wqolho9vbYoJ5ngGY3fuTJ&#10;SRUeNpbo4ElTKnkK+OPXJ6PYX5i5p2HlFDPvcuk0OMk/sGfypXo82Xl3c9/lEe3oafy/b1fHgf8A&#10;hKv8667ZtVmsz238fMDvBYpHo9knK7zycNS4j/Zhm3XSY4QQm/8ASldB/tfuI5PvB8vRTCCONpIz&#10;XvoQB+R7v2Kfn1JSezW63EXiSyBHp8NAa/n/AJa19D1S78zf5fPyq+BO8aXafyN62qdv0uZJTa2+&#10;sJUHP9d7tMMaSzRbb3TSR+N54x/naSpigqkHMkCA+5R5U522XmyPxNllDP5qcEfkc/PhkZGKVj3f&#10;+UN45efTerRBwbiD+z/PjolAC3sQf9v+f6exmyEDJz0F6v69ea3Fxx/Z5/HuoBH4uvVb168Cv5LX&#10;/wBf25pP8XXqv69cfT/T/efftP8AS69VvXrscfk/8gj37WeH+bq3Z69dG/15/wBt79rb/VTrfZ69&#10;d3t9De/++/PuyMynxHw3XmAJoy0PXLTdTx/j/Tj88e0F2sjxSSlKkqw4/I+XSi3lNvMniioqP8PX&#10;12Pg9NLUfDb4szyySTSSdAdUNJJI2uR/9+PRWufz75v81x+FzLdRqKAOes4OXZfF2GF/VR0aoc8+&#10;w4pyR8+jsZAPXL3brf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0d/j37r3Xvfu&#10;vde9+691737r3Xvfuvde9+691737r3Xvfuvde9+691737r3Xvfuvde9+691737r3Xvfuvde9+691&#10;737r3Xvfuvde9+691737r3XvfuvdfMm/4UNLp/mzfJc/6qj6jf8A9g3hB/0R7z29lyByBaf7b/Ce&#10;sQPdLPN9x/tf8HVKdgUH+q5/2Nre5WIGeo3/ABnriBc2/tX/AD78vW+uvduvde9+691737r3XZAs&#10;pB+v++496HDr3XYB+oIuPenICEtwHXgKmg8+vopf8J1PgN150B8Oti/KHL7dp6vvb5K4Gbc9RuLI&#10;0cMmQ2z1pPlpf7n7bwU15PDBXUkNPl6qSPQ80k0SS38Ce8HvejnS53XmOTYInItbU0AGNRIDGtPI&#10;VoB61OcUyv8AavlmLbtmTdplBllFcjgK062LyLn88Xtb83Fr+4SZv0iRmvUqqcsnCvQOd89F9Z/J&#10;Tqbe3Svb+2KPdewt94aqwmbxdXEhliWeM/b5LHVXJp6umk0T0tRHZ45FU/gj2a7Lu93y/fQ3+3uU&#10;kQ49D6hh5g8P5jIr0Xbtt0O57e0FyobUCOAPXyevmN8dcr8S/lB3b8dsvU1WQfqrf+Y23j8tWQx0&#10;9Tm9vQyfebbzM0MP7eupoZqaol8Xo1t+376Kcrb1HvnL1tvKmpmWo/1f5+sLeZdq/c+7TbdF+A/4&#10;f9VOizgm1kVmYhgixr5JH54iiA9iGedIYayfEisf2CvRHFGZ5Uh8yQP2nr6sX8rL4UbG+Dfw76p6&#10;12/gqGh3xuPa23N8dx5+GK+Q3L2Zn8HT1WemrK0u5eGib/IKRFIQQxKwRS7353+4HM91zLzHcXly&#10;xCI7KorUAKdNfLJpX5cPKpzU5Q2CPY9qjhCipUGtBXIr1Y/b6ngE8Gx/F/6ewOSQBp4DoV97Lpbo&#10;sPy8+K3VvzL6C7A6D7dwdLmNubxxFRFjax0RMptrcsMTS4Dc+BrtJkpqyhqNMkUsf1TXG+uN3Qn3&#10;K/Mt/wAu7xFue3sV0EavmvmCPPGR86dE3MGxWe+7c1rMATQ0+2mOvkp9lbEynWPYe/OuM5zmNgbx&#10;3Js3JuvOuv25mZsNWS/9TIX99Hdovzuu0xbk3FlFft6wk3WzNhuklmPJiOkQAWIa17cHn/bezE/p&#10;kD16Lj+nVOuBFuCPdut9cixbi35/Hv3XuvWF1F/+De/de66YWP8AvPv3Xuuh/rX/AMOf+I9+691y&#10;vdWufrb/AG359sXI/wAXkp/C3+A9Ow5mSv8AEP8AD19dT4Htr+FfxSf/AFXx86k/94iiv75u85Y5&#10;lvP+an+brOXlr/kiwf6Xo2H5H+t/xHsNeZ6PfXrl791r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Lf49+691737r3Xvfuvde9+691737r3Xvfuvde9+691737r3Xvfuvde9+691737&#10;r3Xvfuvde9+691737r3Xvfuvde9+691737r3Xvfuvde9+691737r3XzMP+FEK6f5sXyMI0+rE9Rv&#10;Zrf8+lw/vPL2WNeQrX/bf8ePWH/ul/yt9x/tf8HVJPAVRf8AJ9X+wH4HuWj59Rx+M9dWN/qt/rfi&#10;3vy9b64e7de679+6913q/Glf9t7917rs/j9P/IPvQ4de68AALm/q+lv9791lUmNl9QerI2lw3oev&#10;qX/yVu5dr92fyy/iXlNt1tFLU7C6wwXUe6sfS1kNRUYXc3VkP9zq6jyUMVzDJUw0sOQijlAfwVML&#10;861c89fc/bX23nO9WYUVyCpPmNI/wGvWZ/t/uMe48rwTphVBFPTPVqd/p/iL3P8AvHuO46CMFvLo&#10;bEVGpePWNmWNWkdlUIoZmJGkADnk+3FHinSnE9NtIsEOqY4UGp6+VR/N57t2l8g/5jHyl7L2LX0W&#10;V2jU7/bbWDzWOqI6vH5yl2ThabZ5zNFVxEo8FTJRySQyRko6NrjPj99C/bPbJ9m5QsdtvxSUKSR6&#10;VyM9YX883yX/ADHPeW3BzT9mP9X/ABXVblPUS00kdTTsq1FNNHNTs3Gmoh/dhl9jq7hWWKRX4lWA&#10;/wB5PQVt5PBu45PRgf2EdfXh+HPfmzvk/wDGDo/vTY9XDU4Tf3Xm2stLTRSJI+FzcWLSk3Dt6sUf&#10;onoK5KijmH+qjNvRb3zY5p2m42rmG7srkEDWxHzBYkEfkc/MHrOPl/dE3TZoruM17QD9oFOjOg/4&#10;c2v/AL4+w+2oMKfD0cgsY9R6Ru/t77Z612RuzsPeeWocDtTZO3MzunceZyVXDQY/G4jBY+TJZGsq&#10;6yqZI0SOONyTIQPaqxtLjcdxi2+0FWkYLgV4n5egyfQVPl0jvJ4rCzkuZTwUnJp5dfIL767BHbPd&#10;vcHZ8KSRwdi9mb43tTxt/nEp9ybjqcxDFLb/AGiZPfSzYbU7fs8O3niFWv7B1g3vF4L7dpbute4/&#10;4egkuyWH0v8AX2btRiG9OikjxKv1w92631yLC3C6f9q/437917rj7917r1yfqSffuvde9+691yU8&#10;Nzbj2xct/i8lP4W/wHp2D+2T/TD/AA9fXM+ArF/hH8TXP9r489Rf+8RRe+bvOf8Ays15/wA1P8g6&#10;zl5b/wCSLB/pejcfkf63/Eew15no99euXv3W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T3+Pfuvde9+691737r3Xvfuvde9+691737r3Xvfuvde9+691737r3Xvfuvde9+691737r&#10;3Xvfuvde9+691737r3Xvfuvde9+691737r3Xvfuvde9+6918zj/hRPHp/mwfIIj/AHZgOom/P/Pr&#10;8V7zx9lDXkG0P+m/48esQPdP/lbp/wAv8HVIDAgC/wBefcvEinUcH4j1xBsb+9de65Frgce/de68&#10;OQpH9n9Vv9e/v3XuuPv3XuuYAJ44t+fr/th7qwjY+IvD9nTiAuNDtQelM9HJ+O/8vn5q/K2lbJdB&#10;/GztTsLACTwtvCm25U4bY8lRf/gLBvbcn2OLmkj/AN2xxVTvH/uyP2Ed6575a2CQR7reormtBUYp&#10;+eehFt3Ke9br/wAk+Asp8+HWwR/Lq+Of88n+VTu6q3Ltn4o5zt/pPeCx1vY/RFD2RsyWPI1EEf7W&#10;awP2lXUyY3ORJ+39xTUs6Tp+3URzaI/HCnPO9e13PkBWa7WG5FdMtOB+fkQfMVyPMGhEscq7bzpy&#10;e4ja1MkXmmrHr1d9L/wok+EuyEr8J8hthfJv41doYVZFzXVHavSO5Mduqjni/wB10/gvHMkgtJDJ&#10;6A8bK4AB9xFD7Qcxbi1NmeO5gahWQMFqDwIA1GlKUyepGm9w9osE/wAfDQS+aEE5/wBNw6op/mWf&#10;8KVNy/ITrncXR/w22Tuzp/am7aGpw+8u294VmPi7DyuDrY2pMngtq4fDyVNPioamF9E2Qkr3qtDa&#10;I46U/uPMfJXsZbbLdrue9P8AUyJQqmnSqkUNTx1EUxwA40rQiLeafde43KJtv29fCjaoLVqSP8nW&#10;qOwAXmPSw5J1Xt+eR7yRVI/BVGGF4fLqEHeV5WZmrq/n1j9uEUPqOqnGPPq3/wDlb/ziO9/5aOfy&#10;eDxOLTtfobduQjyW7On83mZsVHR5jwpDPujZOX8NT/DsjJAiRzftPBVIqfcR+RI5I4p5/wDa3bOc&#10;49aDwbkVpIOP5jzB+f8AI9SHyjz5uXKzAMfFtzxThT8+tp3rn/hTv8cO2Kig2z1v8RPmT2F2flGj&#10;hx/W2wNmbN3nm8jWSxfunGDA5mWeanik9Hk+0STR+54Lce8ddw9k9z2yBri8vI440B1EqBQDicvw&#10;pnqarL3U2/cJRBbQMzmlAK8ftp0ivm30x/Oe/mwbMk6yxfVewPgp8b63RX5LZnZPaLZbsXsuL0TY&#10;+g7Al2HQ1/21PFInk/hUUaJrb/KJJ9CaFXKe4+33Ikv1ks/11xgVCHHrQ5AHnxqfnjpPv238282K&#10;YChtoDwyDX/L1rg/Ir+QN/Mu+O+KyO4ZOl4e4ds4pZJKvKdI5iHfeSFJD/ykwbOiSmzEif8ALKgd&#10;0/Xo9zzsfu/ybureG1wIpCQAGBWp8gNQFfy8+oi3P2w5h25mk8PWmSaEZ/w/6sdUzV9BWY2rqsfk&#10;aSqx+RoaiSmrqGup5aKso54ZfDNS1lHP+4jxv/nY5PcpW93Bc2f1ERDRHOof7HUfS289tcGGZSnl&#10;Q/7P8um/2qBBFR0n697317rsggXP9r/kfv3Xuuvfuvde9+6917+yzH8B/wDeB7am/sX/ANKf8HT9&#10;v/uQn2jr65H8vxtXwc+I7f6r479Rf+8PRe+b3O3/ACtd7/p/8g6zh5Z/5Idv/pejfD/iB7Cp4t0f&#10;efXL3b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9Tf49+691737r3Xvfuvde9+&#10;691737r3Xvfuvde9+691737r3Xvfuvde9+691737r3Xvfuvde9+691737r3Xvfuvde9+691737r3&#10;Xvfuvde9+691737r3XzQP+FGK6f5rne4/wBVtrqN/wD2GmNHvO/2TNeQLT7X/wCPHrED3T/5W6f8&#10;v8HVG/8AZH+x9zAQKV9eo4PxHr2k2v8A4X/3n3rr3XXv3XuuS8kC/wCnm3+8+/fLr3XH/X+n59+6&#10;91shfyCP5SOF+b2+8p8ifkBg6yr+N/Umfo8fi9r1MUtHj+39+RR/eT4eetheOR8Vjf2ZMiIv8+8i&#10;Umvx+dPcBe8XuTJy7atsm1nRcyAiozoHmfSuRQHzPmAeph9t+Sf3xdLu96mqBfLhXj/q9Pz631Ow&#10;+z+hfin1gd09k7u6/wCkup9pU1PjqeszFTi9qbbxcQHjosRiKOPxh5H+kFJSxO7n9CH3iDZWW+cz&#10;3rR26PczSGpNSSfmScAYpkgeQ9OskLm52jZbcGXRBGvy/wBR6K71P/Ng/lzd27ro9jdafLnqLObr&#10;yMwpcbhsjl6za1Tk6tuIqbGSbvp6GOpmk+sUUUju/wCAfZ7e+3vOW0wm5vbKRUHHKt/JWY/bjost&#10;+cOWbuURpcKW8qin+GnQ0fKD4afGb5p7AqNg/IjqzbPYuEmTzYnKyQGi3Ptut+1lgpcxtfduOMdd&#10;RzxLM5jMM2h9REiSRsU9l+y8y79yzdfUbXO8LKcqa6eOQVOPLJoDxFRXpbuuybTv1vpvI1kQjB4H&#10;5Go60X/5oP8Awns7x+HkOe7g+N1RnO/vjxQwy5LMUqUMc/avW9IuuaokzuIxvGWx0SLrOUoYkeP/&#10;AJSKdI0875Y8ge81jvxTbd5It7kigJqQx+RoBX5ceOKDrHTnT2wvdpLX23HxYeNOGnrXIIHIZmv/&#10;ALG31/PueFkjZAScHIpmo6iF45kbvWlOPy64EAH6nT/quf6e7Fs+gHWjU58+rnf5YX8ln5GfzDtw&#10;4vd+Qosp0/8AGyirY5M927uTD1VPLuamgP72M6xw1ZHH/FZ5P83955fsoPV5HeRPA8T+4HurtnJ8&#10;ZjgcT3VMIDwr5n0HqfyycdSRydyDuPMzAyKYbfzcjj9g6+gd8Mv5f/xc+Bewo9j/AB765x+3Z6mG&#10;ibdm+crLJm9+71yVJTrDJk9ybkyJklPlsZBR0/hpYSx8EEY494a80858xc2XRmvrglCTSMfCoNKc&#10;ONPUivGlAadZM7HyxsnLVsIrZBqAyxFTj5nh0EXyZ/nAfy9PiZnq/Z3bPyH20+98TMtPmNl7Gp6/&#10;sHcmHqNRD0uYotpx1KUc0f1kgqZY5F/1Hsy2b215w5hhE9hatp8mbt+XA5/aPn0l3Pnfl/aG8O4n&#10;DEeQzToRviV/Ml+F3zdnrcX8de79u7x3VjMdHlslsXIQV+2t8UmLMhgkyB2xn46eomgjewmlplkW&#10;EsnkKa49Zdv/ACHzPyeNW7W5CN+MGor8/T9gGQBnp/aeadi38CaynDn+EjP8+PVO/wDPv/k97I+Q&#10;/U29fl70FtOk2/8AI/rXEVO6d94vb9Boh7m2Tgce8+Xgq8dSlE/jlFTxmppKyOPyVSRvSSa3eB45&#10;P9pPcq/2e+TYN4k8S0lNF1H4T5CpzQngK1BoBgjSBvcfkaz3GzO42K0lUVIA4/l18/Qi5uf7X6fr&#10;7zPidZFWROBFR+fWLkiGNyjYINP2dcPb9OqddliRz/ZH/GvdNXXuuTKALj37V17rh7t17rkT6WuP&#10;zc/7e9re25v7F/8ASn/B09bf7kJ/ph/h6+t//LzbX8FPiG3+q+OnUX/vEUfvm9zt/wArXe/6cf4B&#10;1nFyz/yQ7f8A0vRxR/xA9hQ8W6PvPrl7t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Xf49+691737r3Xvfuvde9+691737r3Xvfuvde9+691737r3Xvfuvde9+691737r3Xvfuvd&#10;e9+691737r3Xvfuvde9+691737r3Xvfuvde9+691737r3XzR/wDhRumn+a13bxfXs7qN/r/376jv&#10;7zr9jzXkq3/2/wDx49Yi+6n/ACuE35f4OqMRb8/Sw/2/uY/T8/8AL1GifF10Qfr/AGb+n37rXXXv&#10;3Xuuac35sfx/j73V/CEy/GvXn7aafz6FjojpjevyI7k606N68o1rd6dqbxwmzMBFIsv28NZmKpIP&#10;v60wpI6QU0euoq5P7Ecbyf2PZLv+8221bDPud0QihSTX5Vp0c7Ntj7tuUdrAK6iKf5evrJfE342d&#10;efDr469X/H7ryhosbtnrbaOMxuQyKqIJdwZ+GhWTc28cvNL+uryVX56yqkP5ew0IqKOc+/bzecyb&#10;zLuM5LvI5AFM0rRVFPlT7T9vWaWzbZabLtKWaUUKtT5eVT1883+ef/MZzXzm+Wm5Np7T3TVVvxv6&#10;KzGQ2h1XiKdJaPF5vM0cSUe8OwKykIjkmnrauGSnpJJf0UUcXj0ed/eZ3tJyLBytsEW5XKD6icVe&#10;uSPQfYK4A+Z4knrGP3K5sn3jdzBbN+lCSFoaVrg/6j1SQpW7XHBvxckoLe5cuIY1jyASfKgPHqNi&#10;8xiXSxqprWpFM9Xy/wAuj+fr8sfhVU7b2F2Xlcj8hfjpj2pqGTZO6aqOfeuz8QJV8p6+3rV/5Qvi&#10;j/zWPyUslL/xz8H6/cNc7+z2ycywtuNhGLe6IrqHAmgpUYB4AZzTgR1KHKvudumzaLK+bxolwAf8&#10;/wDm63HZf52HwYzvwz7J+X2w+y6HO4/r/BSSVfVOYmx+3O1U3nW6KPbmzMltGvn8iS1lZNDAKyne&#10;al0eSSOeQRn3jLF7Yc1x8yxbHdQkaz8Y+EKMsdVPT4aipPlSp6nKbnrZbrY3vlkFafCRmv2f4evm&#10;b9m9g5btXsLe3ZGfx+Bxme35ujMbqymP2tiKbb+26CszFe9ZNj8BhqP9umpI9fjip4/0Iv8Ab955&#10;bVZNbbdBbxHKqACTXgM1JJJ+0n9vWJm5zvf7jJeKe0k0FP8AJ/q/LpDAAgg6tJ+g+gH459mJWMo0&#10;cvGlPtrjouXxqgJkIa8Pz6+g5/Kd/nafGXOfAWM/JnsLanUm/vihtjAbI3djqs4rFT9g7dxmLNHs&#10;7cfXO1sb45a+epgpvs6ujoaXWlbE7+NIpoWOEvuF7Yb3/Wtk2qNpIrtiVYkkKfOpNSB6egwooAOs&#10;peSefdsHLy/vAhGiFKU4/s/1evVGv8zT/hRP3x8o6zO9W/E2q3H8fOg5YqzF5DOLJS0ncHY9BNKY&#10;fLkcxjnk/gNLJGvNBjarznUUqKt4z4/cr8ieyu37LAt5vaC4usHj2qeOB504aiKn0FadR7zf7n7n&#10;ukz2u1Dwbc4rgk/P8+tbSpnlqp6iqqppaiqqpnqaioqJNdRU1E0vlmmmlm9bvI/7nk9z9FEtu2lA&#10;FUCgAAHD7OogllllqWkLknNa9C78ee9+xPjP3N153l1VnarBb2663PjNy4yenqKqnp6+OhqUlrcD&#10;mIaN4/NQ10CSUdXT+X9yCR4/ZXv+w2/MOzzWdwoIlUg1APDh0Y7Pu82y7hFfQk/pkefl5/6vz6+s&#10;h8XPkP1/8vPjt1j351/UU1ftHtTaFJmDQtPS1kuJr5omo9xbYy4p3kjWqoKtKiiq4/w6N751b9tF&#10;1y5vU23T1VoGwfUcQR/LhwP2dZrbbf2+87XFdxEMsy5/ZQ9fOw/nmfy+IPgb8xcuNh4r7Doju+Gp&#10;7F6pjh+6kptvVE9TbeGw/NW/862ud5aSOOV9FFUU/wDqHRMzvaLnL+s3L4FwR41uAr+voD5cRmnl&#10;WnWLvuVyv+4t2rEP0pqkH/CP29UrW/qDz9P9v7mVv14TC/5HqM60HbxHH/J12A3q/T/vufdetdcS&#10;Sfr7917r1uL/AIvb3ocOvdd/2H/1h7auf9x3/wBKf8HTsH9un2j/AA9fW4/l0sH+Bvw+b/VfHHqA&#10;/wBf+YGovfODnb/lar3/AE/+QdZw8r/8kSD7Ojmj/ff7z7Ch4t/q8uhCePXL3brX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9bf49+691737r3Xvfuvde9+691737r3Xvfuvde9+691&#10;737r3Xvfuvde9+691737r3Xvfuvde9+691737r3Xvfuvde9+691737r3Xvfuvde9+691737r3XzT&#10;/wDhR8mn+ax3GxH6tj9QN/64dN7zq9jf+VKt/wDm5/x49Yje6v8Ayt835f4OqKCwA/Tf6f77n3Mn&#10;p+f+E9Rmnxdczcr9Pz/vH9R791rriBf/AFv7Rv8A439+699nXIqb6l5B+nPP+Nx7sZdAMa8erqQI&#10;yjDPn1uQ/wDCVn4X0mWzHbnzm3fjGY7cqavpbqFqqGZI1yFXQQ5LsPcVH5PQ3jgmo8XDLGP92Vcf&#10;9j3ir94HmsnwuWrJqK1WkFfQgrX0z/gPU/ezvLivE293ArT4f8vV5v8APR+Za/Dv4Adn12ByMtB2&#10;b3XTVHSfWk0Hm+4oa/eGPmi3PuOGaKSPwyY3DrW1FLLc6Kr7e6PHrAib2p5YbmTm2FZRWG3Ot/Sv&#10;4R+ZFf8Aa0PHqRfcXexs3LTzwmksvav+Xr5iJJLMzlnY/qLNr+ptb30As0hSNlYURAAB+VOsPXeW&#10;VyWNSx6F/wCPXWsPc/f3R/UNTNUUtN2t291v1vU1FG4irIafe28qPbc8tIZo5P3NFT+1+0/r9k+/&#10;Xy7Rsk+5RH9RFJBPAUr/ACp0a7JZQ3u5RWVwe1iKj/iv9XDr6JON/wCE4f8AKWpaSCKp6E3jmJY0&#10;RJq6u757up6ipIjVS00WHz1NTgv+s+OFOSfp9PeEs3vbz7JrBuQgrwCcPszw6yoh9suThAhS01PQ&#10;d2o/8V0taH/hPl/KYx0yzxfF4VDLF4QuQ7V7gyMVrWv4q3OyJq/xt7Qv7xc8tOZpbkahSjaB/qHS&#10;xPbrlgfDCQPTUadc6j/hPr/KYqKiWob4upG0h1eOHtPt+CnjP/NqCHOhF/2A97X3i5/C+El3gf0R&#10;1Qe2/Khk1Lb0PpqPXl/4T6fymEt/zi5ESf8AV9o9vvfm/wCc77u3vLz25o12K+XaP9X7evH255WR&#10;dKQceOes6/8ACfv+U0v/AHKvSn+t+zO2v/r57bf3f55caRdAsvDsFRX5nq3+txyqihfCIX01HrDV&#10;/wDCff8AlN1UcSN8W4oRGQ4NF2j3BRyyEfiWWlzoL+3I/eTnyMYu6H/SjpuX215SlkFYKLT+I9aX&#10;f89P4adG/CL5s/6Lvj3hsltjr7PdX7Q3rDtavzWU3DHgcrkZ6zG5KLG5LMSy1jwS/bJUeOpmkdHZ&#10;7SeMokeUXtLzTu/Newrc7l3y1arcBhiOGfL59Y7e4nLtpy7vPgWC6Ij86+Q8/wDV8uqX/wChH+x/&#10;pf3LB1IAAcDj0A0UOTGfy63LP+Eo3ywyh3B338Ls9kmmw/8AAP8AT511TVNQn+RVdHk6DaHYVBRx&#10;H/lZNdiavxx/8c5X/wBWfeKf3huW40kh5it0yx0yEDyINC3oKig8qtTiesg/Zne5ZFk2edqhcoK/&#10;bWlc/wDFdXpfzxfhzjPmB8AO2KGkxQrOyumsdV9y9Y5CCljnyUGU2hRSVm4cNTtbyeDJYoVVPNFG&#10;fU6wvZ5Iox7ir2p5o/q7zVExakE/ZIK4r+Cvqa4H+mPUh+4PL43zYnjIrLGCVP8Ah/1fLr5glxZb&#10;HVYm3+3599AEfVGjLxIB/aK9YduvgTMrZyQfy64aje/tzprrsgtdgOPfuvddH/C+m/8Aja9vehw6&#10;9178H66fz7auf9x3/wBKf8HTsH9sn2j/AA9fWz/lwtr+A/w5b+vxu6eP/rjUXvnBzt/ytV7/AKf/&#10;ACDrODlf/kiQH+j0dJfp/sPYUPFv9Xl0Ijx65e7da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X3+Pfuvde9+691737r3Xvfuvde9+691737r3Xvfuvde9+691737r3Xvfuvde9+691&#10;737r3Xvfuvde9+691737r3Xvfuvde9+691737r3Xvfuvde9+68eHXzWf+FIi6f5qvbJA4bYHUD/4&#10;f8ebD7zo9jTXkqAenif8ePWJfux/ysch/wBXDqh4/U+5l8h/q9eos8h165/qf9ufe+t9eW45Av8A&#10;j6H37r3WUEgEaWI/N7k/7z7YZWJAPxGtfy62WDyh5PPr6gX8iHD4jFfyqPiW2JWFTldq7oy+V8JS&#10;5zFbvzKfeGbT/bGhb+8APd+4kPPl8tMgqF+Y0gn+ZI/LrMr25iWPle0aPhRq0+ZPHot/8/b+Wh8j&#10;f5iPWvQ7/HTMYKq3D03uTelZluuNy5qm25j920e9aDG0cOapMxWD7dK7E/YTJDHLLGkkdZN69aJ7&#10;OPaDnzaOTb25bdUIEwXIBNNNf4QTmop5YPy6K/cvlPcOaLWFdvyYycV/z48utXL/AKBsf5qzXB6s&#10;61juQee5tjH/AHkTe8g199eRBCv6zKVrjw5Dx+enqFz7Vc2eP/ZAj/TKP8vS02D/AMJ4f5u/W2+N&#10;m9jbN2P1hgt4bB3Vt/e208v/AKYdlvLitybWysOdwNf4GeRH+3q4IZPp/Z49l+6+9ft/uFq1jLKx&#10;VxQ1jkyPs09L9t9rub7a4F2qAFTUdy/5+tgGHf3/AAqJiiigPSnwPmMEaQmsmrojLUeGOxqZjFvS&#10;NPJJ+v8AbiRP9oT3DLwezLOZRNIAfLTcY/On+XqVYZPchYhbiIYxWqf4eg77p+YH/Clr469Z5fsr&#10;efxK+Fm79rbWpKjI7lyOxcTu/e+4sXi4f35slVbd292RTVE0ESX8z0NC/jjUvJ+X9u7dy77T73ei&#10;3tL+SOR8BSrgfkXWpPnTUfsoOk97vXuBtlu8l3aBgg4hlP8Agr0If8jf+cb8nf5kXcPdHW3f2z+k&#10;dv4/YPXeG3lt7IdT7Z3vtuskrKzP/wAIrKTLjdW4s/HMhR0ki8Qg06f7fuvup7abZyNZ297tsrTC&#10;f1pwp9g/z5/ZfkDne45kuJLe7Tw2j49WLfzkvmD2v8G/gf2H330mu317Kx26uudrYCt3PjDnMPio&#10;907ypcZlq+bDF4kqZBSGeKFJJAiSOshD6PG4I9tuW7PmfmqPb9yUmJgWIBIwAPMUI41wRw6FXO2/&#10;T8v7HJf2o7lpT8/t61+vhH8sv+FIXz+2lW9i9Lbu6V231pT1lRQ0fYXanXWwtobZz9fTzeOsx+1Y&#10;qLCZLIV/23KSzx0HgR/25J/J6Pcvcz7D7N8tXK2V3E7SiupRJOaelSCafL1zTgeo22DevcLf4XuY&#10;sIeGF/yjqxWi6V/4Uu18IjyXzA+GWCkeIM02O6/xeSlhk+njj+72WIz/AK5i9g97z2fiUlbSST/b&#10;zj/KOhOlp7huRJJOKelE6rT+Un/Cf7+ap8z+1avur5F/KD45b27DrMNh9vtk4aPcG3qSmwuDjePH&#10;UFHh9ubfpaOFIzI8n7cX7kju8nPsecs+7vKHK1gds2u1aOH7XY5NeLZ4n16CG++3PMnMV+Lq8lr9&#10;oH+fou6f8JR/mvazd6fHdAf61G/H/P8A2qvYiT7w/L0amsTMT8qdEQ9m921Bmfq0L+U1/wAJ/e6/&#10;gz8rtv8Aya7d732VlV2Rg90YzA7Q60x+ZqGz9RurDTYKrjz+Y3HBTeGkjhmZ/HFFI7uqetPxHXuJ&#10;7u2HNeynZ7K3pqIJLeVDXzyTUCnlXPlka8le21xy7vI3KZ8AcPy+3rady0tDTYvI1GWkpYMXBQ1k&#10;2Slr2iShhoIoWkrJawz/ALYh8eoyGQ203v7gO21pcRxQAmRmFNNa1rilPMHh8+phvDptZKU06WrX&#10;7D69fGu3OMINxbhO2BJ/doZ3Jjbnk8ok/gf37/wjzeb9z/MaP8576d7Osi7fAW/Ei1/YOsDdy0fv&#10;CSJf4m/wnpg9r+kPDHXYYgWB9+69117917rxtpb/AFVvT/r+25v7F/sP+DpyL+1X7R/h6+tb/Lab&#10;V8Afhq3+q+NvUH/vDUXvnFzz/wArXe/6f/IOs3uU/wDlX4Ps6Oyfr/t/969hD+LoSeR65e7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Q3+Pfuvde9+691737r3Xvfuvde9+69173&#10;7r3Xvfuvde9+691737r3Xvfuvde9+691737r3Xvfuvde9+691737r3Xvfuvde9+691737r3Xvfuv&#10;de9+60eHXzYf+FJaaf5qnZ/H6utuoHv/AOSnb3nP7Gf8qTAfnJ/x5usTPdj/AJWKTqhY/U+5m8h/&#10;q9eos8h10P8AH6e99b65Hkk/gf8AIh79Wmevde55YAgf191cNoE54t1btUeG47utkH+S7/PNp/gJ&#10;t3JfHn5GYfdG9Pj3kc3LuDaOb20tLkd19WZPKaP4zR0uFq5IvvMTVP8A5X9vHKjwT+WSPyeZ0949&#10;+6ntfFzLdDdNodVuqHUGIo1OFc1GfMA4JqDikye33Pk+yILG+VjCOFATT+XW0vi/+FCv8o3JwRyr&#10;8qhRFlUmHJ9Qd5UU8Wr+xMJtufX3j/L7Tc5gl/plOn0lT/ASOpmT3E5YUMqzsaf8Lbz/AC6yVv8A&#10;woU/lHUaMf8AZq46vSL6aHqLu6pP1/Ftue62/tNzlMdCW6ivkZE/znrz+43LKBWeRjWv4G/zdI3I&#10;f8KQv5TFFHI9P3xu/LSR/pgoOk+245JvwfE2SxNNH/yXIPawez/Ox4wR4/4avTLe5PK4aiSN/vDf&#10;5unfb/8Awoq/lN7hyFFjl+RGcxElbUQU0dRnOne3qSghknkWIPWVcOFkSGNdY8skhCJ+T7bk9oed&#10;olZ/p1agJosiE4FTTP8Aq+XTie43LT0AlYVxUqwGeHV1mPyGPzuKocpjKukyeHzFBT1+PraSaKso&#10;MhjshTrPSVNLUQ3jkhljdJIpASHVrjg+41kSeGejDQ8bUIrmoOfzFP5dDUGK8tWZe8SDH5jrVP8A&#10;5T/U20OgP55H8z3qfYmKoMBtDHbQo8rtvA4iljpMVg8Xmt0Y3cZw1FRwgJFHTSZDxQpGAiIuhPc+&#10;8/bi+7+2+z3c7apM1P8ALqKeU7WPbOatwt9FMrTo6P8AwpYF/wCVN2eRyY+0Ok2v/X/jINKfYU9m&#10;JGg51jZm/wBDlqafIU6PPcpUuOV5geAZP8PVqPwo692v1X8RfjR1/szG02J29tro/rGkoqakp4qe&#10;OaabaFJVZHJziIAPPWVUs1XVSka5JpHkckuT7A/NF5cXnMN3PcnWxlcFvkGKqKfIAD/Z6EvLkEVr&#10;ssMMI09o/wAA6ID8s/57nwV+IncO6Oht3ZLsrfnZ+yXgp924Pq/ZX95aTb+RnpVrf4PXZirqqWn+&#10;6jR4zPFEX8JbRIUk9HsUbD7Xb/vtiu6wsscMmQWYVP5Ef5eiTdeets2m/awILsvGgJ8vlXz6K83/&#10;AAp2+DBNo+qflJIf6p1niDx/TnL+xC/snvbKEe5jo3zX/oLorPuRaEHRE37D/m6fsL/wpi+AtezH&#10;MbG+UG3oVBZp6np9K+BI7f5yZsXkpbD/AGB9pJ/ZvmGKIfSyRSAf0wP8p6ei9x9uMpSRGFP6J/zd&#10;LKf/AIUkfyxkoWqYN0d2VtUEDDF0vRu+BVsf9QJ6qKKkv/1Ve0f+tBzYHEzCIf8AN0f5uvN7k7FL&#10;Gy0eo/oN/m6pF/mcf8KLN2/IvqzdXQPw+6t391ps/fOMq8JvjtreVN9rvbIbYrFaDJ4Pa2AxHmgo&#10;UrYH8dVWS1cknjZ440TX5Pcs8iez9jtF1HvXMMyOVNVTUtK+tKkkjy8hWtKgHqPObvcq8ubc2O1R&#10;uA2CdLcP2enWpYAbOPwf08/8T7yjLhVQxfBTFPTqBZDpYtLlyan8+sXu3TfXa2vybe/de68bWFj/&#10;AK/v3XuvW4J/ofbc39i/+lP+Dq8X9qv2j/D19aj+WodX8vz4ZH/wGvqD/wB4ei984uef+Vrvf9P/&#10;AM+jrODlP/lX4P8AS9HdP1/2/wDvXsIfxdCPyPXL3b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9Hf49+691737r3Xvfuvde9+691737r3Xvfuvde9+691737r3Xvfuvde9+691737&#10;r3Xvfuvde9+691737r3Xvfuvde9+691737r3Xvfuvde9+691737rx4dfNm/4UpDT/NR7HuLauq+o&#10;H/8AXecfX3nL7Ft/yCYh83/4+3WJvu1/ysbf6vLqg8/X3NR4nqLB8J67HJt7rUda670/q5/T/vPv&#10;1R17ruzAciw/P+x90M6JGxiXPW10PJk8evo2/wAiH4k/F7O/yzuhd7Z/4/dPbp3jvf8AvfnN37q3&#10;Z15tLdW4c3lId3VmHhlq8vnqSpqPHHS00MUVP5dCBTZAWe+DHu5zBvkXO1wkE8kagLhJGUUpxoCA&#10;T8+PWWftzsu3TcsxPIisTXJUV4/MdXGp8SPimFGn41fH5b/Q/wChvrpTb/z3e4xG/bxIviJdTGv/&#10;AAx/8/Q5bZNsi/TaNB9qr1IX4o/FpP0/HDoYf4p1F18P96x3vSb7vhNGuZhT/hj/AOfqw2XZ2H9m&#10;hp8l6zL8W/jKhOn48dFgf0TqfYI/3gY/3r9+78zFWuZaepkkz/xrrS7NtDPURx1+xf8AN1Vv/OU+&#10;JHxaT+XB8p9z0nx/6dwW5tnbCl3dtfdG3OuNn4HceF3JjcnD9rkMbmMTS086OUd4pR5gkiO6Pcex&#10;77c79vLc3W0UtxK6NrBDMzAgxseDEjiBkZ/KvQT512bbDsMixoisCpFAAeI9Oj6fy7N4/wB//gh8&#10;Rd2kerK/HvqsEfucPj9o02ONvLz9YfYT5vtxaczXcYxV60/0wDH+bHoTcvSmTYoD6LT9nVLPwaAT&#10;/hRH/M4W/wDnOqNsPb/Y7Y9yZzNn2p2k+n+foGbOdXPV8D5af8HRiP8AhSoL/wAqPtf/AGnszpAn&#10;/wBGPReyT2Zzzslf99S/8dHRp7kGnKktf4k/491bn8Wqpqv4x/Hire2uq6L6nqGt/q5tgUEp/wB7&#10;9gHfh/u+ux/w6T/q43Qm2gn9zRH/AIWP+O9UT/yV8Fsrc/zO/nX7ry+K25l94f7PBncGZ8jR0Ndl&#10;qDbdFu7df2cUU1XH5IYKip85tGdDvD/tCWkvn24vrLl3ZILGR0VYnwpZQT+nxoc0FaV9ft6APJSW&#10;M+77nJeBdRZaaiD6149bFi7V2go421t36W/4tGL/AOJj9xSdx3UpUyyV9Nbf5+pHSPbVjCL4dPsX&#10;rIdq7SII/u3t6zfVf4PjOf8AX/b93G47l5Tyf72/+frZgsTnTH+xesA2Zsv8bV2wv+tg8Xf/AGxh&#10;9+O47jw8eX/e2/z9V+k2/wDgj/YvXpdl7PaKRTtTbZVoypBweM0lbfS3j9+TdNxWRQJ5MGvxtg/L&#10;PWpdvtPCc+Enwn8I9D18cbdlDDiNz7oxNLqWlxe4s5jabV4r/bUeUmo4f8zx+hPfSzbJHk2+A/0F&#10;/wAA6wX3RNG5yj+k3+H/AIrpPlbnj/kL/Y8+zFekPXAixt7t17r17fT37r3Xvbc39i/+lP8Ag6vF&#10;/ar9o/w9fWl/lnnV/L5+GDf1+NPT5/8AXHovfOLnn/la73/mp/kHWbvKH/KvQf6Xo8J+p/1j/vXs&#10;IfxdCbyPXL3b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0t/j37r3Xvfuvde9&#10;+691737r3Xvfuvde9+691737r3Xvfuvde9+691737r3Xvfuvde9+691737r3Xvfuvde9+691737r&#10;3Xvfuvde9+691737r3XvfuvdfNu/4UsAp/NP38ePX1L0+w/2GDm95wexRryXH/pn/wCPnrFD3cH/&#10;ACIif9XAdUFLcH/X/wCI9zcx7j1E9cUHXG9ub+9UHW+u1BuLfj36g691zck2+un34M5iYaerr4Pi&#10;/Lr6bv8Awn0bV/Km+Ntzyv8ApAX/AG3YWS94B+8YY883NfRf8B6zC9tdH9V4dPz/AMPWrj/PY+fn&#10;zV2F/Mj7m616z+UXfPU2w+vsbsbCbb2n1R2rvzrjApT1m06PP1lfWY7aORooKmrlnrJjNWSxvJo0&#10;R/5tE9zt7T8h8qbpytbXu5WUcrODUsoJJr6kH/Y4dRP7hc073YcxSW0E5VR5A/L5dU+n+Y9/MM4H&#10;+z4fMqxte3yc7rv/AO7v3Jbe2HI0tw6x7bCAKfgWn+DqPhztzOUb/Gm/b/s9cf8Ahx3+YWbsvzy+&#10;Zgt/4FB3Z+f6f7m/dv8AW15C1/TDbIdR89C/9A9OLz1zKmg/UsaV8z/n6Ru/vmp8x+19r5DZPaXy&#10;0+TPZWysx4Bldodgd89qbz2pkhBIJYP4ngtx5Spo5vG9pB5Yvamw5E5T2Gdrq0sY0kCkBlAByOFQ&#10;Psx0luOauYNy/QlnYgkYJ+f29fTA/k8Mz/yv/g8zFmJ+Puxjqb/CiI94K+41P643unA8Rf8Aji9Z&#10;b8l1PLduW40/y9VT/Cecr/wo3/mR06MrJN0zhJJNP4kg/ul9f+S/ciczpT2j2pvz/wCNDoJbO1Pc&#10;G+T/AEv+Dozf/Ck5dX8qHuAW/T2H0g/+27Px9/Ye9mAf67R/80pf+Ojo29zGpypN/po/+PdWs/EG&#10;dan4l/GSpT9E/wAe+mZVt/qZeucawH+8+wDvw/3fXf8AzWk/4+3Qm2Q6tmi/5pj/AI718wH5yb+3&#10;7sD+YD86pdjb43dsqfI/LT5D02Sn2nuXM7ckr44e3s34YqybDzx+ZI9b+Ly/6r3nnyTYWW4coWf1&#10;UIfTGtCQPMDrELme9vbTfbk2zFAWzQ9Fpb5E/INv1d5dxuGv+vszef8At/8Agd7FK8t7ZCGP0iEY&#10;9P8AN0VNv1/JHoaVgR8z1wb5B9+Ec929vf8Aoyt42/25rfbf9W9k4/Tp/vI/zdNfvvdv+Uhv2nqf&#10;hPkT3/R5rD5Cl7w7fhqqHKY+spZ07L3lHJDUQ1STQSw2rv8AORunk9pr3lzZPpJW8BK6G/CP4T8u&#10;lVpvO6m5jrcN8S+Z9R19erZmQqMpsramSrJDLWZDbOCrqqUjmWorMXDPPJx/V2J985L9Ej3GREFA&#10;JHAA8gGPWbVtJ4lgpPHwxX/eevju9jxGDsPf9OxjZod77shaSGeGojfw56ph/Zmh/bdP+bkf6/fS&#10;7Y3VtugP9Bf+O9YNbz/yU5P9M3+HpDt+o/7D/evZmOJ6K+uve+vde9+691yH6W/2Htub+xf/AEp/&#10;wdXi/tV+0f4evrPfyyDq/l5/C0/W/wAaOnv/AHh6L3zi55/5Wu9/0/8Az6Os3eUP+Veg/wBL0eb8&#10;n/W9hD16E3r1y92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f/T3+Pfuvde9+69&#10;1737r3Xvfuvde9+691737r3Xvfuvde9+691737r3Xvfuvde9+691737r3Xvfuvde9+691737r3Xv&#10;fuvde9+691737r3Xvfuvde9+69183f8A4UujT/NN3rwvq6b6gb1f9q2p95vexOeTY/8ATP8A8fbr&#10;FH3c/wCVhP8Aq8uqAf7X11f776e5wbieomPDrj791vr3v3Xuu/x/vv8AYe7OESIFj1ai6wEPX0wv&#10;+E+ObxSfyqfjwlRX0lK1NX9kUzrVVUUH7kW/a+4/ef3gT7wWt3LzxdvbxswYJSik/LyHWXntzc2y&#10;8s2sUsiqV1YJA8+tNX+fzPT1H81j5K1FNUQ1EEh6+dZoJIp43P8Ao+xth5Yv96v7yj9noZouRbWC&#10;7UqQCQCKHJ8/Ph1A/udJBLzNNNbsGBPl9nVNNiGuv4+n/Iz7lJJD4bocVp1HI7koeuHvXXusqfT/&#10;AGPtqf8AsmPyP+Dq8eJFPzHX1Tv5R+W2/Qfyz/hTRjLYuBqb4/bFRopsjSpJE4x15Y5FdyVseLe+&#10;e3uBY3s/ON5IsLkFxSik17F4UGes0uT7qN+WYGLqpC5FR8+qef5fOVpst/wor/mWVVO8DQ/6O8xT&#10;pNDNDPHOaLP7SpTJFNF/vPsec1R3EPtVtdvKhXSPMU4sDQg/4OgRy/cLN7hX0lQAdOajNB0db/hS&#10;Ppk/lP8AdNit1370g9gwPC9rYofQewv7NNMnO0TUIAjkriuKf56dCn3G8GXlmVI3GosmKjyPVj3w&#10;z3rtKn+H3xYgqt07dpaiP449JCWCozWMp6iOT/RpjS8csEkl15/HsKcw7ZuLcw3dIJGDTSU7GzVz&#10;QjGa/Lo22HcLRNhiEsqhgmcj0+3r5hf8xWWKf5//ADhmgmSann+XHyOmp5oH8kc1PN27mPDLDND+&#10;pJPeeHt+J4OTbGCVSrCJKgihGBg+hHn6dYk8zyRz8xzzA1VmP2Homha5Ww02/wBhYn2N66mJfoMB&#10;aBq564+69e6mULBaykYnSq1FO7f9TU/HtJfCtpKB/A3/AB09P23+5Mf+mX/D19c/rX5L/Hj/AEZ7&#10;BMve/TlPK2yNq64p+zdkQTxyNgKY+KSF670Pz+g++cG5bJup3eYJbSn9V6Ujc1qxpSgyOs3rLc7I&#10;bUpeRARGPxD+H7evkq9g1MFZv3fNbSTR1FHVby3RU0tRC3kjmp58zNNDLDL/AG0lTR76M7TEE2mE&#10;j4gqin5DrCzc2D38gbhqb/Cekd7Mei3r3v3Xuve/de65LezW5v7bm/sX+w/4Orxf2q/aP8PX1mf5&#10;YvP8u/4Un/wGnp7/AHnZdF75yc+f8rbff6f/AJ9HWbnJv/KvW3+lP+Xo9f5P+sfYQHn9v+ToT/h6&#10;5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U3+Pfuvde9+691737r3Xvfuvd&#10;e9+691737r3Xvfuvde9+691737r3Xvfuvde9+691737r3Xvfuvde9+691737r3Xvfuvde9+69173&#10;7r3Xvfuvde9+69183z/hTIpX+aVu3k+rpXp9v/VKv95u+xH/ACpsf+mf/j7dYo+7n/Kwn8v8HWv2&#10;P1e5xbieomPDrr37rfXvfuvdd8H6Lb/efdCHquk463mvc3Syx/YO/sRjKfDYre+8cZiKVpGp8VQb&#10;mzNHi6aSaXzTSw0cM/jTyu/tBLtdnNfia5RWLcaqD/k6X/vC5jURwSMoX0JHScyOUyGZrJa/K19d&#10;lK+bT567I1U1ZWTWHhBlq6x5JH9q47SGIfTWY0qvkMdJp5Z55GuJyST/AKv9WeoiEjg8/wCH+x4v&#10;7fkoFCDz8+mX0uihePWL37rXXYJX3Vs468Pl0qaLe+88bSx0WN3fujH0NMoSGjodwZmjo4kI/wB0&#10;wQz+NPZfJtVlr1tCpLccAn/L0aR7xuduiwrIygcBX/iv8HUrA9gb82rl6vP7W3vu/bOfyEMlPX5z&#10;b+5c1hsxX080qTTQ1mSx08dRMnkRJPHJL/Z9uPYWcsYtvCWicKgHj8um1vtwila8VyrNSpr6f6vn&#10;067k7f7d3jipMHu3tPsbdWGmkjmqMPuTfW6M7i5pIpPNDLNjclVSxu8Tp5If2vR7atNssrO9EiRq&#10;jAHIUen2dWm3S6uu2eRip+ZPDpEnK5UlQ2TyJVfQt62q9EYH/B/d4tt28ZMauxPEqP8AN00dxuuE&#10;cjBR5VPUF3aTVI7MzMfUzMfI3tb+jAEt0FAK9JZXeZ/FY1PXSngE/pUj/fW9+lBIYg9NMpH59Y/d&#10;x1br3+t7q3DPXuveOK36I/8AX8cVvbf0W3Sqdca6v9KOnxdXa/DI1P8ATHrmXvbUB7sqnVSuOmnB&#10;+EceuHtzqvXvfuvde9+691yX/opf+J9tzf2L/wClP+Dq8X9qv2j/AA9fWW/lgHV/Lt+FJF/+yaeo&#10;P/eMpPfOTnz/AJW2+/0//Po6zb5N/wCVdtv9Kf8ACej3fk/63sIDz+3/ACdCj8PXL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V3+Pfuvde9+691737r3Xvfuvde9+691737r3X&#10;vfuvde9+691737r3Xvfuvde9+691737r3Xvfuvde9+691737r3Xvfuvde9+691737r3Xvfuvde9+&#10;69183/8A4U0qR/NI3Mbfq6Q6ge3/AFT5D3m77Ef8qZH/AKZ/+rjdYq+73/Kwf6vQda+/ucj8R6iL&#10;r3vXW+vEEfUe/cevdXj/AMnn+VDsr+YbQ949p9wdm7l2H018e4MLJubFdfYT+Nb/AN1VGRxlXnqi&#10;mw8UtPVRwpFS0Mv+bpKqeSRkjjg9w77m+4d1yZcWu27XGJZrjVpLHSBQgZOfMig/wdSTyNydZcwr&#10;cXFzIQsGmuM5qcevD/L0H3zd6F/lO7f6hr+xPgr8ou4tzdhYPdeD23leie8NrHF7jqcbWS1MGY3F&#10;jMucThz/AJDJDF5afxP+r8e78l7/AM/Xdyicy2yCF1J8VHBAOKDRkioODqIxmlR17m3auUrO2Mm0&#10;zkTA00FT9nE9KT+WD/KNqfm9szsj5G929sY347/Ebp81sO7eza+KlfKZjKY2kTJ5ilwX8TMdHDSU&#10;MDJ/EKyol9EkkUFPHO/k8dufvcn+rdzb7VskZuL6WoCA5+04NB+X7ACRrlLkiTeLU7peSaLReJpx&#10;H+of6j0a3fHww/kA7z2xunb3QH8wDt7C9t7e21uPI4Kfs2noX2ZvfP4jAzVmPw2NrMntjCU6/ezw&#10;iOH/AC9v84qR+w1tvMnu3DMsu9ber2srrhXCsik5JqTqoCDjSTQ0GQAf32w+3k9u0O3XXhzqDxBN&#10;SM/lU9VUfy3/AOX/ANlfzGvkVjek9hZCg2tgcTjf74dn78ycctTSbN2JR5CnoslXQUcX/AmulkmS&#10;nx1P6Eknb9yRI0d0kfnbnay5N2Zb+UanlACR+ZY+Q9T/ALPQJ5T5Xm5h3NrZXpGhOpqYpnq6qX+X&#10;t/wn6oewpfjHkPn53SvflPmf7kz738eHj6qTegr/AOHfZff/AN2f4V+3P/k9v47o1/7t9xFFzl7r&#10;FBzBBYKLQgnQW76fNjj/AIz+fn1If9V+QYZ22xrqk3DVQkVPy/2eqcP5hv8ALw39/Lh+StF0z2tl&#10;oNzbH3BFSbq2L2JgKaaKDd3X82V+yrKo0VYn+TZSi0PBkKT1xpNoMckkTxu8qcl89JzttBudvXRO&#10;tQykgkEVpX0rxHyIPUf8y8rHljdFivX1wMQVYYqDx/Z/n6uy+Ef8s/8Aki/zAOxdxdV/Hzu35o5P&#10;du19o1G9svBurG7U2pRJg4cnTYeaWCtrMJJrfz1MI8dvcV81c9+4vKSG53S3jVHNAVkLedMViXqQ&#10;9h5V5K5iItrCUl4xVhQjyr69VQfOvrr+Uv19sjM4D4b9kfKPdPfm2+xU23mcV27gcPQbJXAYeWsx&#10;26ZaTI46gpXeeOqhh+150OjN7kDkzc+f7+Qzb1botuy1Vg9WqaUxoUUpxNa1pihwDuZLTlPbrZod&#10;rlLSg0IofXPn1YJ/L6+DX8lf5ybt6y6I232V8yk+Q+d6zh3RvPHTUu2Nv7Epdy7b27TZLfVNh8vU&#10;Yyof7aOqeWOkBLs6aOfz7BvOPNfuPyv4u5TwRi1VqKQ5J0k0WoKcTUVANB6noRcq8t8mb3bxgTE3&#10;FDUUPH7Oi1fPnoz+TV8fMX8iOmuk97/L/K/LLqLdmX68xFDvjHbek6tl3ptHesOC3fFV5eko6Z3p&#10;PtYa/wC0kjMet1i9m/Jm++4e9z2m5bhFGLCYFq6iX0lSVoNIFa0rnhXz6LOato5R2q1lt7FybhD6&#10;H1+3rB1B/Lc6I33/ACWO9v5hGYy+/wCHu3rXfuT2zgcbQ5vF0+xJqCj3nt/Awy1mHloZKh38GUqO&#10;fuk9ej2/uXP2623uRBytGo+ndan1qQ3+b/D6dN2HKe13PI0nMMxPiqfn606ET+UF/Ke6R+XnRPf3&#10;y2+Teb7TyXVXSs9djsX1h0TSfxTsnd9bgMB/eXPSRYynpa2smfwTQ0+Oo6aLyTuz/uJo9pvcv3G3&#10;Xlue22LZUC3FxXvc9qkU/bWtBkf51fIfJW2bvYT7ruJLJH+Acc+n7OilfOjZH8qGPqbb++/gfvv5&#10;F4btWPsCk23vjoX5AYengyeE2uMPk5sjuKDJUtPJT+eOupqOn8EeUm/4EfuBNGj2dcj7rzvLJ4fN&#10;iRtAwqskbVqTkDTTH26vQU8+ibmbb+Vbe3DbPIySGoKMpFKfM9D/AAfy3/j7N/I4n/mIGr36O+Yd&#10;+yba+1OfoRsX7CLub+4X/FhFB59f2P8Auz7v/Ofuf7R7LH9wL8e5i8rPpW10VJOG1Z8+FKfKtel1&#10;vyjaT8hnmA1NwpoAPMVp5dMX8jr+Xr0L/MK7h7v2L33LvqnwvX3VVLvPb42RuCm2/WPmJ88mNm+8&#10;mrKSt80Pjf8Azfo9qPc/ne75Ygsm2SRDJJIFbzGkmh4H9n+DqnInKVtv/wBS+6IwMa1XiMgH7OqU&#10;9w0EOLz+axlNf7fH5jKUEPkcyS+Ojr3hi8v/ACR7l3bpWmt45W4soJ/MV/w9RzeoI7h0XgpI/Zjp&#10;k/p7f/F0weA697t1rrkvIb/Yf7xz7ZuP7JvsP+Dq8fxj7R19ZD+VudX8uj4UN/X419S/+8hS3/3r&#10;3zn9wv8Alcr3/T/8+L1mzyTnli1J/hP+E9Hz/B/2H+9ewh+L/V8+hX5jrn711r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1t/j37r3Xvfuvde9+691737r3Xvfuvde9+691737r3Xv&#10;fuvde9+691737r3Xvfuvde9+691737r3Xvfuvde9+691737r3Xvfuvde9+691737r3XvfuvdfOI/&#10;4U3Aj+aLnj+G6K6gv/yRlefebnsP/wAqZH/pn/6uN1ir7v8A/Kwf6vQda93JNv8Abe5zPxHqI+uy&#10;Re63HvXlXr3Xd9X1IAH++49+68ajq/f+Slnv5n/W2O737f8A5e+29l9t7X2rkdkYrufovdtXG9Rv&#10;D+LQ1823M9gcdNPQyPNReGpiM9FlEmQSc088evRCPurFyXd/T2nM5MLya/Clo3aQM5GPTBwcYPUq&#10;+3cnMEEdxd7X3qmnUlR3Dh59XC/zlem+qO5/5V1f81/kB8UcJ8QPmrRbx2XRUOCjqMKm6N17gz+/&#10;aPA7rx+YrMFHF/FaeuxbV+Zh/iUf3UH2qvI4AfyRl7Y7tue387py1tV419tpqSSMKKYyanjQUBp6&#10;AUPQ754sLPcOUn3y+tVtrsU0jUDXNDgf5uga/la4/bf8wX+Sj8jP5bPW2+8DsX5Jbf3BlN0UGDzF&#10;dJi6Pc2LrN80HYW2shWeJJJKjG1U9C+HyMkUL/bP4nkj0PF5DD3ASblL3KtucLyPxLR8EgVKUBFa&#10;f7by/pClSAUfJ0sW+8lPsNpMFnUcDiua0z1VZhf+E9P8zCSr3XNvbrTZHV2z9k4zLZvce+t3dkbX&#10;qsAcRg6GbJZCqwNHtV8lWVzmCF/DH9rGmvT5JIP1pJbe8fJ0oiSGXx5piqrGFbBagFaA04+dOgG/&#10;tlvsSSXN3RVSprqHAZ9fl5fZw6Mz/wAJnfkn1Z078ne7ukezM7jNpVnyb68wOz+v9015FOh3ptTJ&#10;1slJteDJt+3DJk6fJzSReQjyTUtPH/nHQEP+9ezbjuG22W7WMZlFq4kdRx08aAeZ+XpXicdG/tdu&#10;dnYXk+2XMgDXIKqeABGOkNkf+E2n8xyf5C1+x4Nv7Jm6zl3fUSR971vYuAkwD7SmyvlGerMP5P44&#10;9d9qxklo/wCF63nvH5PH+/7ZX3p5UHLSQspM2gqUCtg0p6U4+fD50z07J7bb3LzGS5/SDatWoUpW&#10;vr0In/Clj5L9Tdm93dBfHPq7c9L2HXfF7r7JbZ7C35HUxZitl3Xmvs4Rtutz0H7dTV00FAlRkfH+&#10;iqmaM/uJIiOexmx7pYQXm73sZhW8bUiHiBXzHr/OlK5r1v3X3bb7ua02yGQSNagh2H2dPH/CVBtP&#10;zk7pUsFDfGrOv9R9D2Dgh7b+8AP90EHZQ6xn/bDpr2klU7zONdO0/L8J612+/wCPR3r3UgPpj7a7&#10;IT6fU/3yrOL+5r2FZ7jZbWJ+2iiv7B1Ge70G5ShM1Y/4T1cr/wAJrpAv80/rsMRZuqe4F5/w2wnu&#10;MPfZ7iXkyWNB2I0dTT/hi0/n0Pval4l5kUSYJDY/2p6r4/mdqB/Ma+dNiLf7Nh3xYj+k3ZOR9in2&#10;xit35F25pVOoRL5/0RnoNc5Np5muzC1aser7/jGyv/wlw+X6XAMfbubcXP4HZezb2HuId2Z4vfa0&#10;ljH4TTz/AAv1J21zavaS4hZwH9MV+L0+zoqX8k7F/wA03Z2we2+8P5dFd1n2LgcFvzCbW7e+NfYW&#10;VxtKN1KMMmRxu7cRS5aqxsSSRwSTU4q6fKUtVeMR+OqQPB7Efus3JtxdRW3NYZHkDeFMoftIAr8G&#10;PMYbBpwxgk9vBzJAr3W0uJAtNUJKioqfX/J1Zf8A8KA9g9fbm/l4dE/JHv8A6I6/+Ofzv3R2TtrD&#10;5Dae2cvtvM7nq6WahzH968Jks/gH/wByuOjpIabKGeUz/aztTwPJ5Hs4F9oNx3SHnCTZ9une724A&#10;0ZgaA0FKEjHE9vDFQOPQp9y4dtueXVvLuBLa8P4QQa5zw6cvh18nN6/ET/hNvRd69fba693fujaX&#10;aW56WjwHZ23avdWzamPOfIA4esmyWBpquhkleJJ3khIqk0Oqv7rzRsY5i94zt7ak1IDVSynFc6lI&#10;I4+RGetbPvDbR7XJcW5BdSaggH8Xof8AN0NH8iv+ad3p88u6O8dgdp9ZfHbYuJ2j1HFubG1nTfW2&#10;R2Tl6yvnz6Y00mTq67L5LzQeN/II/Gln/wBt7Se6HI1pyza2d7BJI5aRR3vI4Hd/TY0/Kh+fHpZy&#10;HzZdbx48E6IpCNw0r+E+gHWihvcEby3YrfRdzbg/3jKTe8stpr+74QfJF/wdY97lT6ySn8Tf4T0l&#10;/ZkoFanz6QH4Qeve9da65LwAT/qx/vHtm4/sm+w/4Orx/GPtHX1iP5Vza/5cfwoN/r8buql/221I&#10;PfOj3C/5XK9/0/8Az4vWbPJH/Kr2v+lP+Ho/f4/23+9ewcPi/wBXz6FfmOufv3W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9ff49+691737r3Xvfuvde9+691737r3Xvfuvde9+691&#10;737r3Xvfuvde9+691737r3Xvfuvde9+691737r3Xvfuvde9+691737r3Xvfuvde9+691737r3Xzj&#10;P+FOHH80PM/T19CdQt/sdeV95uew5U8nxKp7g0n/AFcbrFf3hRm5gDKKrTj+Q6170K2fUbE/n+v+&#10;wHucWVpZdRIx5Vp1EkiTK40VI+zrhwTybj/bf7H3qVWW1MZpQnhUevr1oqwAAUhuuvofbumRjrQd&#10;uMV/y9eJaQUOT0JPWfcHbXS24V3Z1B2Tvnq/cyxSU7Z3YG6sxtPJzU03+epayrw08Uk0H6P25dae&#10;n2U7ns+2byQt+gkA9Rw6X2G7XW21Nk5jJ/Yf8n5HpQ9v/I3vz5BVmMre8O6OzO2KjDLUfwf/AEgb&#10;1z256fDfeaDWfwejyU8lPTeXQnl8USa9KeT9HtNY7Dy/sr69sQRv9mf29P32+bpuKaNxdpF8vIev&#10;D/V/PoN9s7r3TsfP43dWytyZ/aO6MLVR1+I3HtXMV+385iqyH/NVWOzGIkiqIZP+bkUvtfPY2O6R&#10;CHcY1YKDxoePSSznvbZ/FtWKU9K9Dt2J8zvlt23tuTZvZ3yX7z37tGZY0qts7m7Q3lk8HXxwy+aH&#10;+JYiaq+3qRG6I/8AlMT+yOz5X2CylE9rCuoV8h/qx0Z3XMe+XcfgTzNT0/1ev+HotQd0bUjWIbWG&#10;DexMwha2IoGLYzQjonh8TxdQqHGa8OjNJ81fl9FsxevE+UvyCTY64s4X+669u78/g4wYpfs/4N9p&#10;99/wE8H7X2/+b8f7ejx+w6OU9kWX6sxL4pNa6R/mp0b/ANZt/VDCJmpw+f7f9X2+XRZSzH1lgSfo&#10;31J/H09iJYrZQPEAUDgAMfy6InkMrEvVmPEnpf8AXPbHZ/UOYqtw9T9ib461z1dj5MVW5vYe68xt&#10;PJ1mLmmSaagq8lgp6aR4PIiSeOT0a1T2g3Sy2q/AjvYg1OFT0ttbu5sqvbuVB40H+on/AFY6RddX&#10;1uSq62vyNXUV1fkaieur66slkqa2srKqXz1dVVzy/uO8kjmSWST2qgWFIVjglHoAPLph1klrJMp1&#10;jNSOP+r7elDsjf8AvjrTPRbq663lujYe6KSnno6bcWz89lNtZymp6yLw1tLDmMPJFUJHLH+3LH5f&#10;X79dWi3kP0lyocehp9vTlvc3EFys9udDeZH7Pl0z53PZvdOay25Ny5jKbg3FnchWZXOZ7NV9VlMx&#10;mMpkpTWVmUyWSrHkkmnld3klkkl1u7e3LO1jhi8JQAB5DpueV5HLvkn/AGf9Xy6U9F2p2djtk5Dr&#10;THdh74oeusrPJWZTYNJurPU+zMlVzSpNNVZHbcM/2c0muGGTySRfrjT/AFHtCNrga68bSNXrQV/b&#10;04t9MkXhhjpPlXH7Oo+yOxN/9Z5htw9db53bsDONTvRtmtm7kzO18o9HLIks1LNksDPTSPHrRJPH&#10;5dHpT2zudtYXCgX0a1XhWnn9vT1leX1rKJLItXNaE9ct8dj9hdnZVc92VvveXYGajp/toMvvbc2Z&#10;3PlEg8vm+1hyWenqZETyf7rv7cstrtrGVTbRKI24kAD+Y6Zubye9lVpWJYHIJJ/kesY7H7BXaLde&#10;rvveabBacVJ2Od0Zk7Pep+6+9+6G2/P9n5PP/lHk8X6/3Pb/AO7tuEv1EUQWT14n9vHqxvL2NPAZ&#10;yU9PL9nWDam+98bDq6qu2NvLdmza6upftKys2nuXM7bqKuj8vl+1rJsPPHI8ev8A3XL7burawvKJ&#10;fhSF4aqf5eqwXV1Addu7JXjQf5ukxLJJNJJLNIZHkkd5JJHBkeSX/PSzTS31+1yG2iRZUdWUVFKj&#10;7OqaFbKKzE+dD10FW402v/wf/in/ABX23HNFIoWQhRnANT/LpOfEjNJAaehB6w+3+tdclsDcm1v9&#10;fn21OKwt9h/wdXj/ALRftHX1f/5Uzhv5bvwoa/1+OnWS/wCxG3oh75z+4P8Ayud7/p/+fF6za5H/&#10;AOVYtf8ASn/CerBT+f8AYewYv9ofy6FXmOuXu3W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9Df49+691737r3Xvfuvde9+691737r3Xvfuvde9+691737r3Xvfuvde9+691737r3Xv&#10;fuvde9+691737r3Xvfuvde9+691737r3Xvfuvde9+691737r3Xzkf+FOQH/DoWT4v/xgLqH/AHif&#10;Me81/YiGvJgkUd9ZKGvDvby6xY93yy76qV7RTH5Do238p2k/ky/OrsDaPxg3x8Fa/ZPdLbAFZSbt&#10;r+xt25vbnYub2th0m3VMGxtdTSUE9RGk1bFHLDo9Lx+TyaNZH7kSe4nLdrJvkF8Ggr8AShC1pg1z&#10;SuagYqfKhPORm5R5gC7TLZ0mA+LUeNPTq2b53fy7f5LP8v7457o+RfavxAhz2FwuSxG3cLtrbu6N&#10;7yZncm69xSvBhMLBNV5aOKJHKO81RIf24Y3c67aDGPKvOvuDzfvUey2l/wCGWrUlQcCnl5nh5j7f&#10;Ueb1y1ydy5aNuV1bhwB69aNHy37Q6D7d7em3f8bOgl+NvWbbbw+Kp+tRuyv3ppzeOlmOR3HNmMl+&#10;5rrdcP8Ak/6E8fvLzlzb992/b1tt5m+pfPfQL51pQegx+XWMm93u2X181xtcPgpXhU9FhBF7c/X6&#10;39iYNLG1KVHRJ3DurQ9Whfy+fkX/AC/+oUrdofNn4Z/7MPSbm31SVsPZmP3rmMPmNg7TmxcONlxd&#10;JtWjkpo66OKdHrP+BSP+46f6j3HHPG081XERudgvfpyqkldCtWmc1zihGCOPy6HfKO67HFMIN7tR&#10;MGIAOqnHHl1vRy/yYf5Si7Em7Cx3xC2dksINpvvKiVM7vhJ63GHD/wAbg8Qmyo0vLDpH7n+q594k&#10;j3K58N0LF70hi+g9o410+nCv2dZDScicqJZfWwW+NOqlT6V61aKn+YD/ACIqKrqaRv5Ru8pZKWon&#10;pmYdjUvrkgl8J/5e/ueYOV/dPwkmi3kKJAD/AGCniP8ATdRXc75yLZXTW9xY108TrP8AkHVpv8ub&#10;E/yBP5jG5cp1nsf4X4/rDuTGYOo3IvXHYNRuR5M7hKKbw5Ov2ruPEZaWjrHptcMlXTyeGcJJ5I45&#10;I0neMBc43PuzybFHcXd8ZID+IIooSfMZxnHHjw6EfLUHt7zJNLHa22mQDHcfTrTj+Vex8X1p8l/k&#10;B17g8ZHhcNsvuPsTbGHw8bSyR43FYfdlTR42gh837miKBEj/AOQfeUPLO5TbnskF1P3Erk8M9QPv&#10;dobDd5oYloitj7OrK/5Tf8mjtr+ZNuCbemayFd1d8ZNsZWbF7p7QSnpZ8xuLMQReafa/XuOreKmq&#10;jukdXWyxfa0ur/d8n7HsA+4fultvJkJtYh412wNEB4eVSaEDj5/kCcdDPkzkDcea2F1MPCtlPxEf&#10;F8qfl1f78p6L+RP/ACaqLE9Z5L4w7a+SfyNhwP8AF6XZG8KCg7P3K1HkS4x2Z7Hz29o5cJjY6nnw&#10;wRULz+NRJHSePQ7wty+fc/3JlMv1TW1o3F1AHnkLnWPtqPLj5SZuv9Q+SYxDJAs9yv4STk04ny6q&#10;6xn81T+Up8hszLs/5Sfyl+s+ltkZKjkx0PYXxzrMNTbowPmkb/L5sRs7DbVk/b+vkimnf/m2/wBP&#10;Y9m9u+fuWrVrrZt3ed1oQjjXq9QWbuGfQ49OgeOceVd+k+m3PbxEvDUGpT0wBTqwzq3+Rt8C8Z0D&#10;8sflj112BR/KToLenxx3DvD4uy5xa9dwdcbjxmAzGXy9Tla3GyUP3NVRSRY+nhSupIJ0cVEdZTxy&#10;w63Cd77q83tvFjsdxGbW7STTMcEODgUqKUNa4yCNOT0JrL285bO2S7tG3jxFSVHArQf5OtJJb6FJ&#10;08L/AKn/AB95WwFxChc5Kgn7SM9Y8XOnx3VRQBiB+3roc8gHT/vF7fX2pNQuodNPQCg63G/+Ewfw&#10;K2b2Ltrv/wCU/dHXG2t77WzIoumusaDem3cHuTCTfZ1K53sDO0eNzcNTGk8ciY2jiqI9DoBUx+vX&#10;+3ix7685XNrdWm07dO0csZLvoYqcfCDQ1ofIHBoa8Op79puVLa9sptxvU1BhQVFfUf6j1ro/zLPi&#10;tkvhh82O+ehJ6Cej2/gd31mf68qJoBBFlett4f7ntn11GYP2ykdLN9nL4/0Twyx/5xH9zb7fcx/1&#10;l5StbxnqzCjDjQjBFfkajqMedNk/cPMEsCiiMarj/V8v9Q6IoSrabD/X/HscpGEyV/n0D9JX4urS&#10;v5fPzc+KvxkoMjs75NfAzq35U4Pcu9YM3Wb/ANz18Kb72dgDjIMbNh9u42uoKqkrIInhes8clXB6&#10;5X9f0tGXPXLO+73G0u1X7WvhqxoFUhsVzUE4pjSRxzXFB7ypv+1bVIEvrUT6iBk044/1VHX0A8F/&#10;LM/le53Z+I31jvhl8fG23mdt0G6qGtm64xyOcLksYmXgqZYZo/Ih8Lq5W2of0v7w4fnPniG5/d0N&#10;85YPo4LSoamMD+dOsmYuXuV1sxfrbKAV1Uz6V60JP5jHzi+J3yDp8r1d8YfgP0/8a9vbZ7CnrsT2&#10;rt5KKn7H3RhMP9zjYaHL47F0cUFHBVa0qJqeOrn0OifuP+cweReVt72xU3Lddxa6d1B0MqgDHlpA&#10;418yesdedN/2e5uWs7C2EekkVBP/ABXVRfH/ACV/yZ7lIHqNOu/x/tWr/Y/7z7pL/ZN9h/wdXj/t&#10;F+0f4evq8fynG1/y1vhQw+h+PHXP/ukj985vcHHOd7/p/wDnxes2eR/+VYtf9Kf8J6sMP5/2HsGL&#10;/aH8uhX5jrl7t1r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Hf49+691737r3X&#10;vfuvde9+691737r3Xvfuvde9+691737r3Xvfuvde9+691737r3Xvfuvde9+691737r3Xvfuvde9+&#10;691737r3Xvfuvde9+691737r3XzlP+FPCgfzP68nVz8fupP/AHNzP095tewv/KoR/wCmk/6uN1ir&#10;7u/8rHT5f5Oga/4Tyvb+av8AH0n+1i+yU+n9dh1/s496f+VGuvkB/h6K/askc2wU+f8Ag62pP+FP&#10;66v5Y1R/tPf3UT/7aPKD3jh7Gj/keQ/6R/8An3qbfdckctyj5j/L186T+v8Avvz7zsYnP+r16xJ6&#10;696631khH70ZJ/3ZHYe0l9/uJL/pG/46en7Yn6iOnHUv+EdfXy2ofJ8SNun/AFfx3xH+89bR2982&#10;5WZOaynmLkn/AKq9ZwwmmwanyfC/596+SDRbdr929h0u08UjSZTc29YNu42OOOWokkr8znv4ZRww&#10;wQ/uO/kdP24/fRG3v7Wz2dbl3UqkYJyPJa9YZ3FrNf700TgkM5HA+ZoPLqyvuvq/vz+R789diLtn&#10;sHau7O3uvNn7b7Gx2cx+HykW16qi37QV+GrduZfEZCSKSZPAkySp5tD6k/1HsIbde7L7qbCfGjIg&#10;YupBJr2sVNCDUVpUUINCOB4CS6tNy9vd4jkibNK/tWv+XoleTy/YHzP+VD5Kuo8VH2b8l+6KNKik&#10;wOP+ww6bw7O3alGRjsdrk8MPnrP83/qPYpaGx5Y2JoozSCFDSpJPA0qSST9p4+Z6IIfrt/3UTk1a&#10;ZhXh6iv7OvqrdXdY9Q/Bj4s4zY2zMfRbW6n6A6wyuSqp46akonlx+1sPNn91bpy/2iRxvWVrpU5C&#10;vqNI8k0jufr757X24XfM2/G5uyddxIBk1oC1AB9n5Vz5k9ZjWdomxcti2tP9AQn7TStT18n3v3u7&#10;f/yT7i7D7z7OzE2c3x2ZufIbnzlZL4oxDJWS/wCR4+jp4f24YKaDw08Ucf6EjT30N5b2ay2HZYLG&#10;zACqgrinEV6wv3rdZt23Ka7uySSxp/MdBB9Cw/w4/wB69n6KksRoKOvRWKoofzPV9X8pX+aZtT4h&#10;9G/L74297Z7d8/VfcHV+5P8ARfQYjGVe5DtjtHMYGs25WiipPPHHR0OShqYJavxxf5ynR/8AV64T&#10;9w/b2fft3sN22lVE8Lgv5VQNUjHE4qK/PhWvUn8l86Js23z2F/IQkikKKVpUH7fs6oSFlSMH9QF7&#10;f65vwfcy2i6oVjuVoAoAz5gAHqNLh3eZ/wCEkkfmenDFYyuzWSxuHxVLNW5PL5CjxWNo6dfJUVWQ&#10;yVUlHR0sMP8AbeSR0Qe2r+4SziYOaKqsa+lAT1a1haeZYkNWJGKfP/UevqA/y8sv038O8J8b/wCV&#10;tBV0MHd21vixF3nuyCiaKnhrc3mNzo+9fvIJ5DUffVWTyNXWwxvrP2sL/ojhT3z/AOdI77mC6uua&#10;mVvp5JSik8AqEJUfIsOA8yTmp6zF5Va02eCDYwR4gWpH2iv+Dql//hVn8T1yuyeifmZtzFRPWbWz&#10;L9K9l1cEUn3ZwWfjqdx7EylXp4+3pq6Cvo5JJP0PWU6AWdykqfd85kWG6m5eum7m7o61p/SA8h5H&#10;jU6jjB6APvNsbSQxbnCuVrX8/wCfWkb7y549Y4EngeuWr1av99/T2xdmlpL/AKRv8B6cgFZ0/wBM&#10;P8I6+vp1AfN8SOsGvcyfHjZhv/UydcU/Pvm1d/8AK0yU/wCUk/8AV3rN+0/5VqP/AJpf8+Hr5Eu4&#10;1tuHOLq/5fGU+v5/y5/fRraf+SbB/pF/wdYT7j/ufMf6Z/wnpj9mXSPrkOVA/q//ABHukn9m32H/&#10;AAdXj/tF+0f4evq4/wApJtX8tL4UH+vx/wBh/wDutHvnR7kf8rpuH+nX/jq9Zq8jf8qxafYf8J6s&#10;TP5/1/8AiPYL8x/q9ehf5jrl791r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C09PHcPLDHb665ES3+JuffuvdRjkceBd&#10;q+j0/wBfuoRz/r6/fuvdY/41hv8AnbYz/wA76X/o/wB+6917+NYb/nbYz/zvpf8Ao/37r3Xv41hv&#10;+dtjP/O+l/6P9+691//S3+Pfuvde9+691737r3Xvfuvde9+691737r3Xvfuvde9+691737r3Xvfu&#10;vde9+691737r3Xvfuvde9+691737r3Xvfuvde9+691737r3Xvfuvde9+69185b/hT0CP5nlafw3x&#10;/wCpf/c3Me82fYX/AJVCP/TSf9XG6xV93f8AlZPyH+DoDf8AhPaxX+ax8dTe+qk7FT/W/wB+HX8e&#10;zn3ozyLdEeg/w9FftZ/ytsH5/wCDra3/AOFPK6v5YeS/2nvbqFv9tNkPeOHsbnnyGn8D/wDPvU2+&#10;6/8Ayrcv2r/l6+c5/X/ffn3nY3n/AKvXrEnrr3UkDierAE8BXrnGT5FN+dX++v7TXv8AuJIf6Df4&#10;D09bilwlf4l/w9fX/wCq62noPi/13k6zHwZajo+h9oV1Tiqgr9vkKen2BTzzUM/kjk9Eyr4yPE/6&#10;uUP098176Mz8yyrE9C87gNT1kNG/nXrOXbXEOzrK3wiMErx/COtMDpH+en8FNod+7LqY/wCTJ8ae&#10;pamn31TYpu2etMh1cd97Lkq8p/DZ90Yajh64xEs08fk1mOPK0r/q/f8AeSG4+0PM77Xqg3qSRWQM&#10;UIahGmtPiH+UfLqELH3B5ds91aA2Cq+umutc1456Kb/wpnyFHk/5mcmQoZ4qmkrPjv09UwzQyeSO&#10;WnmqMzLBNx7GnsbDdWnLAgkTS0bygg+okcH+Y6DfuvKlzu6XSsCrgUp/pR1W5/LFyuGw/wDMP+F2&#10;RzhjXGx/I3q+mkeVoo41rKzccNHjOZv+muaH2NPcCH6vk+7MRo+nAH59BPkn9HmC3klPZXz6+nT8&#10;5qWqrvhT8uaShWRqqo+M/eUcKQq7yzO3WGTtDEI+S0n+bAv+feAvLDgczWvj5UTRj/enFD+XHrL/&#10;AHpXXZZhDxKH/B18ir8+kWv9P+J99KbPwfpVjU4CrX9mOsGblgbh9XkzV/aejafDH427Q+Vfc0XV&#10;O9PkR1N8YcNJtXObhj7N7ozFBhNmyZDEVdNT0m2IazKVdDG9dWipeWlj8ut/G/o9kPNm/XPK+2Sb&#10;rZwvd5UaUFWyQOHoK1J8gCejvl3Y4N8vmtLqcQUGCfs/1D/L1sQ7f/4Sidq7nw+L3Ft75s9N53A5&#10;qhp8liM1hNgbizGIymPrIvLSV+NyNFk/HPBJG/kikil0Pwfp7gyb7wsEE7CfbnSVfIkAj7QTjqUr&#10;f2bmmiE8V2HQ8Dp6rE/mT/yiqH+XDs/EZXcHzB6X7b7Fye5sbharpjbVEMD2JjcNk8fNW/3uq8DW&#10;ZWprRQxeFI/IaQJ+4nr9yLyP7myc6zso294Y4wKMT2mtRg+fDP2joI81clW3LsCobwPIK1FM9Of8&#10;gv4vw/I7+Yb1ruLP48T9efG6nqPkFvGqqkibF09VsWqhl2RFWGb9Vsy9HUeP/my/+60f217xb6+z&#10;cpvaA+HcXdEjo1DVjQ0PkQDUmuKY6v7Z7V9ZzIsj96Rgk4xgVz/g6ldjfzJ99Uv85nOfP7b1HnK3&#10;AYHvGnw2Lw7iq/y/orA6Ot59uwfZ/tp99gIZqj/UfdTef9z1+QptOUdpb20/q9JIhkEddQKg6iCx&#10;IyaGuaZp0aXO/wC4w89HdQreEXAAoaUHb6dfQU+UfSmxvnD8P+0OpZKujyG2e8eqqwbVzwpxPHSV&#10;+XxK5jZO6KSGex101X9pVAeh/Tpul/eI+w7pcctcwxXkZ0tBJRvSldLcOIpkfMA9ZE7vZR73srxy&#10;CupKj1rSvXyVd3bW3FsXdO5Nl7uxVVgd17Rz2U23uTC1yxfd4rOYKvfG5Ogm8P7euKeF4/2/R6ff&#10;Rnb7tbm0jlBrqVTX8vXrCe9g8C4eI+TMP5npP8A3sxP+1f19v3oraS/6Rv8AAemLb/chP9MP8PX1&#10;7OjGE3w/6gf/AI6/HHYTf9TOs6U++bt3/wArTJ/z0n/q71m/aZ5bSn++v+fD18i7c407l3AD/Zze&#10;U4/6rn99G9p/5JsH+kX/AAdYTbh/ufN/p2/wnph/1/Zj0j6yKCOAU5P9fbTOjI2kg4Pn04issi6g&#10;Rkf4evqzfyiGD/yzPhQf69B7KH+2oyPfOr3JxzpuH+nX/jq9Zp8i/wDKsWn2H/CerHD+f9f/AIj2&#10;C/Mf6vXoYeY65e/da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okAXJsPfuvdMWQ3PtzEprym4MJjR9&#10;NVdlKGkH/WeQe/de6D3Kd9dRYnUtRvvCVDL9VxkkuX1f60uNSVP959+690gMl8tOqaIN9o+eyjL/&#10;AMqmL8cbD/lrWPH7917pCZD5pYGK/wDC9jZeu/1P8Qy9Di9fH/NmGp9+690iq75pbmf/AIt2ysJR&#10;3/T95kMhkP8ArSlN7917pI1vy47Tn1fapt2gve2jGGp/wH+fk9+690lav5Mdy1RbTupKO/8Ayp4n&#10;FR/63MsEvv3Xuk1U94duVbXl7A3GvH/KNWfZ/wDuIkXv3XumGo7K7Eq/+BO+94VH/LbcmZf/AHuf&#10;37r3TLPujctVq+53DnKjU2thNlq+TXJ/T9fv3XuobZbKMbtksg2r9WqsqvX/AMn+/de6w/e1pXT9&#10;3VX/AOoiQ/T37r3WPzTf8d5P+pknv3Xuveab/jvJ/wBTJPfuvde803/HeT/qZJ7917r/09/j37r3&#10;Xvfuvde9+691737r3Xvfuvde9+691737r3Xvfuvde9+691737r3Xvfuvde9+691737r3Xvfuvde9&#10;+691737r3Xvfuvde9+691737r3XvfuvdfOc/4U9C38zqa1jf4+dVAfXj/Lszf3mx7Cuh5NSLguqS&#10;p/27U/l1in7wRj+sJkDemPyHQA/8J9gy/wA1f442vzH2CTx/2Ydf7PveZkt+QbiGN6Bh5jjnot9r&#10;SZuboT6f5utsj/hTdHJJ/K/z7KjFYe7uoZpWUfoiORqoVMlvwXdY/wDkL3jP7ITPa89wSK1O1x+2&#10;mOpu92aPyu0a8ajr5ypDMLk8/wCJ952xmaNfEmNa9YksNMpWnDq/b/hPf8BqP5ffL9t/9q9XYLsT&#10;43dJ7a3LX78oN8bfpdw7H3LvXcmAmwWytpVeNyaSU9VPE9TJmPHJG+j7NNf64/cK+83OKcv7QLfa&#10;pvCvJyukqQSAGGvGaYrk8K+tOpY9s+Vpt0vTe3UdYAGpX7D/AJeqavkNjsHh/kD3tidsUFDjNt4r&#10;ubtHG7dxuLpY6PGY3BUe96+jw9BjaOERRwwRUqJHDHHF6EVI/ck7ZNLd7Ct3dHUWiOP9rnPQG3aI&#10;Q748HwgSClP9N8uvrGdYxvU/Efr+CFHlmqfjrtSKOJBrkklm62p1jQf4kn3z0uWVOZmX/l5b+Uh6&#10;zKsmSPZQD/vr/nzr5GO6Ypqbdu5Iz5Iain3FmEZbeOWGSHKP9P8Aa/fR3bXV9lhlK6gUUfyHWE26&#10;J9NfyVBHcx/mf5dCr071n2t8se8+s+n9sy57e/YnZm59v7HwkuVrcpnKimp6yvWFqqtrJvJIlDjY&#10;HmrKuT9EMEcsn9j2V75ue3cs7XNeSMsS6WPkPI9L9n2+93zcYLaINJnNfTz49W7/AM9nonrL4R/M&#10;voDYXx/2ZtXrt+v/AI9dS7nrMrtHB0m3Dujf+I3Nk4Zd85Ojov111RNQQTzSSSu//Nz0e449rN0m&#10;5u2G4fdWMxkMlAcUBZwowADQUH5VOehvz7Z2nL+7WyWY0FKFqeoAJ/y/4Ot6b4C/MTrj+YP8S9l9&#10;07blxdZUbhwMm1u1Nni077V35SUCUe8Nr5HHz3k8Du5npPIP3qSaGT1B/eKHOHL19ybzK9i6EBX1&#10;RtwGmuoZyKrwP2VoKjrIPl7eoeZdhFxGwJK6SPPhT7evmWfOv4ib6+Dfyd7N+PO+KOojTauaqKnZ&#10;eZkhljpN3df5KrebaG58bLN+tKil0RzD1+OdJY9fo95zckcy2XMfL8O4QEMdIDitCpGKfbih9OsU&#10;eb9hk2TeHtJEIqSdWaZz/qz+3ooVhpHHDKbLe9/z7F0hRrYoFAjANa09Pn0GIi+sxRkliQBTr6kX&#10;8kXbe7tqfyuPiJi95xV1PlJ+vqrNUdPkfJ9zDtvPbkrszte4m50PQT00sP8AzbZffPf3Mlgl5xuj&#10;bgEBgDSgFaA1x8qdZo8iw3Vty3ALpTWhOTnrQJ/nH1lXWfzRPm1NWVU9VOnd2apEepkWRoaSjxVF&#10;SUdLD5fokcCJHFGP7C+8wPahYV5EsR4IB0V1VHdgZPWM/uKZ7nmu6kkqV1CgqcenV33wY3blP5QX&#10;8mbe/wA5U2pt/wD2Yf5f9ibXwXVNHvfG17x1+xaSqqItsitxwkiL0MlBDns5CIvH5456eQvJH4Pc&#10;Vc4CL3D9xYuXdZNrag6qHGpgKDGajjj1p1IHLz/1L5LffY0/xielARwANPMenRGz/wAKNPmCfUnS&#10;nxEUfS69LQ35/wCqz2N09mNphiGu7mPr+rMP8D0p0E29ztweUDw1/wB4X/N1tufyTf5j+Y/mLfGT&#10;O7j7Cxu1sD3F1XvWt2fvXC7Pp2xmBmwlZEMvsnO4nDyySyU0MlI70Dx+V08lK7gjyaExs90OSY+R&#10;98EMDa4JhVWyTUcQT+YIySTXyHU8cg8zHmHZ1mI/VFQw/wAHWpp/wpG+IMPx3+ds3bW1cIMZ138n&#10;dupv+FqWnq1x1H2TjZf4P2FQiU3jD1L/AGuX8fl/XVS+ONI095F+xfMib5y6u1TtrktqhiTkgklf&#10;txT9h6hD3U5fGzb2+4wJRLjIHkDSh+yp615SeDe/4sL/AO8/X3Nd1KyW8ylqhlagPyB6i21SVbmN&#10;0wQwzSvn19en46Q1FT8QOj6cRSfdT/HDrWARFf3Wnl6xooxGE/1eri3vm3fOqc0NIGoouWJ9KeJW&#10;vWb+2VbYwZBQ+F/z518jbd0Txbq3NE6FWj3BmEkVjaRJIa+Xg++jO03lpNtkMkcgJ0L/AIB1hRuE&#10;LRbhKklQNbeXqehs+J/xo7J+Xff/AFt0J1hgslmtwb83Li8dWVNHSyz0e29vCqSbPbozFYE8dNSU&#10;NL5qiWol9Hp0euR0T2Xc18xbZsGyzbhcSCoU0Nc8PQZJ+wHoz5f2a53a9ht4IyVLZNPn1cj/AMKO&#10;eleuvj/8pPj/ANXdabTwO1du7W+LmycQBhsVj8TLmajD5/IY4ZjMGhjj81XJHDH5qiT1v7jX2Z3m&#10;fetqub2/kZ2ZnIqa0BZu0fIDh0OPc7aYNoubaG1UBgBX9g/w9bof8n99f8sj4Un+vRG0j/1jkH/E&#10;e8Wfcr/ldNw/04/44vU+ci1/qxa19D/hPVkf5H+uf+hfYHPEdC48R1y9763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RKmqpaONpaupgpYl&#10;GoyVM0UES/1JklI9+690Gec7s6r2/qWu3xgZZo76qbG1YzE9/wDjmRjPJpN/+OlvfuvdBHmvmB1z&#10;QalxOM3DnJF/SywUuOp3/wBaWsk8n/WL37r3QT5j5nbhn1Lgdn4rHq36ZMhkKrKSJ/r+JKaP37r3&#10;QVZf5O9w5W4i3DT4eM/WPE4ugj/201bHLJ/1l9+690GOW7D31nS38X3fuOv1CxWfL17xccW8Hk8f&#10;v3XukjJLLM/kmeSaR/1SSN5JPfuvdY/fuvde9+691737r3Xvfuvde9+691737r3Xvfuvde9+6917&#10;37r3Xvfuvde9+691737r3Xvfuvde9+691//U3+Pfuvde9+691737r3Xvfuvde9+691737r3Xvfuv&#10;de9+691737r3Xvfuvde9+691737r3Xvfuvde9+691737r3Xvfuvde9+691737r3Xvfuvde9+6918&#10;6D/hT2CP5mpI41fHvqq5/o38RzGrj/X95qexQkfkshcEF6f85G6xP92lt/63kMeyi1/3kdDD/Lj+&#10;d/8AJF+BWQ2Z3JjOofl1uH5L02wKfBbj3hmKLa+48Fgs3mMTDDvb+4uIbcGOpooKmVHghqKmkeqS&#10;AtHG6B5PIVc9cp+5/Mxexkkj+iLdoAIJUZGrj5+gocA4JHRxyvzPyVy6EuUB8YDJzTqzrvf/AIUT&#10;/wApX5LdY7k6b70+P3yM7K623VDTx5va2a2DshKaqko6pK3HVVHV47eFPWUtVTzoktLWUksc8Mip&#10;JHIklvcfbT7Pc/7PeJfbVKkco4MPL8mUjPH/AFV6Fu4e5fJ+8W7W92pdcYNR1VLi/kT/AMJiMNk4&#10;MovwR+XmVNNN91BQZXe29KvFeWGXzRCejqO1E80f/Nqp1o/+7Ef3Ism1e+cqtarfIgFMhV4f7YEf&#10;y/Z0EhvftgJmaSz1nH4j1ap1J/wpC/lQ9AbKo+uekvjB8gOsdkY6SoqKXbGyereoMFivvJwgnrJo&#10;KTeCeaolCL5aiTW76eXPuP7/ANlOfN7v/q9zuVkl9WJp86ALT+Q6FNn7ncvWMJtrK28KHSaUPy/b&#10;1rafEnu7+VdQdg9y9m/Pjor5F9vZvcnb+W3z1pt/rLIYOh2hDtjM5OpzFTi99UUm5MHPNOJ5kvFT&#10;1UkMkeqOTXH+ucOZNr5+l2q2suVZ0iREZZdS1NaAKV8v4q1+Xz6i7Zt25Ve7mv8AeYS7FgVyfUn/&#10;ADdbQlD/AMKqP5fWJx9Hicd0P8tafG46jp6ChoqXZHTsUFJR0kCwUtNFD/fj0JGiqgH0HuBX9h+b&#10;5pjO8setiSa1yTk+VOPp1K6+7/L0cAhZCVpQD5cB1Ub2R83P+E2faW9txdh7s/lxfK9Nzbuys+Y3&#10;BJtfPHZeHrMpWy+atrodt7P7cocXTPK/7kv2VKiO7NJzI7v7kew5e97bG1FvDuKiNRQVVTSgpTC5&#10;+05/wdBG65h9vr2UyTWWon+kRXoxnxY/nH/yKfhTk67O/Gr4CfJjYO5sjFUw1W7q3C7A3vvT7ScI&#10;JaGk3X2D2VlsjTUkgRf8mpqpIOf0et/ZBvXt17o8zR6d4v1lT+GlB/xkAn7D9vkOjLaeceSdnmWW&#10;xsvDbzOqv+Hqlv8AnKfPrqn+Y18qcD3p09tLsXZm18T1LtjYM2L7Nx+18dn58riM3lcpW1cUO1cr&#10;l6fwFK+JIr1Wu6v6E9y77WcoXvKGx/Q7gQ0hLVp82JH8iK/PqOufOYbDmDefrLMVSmf2f7HQDfA3&#10;+Yv8kv5eHZX9+ui90KdvZqekh7C6x3Av3+yOwcXRy+X7bL0cqeSmq4/+UXJ0XhqofXH5PE8iObc3&#10;cg7RzlD4F9HpZAdLAnUpPmD/AJ8UwQR0X8t817jy1cFrNiVJFVPCn+D/AFVHWydvH+d9/KF/mC7K&#10;xe1/5hvxC35h9yYilX7TO0GMj3ZBi5BIJPFs/sbZGRxG56NJX1yTU70kcGj0SPPrN4Ih9rvcHlKd&#10;peVLwFCa6SKefmKMDjzAWv5dS5Lz7yfv9uRzJGAxpkAk/wAui3QfJH/hMb0ZkcfvzYHxQ737p3Ph&#10;66Osw22s0u+MzhI6yE3hqcnh+0N1U2Hmgjbgx1MVV/hA/s5k2j3s3ZVsL67WJGqCVAJp+YA/wdFK&#10;bl7XWL+Pbw638q16GXff/CsfP0kqY3pP4b7bwW2qGmSixEW++wauqrIqKkjMNHH/AAzalDTU9Mgj&#10;VAIIpZEj/QJH9orf7vEkqrcbjfF5nJLUUDNa+eo1PqTxz0tu/eV4kFpttqNC4Hd5dUt9T/Nb4b9k&#10;fODvv5b/AMxL4x7r7j2/2zVT7z211h1TnZaXF7Y7Ily9BKKrJfxLcGD+/wAd9jTVNP8Ab1Ms6O8n&#10;7kHuTr/lHmGw5bt+XOUbvwDCulyyBywpTzKgH55HHHoB7LmLYtw3243TmC31eIVK5NAR9nV4XyH/&#10;AJ+38pj5VdOYjoHu74G/Ibd/U23KjD1O2No0zddbQptrVGAoHxuHk21kNlbyoavH/bUrvTwx0ssa&#10;eNvH/m/cUbP7R887Hun72tL8RTsSWbww1ftBbP5dSJuPuNyluO2GwuresK0CipH+TrUn7fzfUmc7&#10;o7B3B05s7PbK6QyfYW4Mp11sHcWTlye5NsdeVeYebbm2Mxl5q6ukmq6eh0U8tRJkJ3d18nnf/Oe8&#10;kLCDdF2OK23GbxbooQ0mkLVqfFpBoKnyrjqDruewm3h7qwi8OBiNK1rQDiKkdbU3xH/nmfyk/gnj&#10;d24z4r/Af5FdaU++5sVU7smm3vh93V+bnw0UkONM2R33vDL1CRxeaa0ccyJdmOj3j1v/ALTc8cys&#10;h3jchMELaaxAUqf6Lf4T+3qZtg9w+VuX4WisLbw2amo6ieH5dK75Q/8AChD+WH8y9hw9bfJb4Ed1&#10;9rbRocjHlsVSZXObMwmQw2UEZiFfgtx7X3BRZShkkj/bmkoqqPyJ6JNcZ9s7F7Pc78s3H1my7l9O&#10;zYJWIGoHqrMQaZpUetPPp3efcXlfe4jb7nb+NprpyRQ/bTqjX4PfJD+WB0pk+yM58rvhBvb5DZmp&#10;7GbcHTbUO/cvRYfZGx4hLNRbY3JtufP02Py8gfxfuZKlqtenlz7lLm7l/nndLeGLZtw+nGlhKBGj&#10;a60oan4aUPDjX5dR7y7vfLthNNLuNr4tSDGdRFKE9bI0H/Csn4xUdPBR0XxL7vgpaaGKmpYI9x9f&#10;U8MMEUXijijiiqDpjRP8LD8e4Sb7vm+v+s92uomp/TzXj/H/AJOpSj94tsWHQtt2gUpq8uHp1XL2&#10;D/Nf/kodo7wzW/N6fyi6vM7s3DX1GYzmYXNbVwZyuUrZnrK6urKTB1dNTvNI7vJLJ4rv+SePY0s/&#10;br3GsLRVh3sogFAPBVjQY4sST9uT5k9Bmfnbk29lLSbcC3Guoj/J0ZPo3/hRV/Lw+MuMqcV8fP5b&#10;OZ6ko62OOGvbZWQ66wVXXpD+9CmSyMFL9xUoH+nklfnn2S7t7K85bwRLue6eMuaEx0FfsDjoytfd&#10;HlzatJs9vC+VQ2f8HVGn83T+YdtP+ZL8idsd17Q673J1li9v9bY3Y0mE3Pl8Xm6yaox2WrMnLXRT&#10;Y1I40SQVIGg/XT7l7265NuOSeX/p7yQSsdWQtOJJ4VPr1HHO/M0XNe5pewJp4YrX06+gD/J0bX/L&#10;C+E7fT/jBm2h/tmlH/Ee8Nfcn/ldNw/04/44vWTnIn/KsWv2H/D1ZWf1D/XP/QvsDHiOheeI65e9&#10;9b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pizG5dv7egNRnc3isPCv&#10;0kyWQpKMP+B4xO41e/de6BDcHyh6mwXkSDK124Jo/rHg6IyxP/T/ACyseKL/AKye/de6A7cHzPrZ&#10;PJFtjZsNKtvRVZuulqJLfXyGjo449H/U1/fuvdApn/kp2/nS6Dc/8Hp5P+UfB0FLj9H44rNElR/1&#10;l9+690D+U3Dns3I0uYzGUykjN5NWQrqqt/d/6fP7917pn9+691737r3Xvfuvde9+691737r3Xvfu&#10;vde9+691737r3Xvfuvde9+691737r3Xvfuvde9+691737r3Xvfuvde9+691737r3Xvfuvde9+691&#10;737r3X//1d/j37r3Xvfuvde9+691737r3Xvfuvde9+691737r3Xvfuvde9+691737r3Xvfuvde9+&#10;691737r3Xvfuvde9+691737r3Xvfuvde9+691737r3XvfuvdfOo/4VAJb+ZfE4X1N8fur7/+fPMj&#10;3mv7Bf8AKo/7Zv8Aj7dYp+7wH9Yz9g/46OtdFm4Fj+f8fc8/gH59RKKZr11rb+v+9e69aoBw66uS&#10;b+/db69c/wBT/t/fuvVPXtR/qf8Abn37hjrXy65FmuL/AJHIb/bD3pVDsA+KfD+fXgoAPy6FLpfp&#10;vsH5A9p7C6W6nwLbn7I7K3Jj9rbSwaVNNQJXZbISXjE2RyDx09PBHGjyS1FRKkMKK8kjpGnsn3re&#10;oOXdtmvL06YoBqY0Jxx8qk/lWvRptG3zb1uUdhEMvj/V/q/y9KH5H/HPuD4n9v7q6J712tJs7svZ&#10;38JkzeGXJUGXo1pszi4c/javHZfET1NHWQSQVKfuU8rpr1x/5xH9sbBzBtG/bdFue3tqjepHH+Y4&#10;g/I0I4Ur07vO1XGyX7WUwoUwPz/1f7PQFk/QfgfT2IfDEeqb8eOidcVPSu2JsbdfZe8ts9fbEw1Z&#10;uTee8s1Qbd21gaLxfeZjN5Ob7SjoKQTPH65JG0e0V7fLt0BuJ2ogyT/hz0pt7W4v5hFEtWOB/q4d&#10;WQR/yU/5ozqWT4ednAf4Hb6Dn/H77/H3H7e7PI6PpN6gJ45BGPnXoUryDzO8fii2LL9o6kr/ACSv&#10;5pJuR8PuyE4H66jbf4/xNf7rN7tch6hJb3aADyqK5/OvSh/brm+HTIYK0HqMdEd2p8b+6d8fIJfi&#10;5tnYuRyHe39+dwdat199zj4Mmm99n1NZR7kwM080kdPrpnoKlJT5dH7f6/Yzut+2iDY15ieTTb01&#10;avLTxr9lPypnoOW+ybnc3425FBmJIpUfs49WLUf8g/8Amr1hjCfFzLwJJ+k1O9uvoNH/AC282S9g&#10;T/Xj5H+oZvrFX8uhVD7ac3S0P09a/MdPqf8ACfP+a5JE8q/HCnjMbC8M3ZfWcUri/wDur/cr7o/v&#10;PyLHKrm4EgPGgOP2dWHtlzQQEeClPmPPoH+yf5Lv8znq3GVma3H8ReyMljKGMvV1Gyhhd+SQxD6y&#10;/ZbVq62of/p1E/tZbe6/JF7OtrHdCQt8IpT8ukl37ec0WamWOAso4kEf5Oq1Nx7d3DtHOZTbW6cH&#10;mNs7iwtVJSZfA7gxlfh8xiqwf56lyONyUcVRDJ/zbli9yFa3e33kYeyYNUVNGr0EJ7SW3cx3SGNh&#10;6g8emPUyGwP0/wCJ9qk1yLWbHTIjSSIt5jrtSdXH0Jvb/YX/AB71lBXy6oWPheH1xb6/p0n3br3X&#10;V+b2/wBh7917roEj6Ej/AFve/KnWuuSgE2Ptmf8AsmHyP+Dq6fGPtHX1T/5NL6/5Xfwpb/vymBH+&#10;2rKge+d3uV/yum4f6cf8cXrNTkHPLFt9h/wnqzU/8Qf969gb8Q6F/wCLrl731v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qJV1lJQQSVVbVQUdLCuqaoqpoqeCNB/x1lmIA/2/v3XugU3L8jep9seSKTc&#10;X8aqkNvtdvU5ycrN/QT/ALdPf/p77917ovm5fmbUv5ItpbRSFf8AdVZnqvzPb/jp9lRf8TL7917o&#10;v+5fkF2xufyJVbsqsdSyH/gHg4osXTpGefEJqP8Acf8A6eyye/de6CCrrauvmaorqqprJ5P85UVU&#10;0tRI/wD0+l9+691H9+691737r3Xvfuvde9+691737r3Xvfuvde9+691737r3Xvfuvde9+691737r&#10;3Xvfuvde9+691737r3Xvfuvde9+691737r3Xvfuvde9+691737r3Xvfuvde9+691737r3Xvfuvdf&#10;/9bf49+691737r3Xvfuvde9+691737r3Xvfuvde9+691737r3Xvfuvde9+691737r3Xvfuvde9+6&#10;91737r3Xvfuvde9+691737r3Xvfuvde9+691737r3Xzr/wDhUOoH8yjHsf7Xx962vb/tb5ke81vY&#10;L/lUf9s3/H26xT93v+VjP2D/AADrXINri3059zz+AdRMBgnru62tp/3n3rrXXh+lv9h/vfv3Xuuj&#10;Ycg/73f37r3XXv3XusiA6HP9B7pOCyaU4+X+XrY7pQg8+trP/hLD8Rk7E+Qna3y33Lj3kwXROCo9&#10;kbCqJmiMFX2F2DS1P8Zq6eHn/i24eJhMfRZ66Ix6/Xoxx+8HzQ9vYw7FbtRriuunopH+GoH7epy9&#10;ndhjubqTdZF/sqU/PHn/AMX0P/8Awqu+HskdV0n829sYyAU8/j6P7VnhM33K1B+5zvXGYnhPoMek&#10;ZCgll/sN9un9v2S/d75otYp5uXb46q5j+VcsPnnOfX9hn7ybFHFbpu8S5/FT9gr1pmBWv9Pp/rf1&#10;4495TMzTTKqfhrX/ACdY9ntjH9Ph+XTrhc3mNt5Wgz23cxlMBnsNVRV+IzWFr6rF5jFZCjk80Nfj&#10;clRyR1EM8T/5qSKVHT3WS2N3CILogqa1x09byyw3CyQdrD/N/qPn9vW9p/wmC+WnyD7+2T8kOu+6&#10;u1N1dpYXrKt2DX7IrN8ZSp3BuHCx7jir4svQLn8m8tZPTSGmhkEdTK/jk1mPRrcHD7325a2nZri0&#10;u9uQK8xfUR504V9aeXWSHtBvd/utvc2+4NqEekDFekV/wqG+ZHyI6MPxn6W6Y7N3R1ftnsvC9i7v&#10;31ktkZjIbb3Lmp9q5TE43A4sZ/EvFUw0kf3NTLLHFKmt9GvhB7UewnLG2bu95fbhGJGhKhSeIrnH&#10;pX5da93N53LZBapavo8bVUY8sdaS1Hvre1Du5t/0O892UO/3y9Znm33SbjzNPvT+8GSlebJZ7+9U&#10;M/8AEPuql5ppJazza31P5H9fvLQ2FrNbG3lUNEBSnl/q/LrHUXl3bXx3CNysq5r8yP2fz88Dre0/&#10;4S8/K7vvv/qX5Pdd909j7j7Ox3S+5OqKjYWY3nla7cO6cXj+wcbn/wCMYWbPZJ5J6ikjkwkNRSJK&#10;XdHmn/c8bxpHh1788vbdsu42Uu3IIzcrIWp56SgFf20+z5DrJP2g33cN5s7lb6XV4JWn516JD/wp&#10;27+736h+WnQOO6r7o7W62xdd0bNk6vF7C7A3ZtLHVuSh3vXwmvrMbgauCOafQiR+SSM+hfYt9hdl&#10;sdy2uaS9hWQo3nTzp8s/6h8uiH3X3vdtqvI0sJSof0+XVbHwe/n/APzl+L2+Nuwdp9jZv5G9JtV0&#10;dFuzYnYtRDl9y02I+6H3eQ2fvWeP+IU1dEmvwx1NVPSv/m5IP0SIOub/AGc5d3iCW4s0+nnoSrr5&#10;nPEDB9M/lQ56CHLHuZvW13aW+4SeNCTQqQMV+f59bkvyt+Enw7/nOfFbZfZtJTUcGa3nsOLd3Rne&#10;eHpIqDd+16jJ455sdjtxGk1msx0dReDK4ipkkRHWTwPHUJHMMY9g5s5i9t+YzYS1McbUkjrUHzqt&#10;aUNDqHCtcgE4nPdeXOXedNtG4RqNbLUMPI08x5+nXzYvkB0R2P8AGfuTsLontrD/AME3/wBa7hrN&#10;uZ2kjaWSinaH96jyuMnmji81DXU7w1lJL4k1wSI/vOvYd7h5p2ZL+0IoVBwfXrFDe9ql2e/a1fAq&#10;eP2/6vX0p0Df1/3m/wDvfs+1B7TwvMdFVNDevXXunVeve/de697917rJH+f9h7an/s2+w/4OrJ8Y&#10;+0dfVF/kwNq/lbfCpv8AvzWKH/rVqh753e5X/K6bh/px/wAcXrNTkH/lWLb7D/hPVnp+v+wP+9ew&#10;N+IdC/8AF1y9763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0nNwbq21ten+63FnMXh4dJZWr6yKCRxa14YSdb/APIA9+69&#10;0XXdfy469w3kg2/SZXdFUtws0MP8Pxeoji1ZWWkf/WjiPv3Xui27p+WXZebMkOEXF7Vo2/T9jT/e&#10;ZDxn8/d1nk5/xjiT37r3RfM7ufce56hqrcOayWYm1alOQrJajRL/AM2YZv20/wCnfv3XumH37r3X&#10;vfuvde9+691737r3Xvfuvde9+691737r3Xvfuvde9+691737r3Xvfuvde9+691737r3Xvfuvde9+&#10;691737r3Xvfuvde9+691737r3Xvfuvde9+691737r3Xvfuvde9+691737r3Xvfuvde9+691737r3&#10;X//X3+Pfuvde9+691737r3Xvfuvde9+691737r3Xvfuvde9+691737r3Xvfuvde9+691737r3Xvf&#10;uvde9+691737r3Xvfuvde9+691737r3Xvfuvde9+69187b/hUUtv5kOJb/VfH7rr/eMxmR7zT+79&#10;nlmh/ib/AI+3WKnvAf8AkQ0+Q/wDrXAHufF+MdRL5Hr3vXWuvA2N/fuvdcrXDG2n/U/0/wBhf3qo&#10;6914rYt/tP8AxPv1R17rtSxGhVZizelQnk1SX491nKwwiRjTDEfkKnp5YTJLqj4ggD8z1uv7U+Rs&#10;f8jb4dfyvOnHhp6fsT5JdrYvvv5UwU9DS1GUxnU2dNJFuzESwH9dVS0uVx2Po/3T5J8bUPHJ4x7x&#10;Cv8AZJ/czmLd76Jj4VoCkZORqAOsgetQM+nz4ZH2O6PyPtVjbGge5yw4YxSv8+tkT58fHHB/Nr4T&#10;939KQNDkqjsfrPIZPrrJU01OYo98Y6h/vJ1zlIp50ePwPkYKTzG3rp3lRXTXrEN8p7vLyzzPBfJ2&#10;mKTS9f4SdLVNfLJB+VcjqTOY9utd92CSCXu1pVftpUdfJ13DgMztPP53a24KCoxO4dtZavwObxVU&#10;v+UY7MYiqfHZOgn/ANrinR4/+QffRmxuLe72wTwGoYAg/aM56wrvbV7e8No4ppJFPzr0zKfVc/0/&#10;3se1R4L0hb4RTrc2/wCEkLf5f8y0vf8AyTqZv+smWHvFf7xvCw+1/wDL1kN7Kcbv8v8AD0gf+Fb4&#10;t3B8K2Fv+Zb9yD/158B9Par7t/8AuNuH+mX/AI6OmvfHP0Vf6XWoML6v8b8/8T7ydT+zP+r16gBu&#10;PW6j/wAJE2vjPn0n+pr/AIzOP9Y0+/V/6I94mfeQAF/tf+km/wAKdZC+xZpFffbH/gborf8AwrCS&#10;3y6+Oj/16Eqh/tt+149iX7ujf7qrr5P0T+9P/JRh+w9aqSjUwFv6/wC9f4+8jmUsCW4dQix0pXr6&#10;CP8Awlj7cz+9Pgz2L1hma6orsf0z3RlqDa0VR/m8Vgt9YyHd82KpP6R/xGWvrNH4eof3hR797ZHa&#10;czxXqKAbgNWnnooB+eesqfaG/N1sZs2NfBp/Op/ydVR/8Kt+pNv7Z+Uvx+7gxOOio8z2h1Jldv7o&#10;rIIxEMtV9fZ/x4aqq7cPPHS1/wBv5P16I4k/sJ7kX7vG4SXG1XNixqsDY+xs/wCEnoC+9FkkF9Be&#10;KKeJX+WOtUm9wR/W3+8e8lQwE2geXUIDsYH06696691737r3Xvfuvddre9gbX9tu3YfsPVk+Mfb1&#10;9UH+Sy2r+Vl8Kz/Xp+iH+xGbrR755e5v/K97h/p1/wCOL1mnyB/yq9t9h/wnq0X2AB/Z9DA/F137&#10;t1v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pM7h3htjacBqdx57GYeHTqX76rijd7DgxQ/rf/YD37r3RZ93/L/ZeLEkG1MXkty1C301c6/wjGf6&#10;48/+UP8A63iT37r3RYd2fJvtTdHmhgylPtqhk9H2u36f7eTR/wA3snK8tR/1LlT37r3QC1ldW5Go&#10;kq8hV1VdVzNrmqqyolqKiaT/AJvTTfuP7917qL7917r3v3Xuve/de697917r3v3Xuve/de697917&#10;r3v3Xuve/de697917r3v3Xuve/de697917r3v3Xuve/de697917r3v3Xuve/de697917r3v3Xuve&#10;/de697917r3v3Xuve/de697917r3v3Xuve/de697917r3v3Xuve/de697917r//Q3+Pfuvde9+69&#10;1737r3Xvfuvde9+691737r3Xvfuvde9+691737r3Xvfuvde9+691737r3Xvfuvde9+691737r3Xv&#10;fuvde9+691737r3Xvfuvde9+691877/hUeun+Yzt9v8AV/H/AGD/AMm5zMj3mn937/lWv9s3/H26&#10;xU93x/yISfkP8A61ulva9/02t/sT7nxfjH59RL5Hrj711rr3v3XuuQNh+Of0/wC0e9UHXuuuSf8A&#10;X/x9+IA49ez1ZD/Kd+KVd8xvnl0J1KcZPXbOxm7KDsLtKeKSOOKh642JVJns4Jppf0ffSJDj4v1+&#10;uoX0ej3HPudzA2ycrTXqsA4Uqla5J7RgZySPPh6cehlyLsb79v0cK/DWp/LP+T0/b1sEfzhf5Wf8&#10;wz56fM7c/aOwcV0/F01tLb23uuuo6HP93bWxFTFtnB0v3FbX/wABlEn2clbkpqmTx/r0aPcNe3HO&#10;fL/Lewi1vI5Wnl1GQiGVqliScqhB40rXhg9SrztypuW/7oktvIojjoFGpRSlB/EPTrZR/lf7V+QX&#10;W/wr6b6k+UD7Xqe4eqMJJsHKV+1960e+6PMbZwVS9PsrKVmYoh/wJOM+2p5kl9bPC0n9v3B3PMm3&#10;3XMU95tCskMpDAMpWhFAaBgDTFTjiT+Ur8qRvb7NFY7g4eRAQaEH/AadaMn/AAod+Jb/ABq/mGb5&#10;3jhMU1H1x8kqCk7d2wYcf9pQUW5quNMZ2Phop+YppP4rDNlDbRoSuij0ejW+WfsnzAd95VSxles1&#10;vVWqamlcV+emhPz6xy91difbOYm3KEUinNRjzAof5/LqiJbBufpb/iPc0ngvUWNlcdbl3/CSJgM3&#10;8yo7/wDLq6nf825qcsOPeK/3jeFh9r/5esh/ZM1N3T5f4ekd/wAK3+O2fhU/4/0e9zp/68OAv7Vf&#10;dw/3G3D/AEy/8dHTXvh/xC/23WoD/a4/1X4/pf3k8v8AZn/V69QA3HrdJ/4SIt/k/wDMAW/Kz/F8&#10;/wC3XsP3ib95Ef49tZ/oTf4Y+shfYv8As74fOP8AwN0Wr/hWKlvll8bXvw3RGS/97ysHs/8Au6t/&#10;urux/S/yDon96P8AkpQD5HrVLQHVx/t/9h7yUbAKjPUJMKx46+gF/wAJWOr89tX4Sdrdj5bHVNFi&#10;u1u7K6ba9XUIETL4rZeCg23WV9Gf7cUdeKuj8n/HSCRP7HvCn393BbnmaKyUisCt/wAbp/0Cf2dZ&#10;T+0Fh9PshvDxlp/KvVZH/CsPs/b+b+Rnxq6nx2Up6rPbD6r3LufceNhbyyYmPe24khwQrP8AUPUJ&#10;jZn8f69Gh/o6eQffd5sZLfa7m9cECZqA+RC0H+Go/LoF+9N0kt7b2YOY6/zz1qagWDnjg8X/AKH3&#10;krxl1+Z/ydQUTqYD164kEfX3frfXXv3XuuS2vY/nj37r3XX0ta+oH/C3tt1qh+w9WT4x9o6+px/J&#10;PbV/Kt+Fp/r1Mov/AK25ch/xT3zy9zf+V73D/Tr/AMcXrNPkD/lWLb7D/hPVpvuPx/Z9DA/F1y93&#10;63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015bM4nBUj12YyVDi6&#10;OMEtUZCqipIR/ryTEf7x7917otm8flj15gBLT7dWs3dXp6FNEkuPxnkP4+9rI/X/ANOon9+690VT&#10;eHyi7P3P5oMdV0u06GS6CDCJ/lnj/PmyU3lk1/8ALLR7917ovtbX12SqHq8jW1mQqpn1vVV1RLWV&#10;Dyf83ppv3PfuvdQ/fuvde9+691737r3Xvfuvde9+691737r3Xvfuvde9+691737r3Xvfuvde9+69&#10;1737r3Xvfuvde9+691737r3Xvfuvde9+691737r3Xvfuvde9+691737r3Xvfuvde9+691737r3Xv&#10;fuvde9+691737r3Xvfuvde9+691737r3Xvfuvde9+691737r3Xvfuvdf/9Hf49+691737r3Xvfuv&#10;de9+691737r3Xvfuvde9+691737r3Xvfuvde9+691737r3Xvfuvde9+691737r3Xvfuvde9+6917&#10;37r3Xvfuvde9+691737r3Xzxf+FSa6f5iO12/wCOnx92N/ybuDLD3mj7A/8AKsH/AEzf8fbrFj3g&#10;/wCVgP2D/jo61tNJ4H5/4j+vufU/tP8AV6dRAOB64EWNvfuvde9+691zUNYsLiwv+P8AY+/FWc6T&#10;xHW/0iNJ49Pm3ds7g3Zmsbtza+Dy25dxZioNPicFgcfVZTMZOo8Tz/a47G0SSSzPoR5PHHF/Z9pr&#10;28g2xPr9wwg/4rh0/aw3N830toKn/V/q49bqf8nP+Xn8kvhv8GPmd8usp1NuCk+V3afSe7MT8dur&#10;stiTHvLGYPC7YrMni5J8GDFWQ12fyz0zxY6XRP4aOn/t1J94o+4vOuzczc2WG0JNSwt5KykcCQQQ&#10;PmNQoRx4eYPWQnInK9/svL93eyRabmRRpzn0/wAB8utOnsbE93dd7nr8B2pRdlbG3g7fxKvwu9od&#10;x7bzlq2V5vupcbmPFJokfX+54veSGzw7FPEp2rQyaQB2LnGeI6hLdLnerS9Me4M6vU+Z9fl59bNn&#10;/CYXcnyq2h8nNz4aq6/7Tyfxr7s6zydbmN65bA5+TYeM3Rsiq+82ruHHbqr4/tC8uuvxfiil/c83&#10;PkeFNED+/Fny+NviNqypcwt8IFK1NKGg9M/aBXHUt+0lxvKXreKrPDJ+InhT7er6P5/HwC3d85Ph&#10;3S1fUm223R3j0NuafsHY+EowGy+5tt1WKfHb82dhov8Ad1VVU6U1ZSUieueoo4Y4/wBxx7ib2k5v&#10;i5V5jret4dtOAHY1oCK6T6AVJqfsz1I3uJy0/Mexu0A1zw5UCnmc9fOZ3T0/2vsnfUPV+8utt8bV&#10;7IqKrHUVPsHcG1czi94VNZmJfBjKWDbdZBFWO9TJ/mf2vXq/b95yWm9WE1mt4rho6Ek+XWKT7bdW&#10;24rt0qFZcin5f6v8vW7D/wAJgfil8jehaP5Q737t6f331Pg97L17hdpJ2Ft+v2pldwVeGNfW5erx&#10;2FzEcdY9PGlRADUmIRu7aI5H0PoxS9+9/wBl3RrOLbJRJJEW1KDWgPr6VPr8/TrIX2i2LcdoW5e6&#10;TR4lKE/6vIdYv+FPPwy+SXyHn+LXZ/RPUm9e3sL19jOzNqbzxnXmAym7NyYSo3LXYnJ4bJy4DDpL&#10;UPSSfZ1MctRHGfG+gPw4909i+Z9o2J7yDc5hE8xTSp88eRx/q+XVfd3YNz3U2j2aa/D11P2560lq&#10;LrLsbI7/AP8ARVj9iburuz2z1XtX/R3R7dzFRvj+9FHK8Nbtw7aih+9++ikheOWn8OtHV/R6PeWs&#10;262kO3m/mlpGRWtOseIrC7u7793qpMoPCnmP9X7Ot6X/AITEfDn5IfGXYvyy3x3/ANU7v6ip+28z&#10;0tjNj4Df2Grtt7syUHXNFuifPZqfbuSSOogpJH3BSx0sksSeR45vR6Nb4d++fM20cx323ptc4m+n&#10;EoenkWK0B/Yf2dZKe0ewX+0W08t/H4fi6aZ9K/5+gp/4Un/y+flr8oO0uge3fjr07uXuHb22OvM7&#10;sbddFsoUuU3JhMq243zWNqJtuNIlRNSVEc7gVFNHJ43jYSaNcesx9kOc9j5Zt7m23i4EOsjTq88e&#10;px/qHy6LfdPlbct4uIrnb4zJorwPr1SN8T/+E+n8wv5Bb5xGO7K6oynxw61Sqp33LvrtJ6CgytPQ&#10;eX/K4cBs6GeXIVlWU4h8sUEH/HST3LfMnvNyftsLybTKLmRgQFWpzT14fnw9eo62X223+e+SS6j8&#10;KIHLGmfy8v8AVTrcd70+afwT/ktfFzY/SsO5cbWZXrnZabe6x6M2zkqDK9jbpq4VlrJczm6OkP8A&#10;kENdXPNV5DK1ojjM0r6NcjBDjNtvK3M3uRzG+6zRskUramkINAMCgrTUdNADSmK/Izxfb9sHI+1C&#10;BZFMirQKDxP5cP8AUOvnGfJz5H9nfLLvTsT5AdvZVsvvrsXMyZSuCtJJj8Tj4okpMNtzDxTf5mix&#10;tIkNHSR/2EjX3m1y7y9Byvsce0WYFABw/aftrkk8SePWK+/71Nv+4Nfy1pU/6v8AV5dAIpsf9ex/&#10;2I9icxhIV9fPolehbWnDrvUCLW03/wBt7boeq9dXC8FV/wB9z7v17j1x9+691y+n9r8/Rf6f1HvT&#10;fCfs6snxj7R19S/+SI2v+VP8Lm/r1ZOP9tu/Jj3zw90P+V+3H/Tr/wAcXrNTkH/lWLb7D/hPVq3/&#10;ABv3Hw/s+hefi679363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wZlRWZ2CqoLMzH9HH&#10;v3XugX3p391nsjzU9ZnosvlItY/heCtkahZB9Y55Yf2ob/8ANyQe/de6KTvP5ebvy/mpdn4uj2zS&#10;N5EWuqG/imUaP/jr+7H9vD/1Kf8A5ae/de6K9ntz7i3RWGu3FnMrmqpj/nMhWS1Gi3+6oYZZPGkf&#10;/NuL0e/de6Yffuvde9+691737r3Xvfuvde9+691737r3Xvfuvde9+691737r3Xvfuvde9+691737&#10;r3Xvfuvde9+691737r3Xvfuvde9+691737r3Xvfuvde9+691737r3Xvfuvde9+691737r3Xvfuvd&#10;e9+691737r3Xvfuvde9+691737r3Xvfuvde9+691737r3Xvfuvde9+691737r3Xvfuvdf//S3+Pf&#10;uvde9+691737r3Xvfuvde9+691737r3Xvfuvde9+691737r3Xvfuvde9+691737r3Xvfuvde9+69&#10;1737r3Xvfuvde9+691737r3Xvfuvde9+69188/8A4VLXX+YTs1rfq+Pmzvr/AIbiyvvNH2B/5Vg/&#10;6Zv+Pt1iv7wf8rAfy/wDrWpBta31F/c+J/a/6vTqIfI9cSbm/vfXuve/de6yBidQAPq/obf6/urR&#10;yxmp4nqyeGndIK9Cj0z3L2P8e+0tndz9RbiO0uyevslLl9o7jTH4vKviMnNQTY2epONzMFTTTfsV&#10;M0f7sT/q9lu47XDu9u217oNUbggg8CDxB+3oy2/cZNtlF5a/FUf7HVm5/n6/zZrH/nLDJhR/qete&#10;n7H/AA52/wCwDL7O8gOFjisgHzU6j/q/LoXv7mc0kiOOf8qDqvr5K/KXvf5gdiL238id9zdidgfw&#10;PF7cG4J8LgcE4wWHlmbHUBo9t0lFT/t+aT9zxa/V7HGy8vbNsNqu37UgSNK6QOHcST+0mp+2vQY3&#10;ffNz3O+F1fEMw+Q9Pl0arpP+cH/MY+O3V20Olumfkfk9k9Z7EoZ8btXbNLsXrPJpiaKryc2Xmjjy&#10;eew1TWP5JqmZ/wB2V/1ewzu3tfyhu1+97f2gd2yzVycACp88U/wdHO28+b9tFr9Nay6VHAUGPM9C&#10;iP59v82i9v8AZvM8P8f9HPTfNv8AyXfZZJ7Ocgs6qtmCPkSP59GTe5/NQjDrLSvHgeiP9n/M35Kd&#10;zfIHA/KXszs6t3N3xtis2fkMF2DLgNr46roKzYcqT7WlGGw1DTY9/spET/OUr69P7mv2MLLljZdu&#10;2o7FYW+i0NaqGPman5ipNegpd8wbnd7gNzkcNOPOg/1fZ+XR3v8Ah+f+bKoP/OX+4kBtp09cdNC/&#10;+vbbnsJn2d9v/i+iFPmxPQgh9yOb7ftWfj8h1Gf+fD/Nka1/mFuhgOONg9QR/Uf7Vt/3ZPZzkRR/&#10;uAAG4HUfLq7+5XN7nTNPSnlQdV+Yn5Kd3YH5At8qMRvyvoe/X3/mO0f9IseOwor/AO/eeqpsjmNx&#10;fwyWl/h+uWapmfx/a+P1f5v2MX5b21Np/cd2gNmF06OI08NNPTyp6dBmLfdyj3H95QuFmOa0Bz0f&#10;Zv56H815h/2WPvcD6AJtTq6P/eBg7ewcfZ/kBwLj6JVHnnHyx0JF9yeb0/R+pqB8h1gb+eP/ADWp&#10;Ab/MnfwA/UF291xGef8AyDe/D2e5By/0SmnDNOtP7k83geH9RSvyB6CnfP8ANl/mU9jUNVi90fNX&#10;v9sdWQvT1dJt3fFbsaCsp5YvDLS1X9yRjdcEkZeOWOT0Pf8Ac9rLT2q5EgkWWCzRWQ1BI1ZGQcji&#10;D0nm575kuYyjXJFeNMdEIy2YzOeyEuWzmTyWZyVQxeoyOXrqrKV8x/BmrKx5JH9jS1t4YVFpbxLQ&#10;elB0Ep7h7qQvcStIT616bS121EfT+v8AxPtbEhidjNmnl03rUQ+Eo64n1twPr78tZIzKeA6qB4cd&#10;G8+uuQfe6EZ6r12PU3P5/wCKe9db68RpPBP09+69176rYD6tx/tvp703wn7OrJ8Y+0dfUo/keNr/&#10;AJUvwwP5HWWQj/6lb4y0f/Ee+eHuh/yv24/6df8Aq2vWafIOeWLYj0P+E9Wuf8U9x+AdFOhgfi65&#10;e7db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pO5/c+3trUZr9xZvG4alRbeXIVUVPr/5ZRfrd/8AaIwT&#10;7917oqm9/mDt3Gmal2Rh5twVA9MeTyTTY/GIf+OsNJo+4mH+Fk9+690UHevdfY2/GePM7hqocex/&#10;4s+Lb+H4v/DzRUf+e/6e6/fuvdBV7917r3v3Xuve/de697917r3v3Xuve/de697917r3v3Xuve/d&#10;e697917r3v3Xuve/de697917r3v3Xuve/de697917r3v3Xuve/de697917r3v3Xuve/de697917r&#10;3v3Xuve/de697917r3v3Xuve/de697917r3v3Xuve/de697917r3v3Xuve/de697917r3v3Xuve/&#10;de697917r3v3Xuve/de697917r//09/j37r3Xvfuvde9+691737r3Xvfuvde9+691737r3Xvfuvd&#10;e9+691737r3Xvfuvde9+691737r3Xvfuvde9+691737r3Xvfuvde9+691737r3XvfuvdfPZ/4VMo&#10;B/MD2Kx/tfH3aY/2A3NlR7zP9gv+VZ/2z/8AH26xY94z/u9BHoP8HWs9bgkfp4t/vXufwaSA/wCr&#10;h1ER/tKdde/dV697917r3vZzx691737zr17od/jH0u3yM+Q/SXQp3IdoDuTs/ZfXC7pbEjOf3f8A&#10;7356HDfxg4bz033P23m1/b/dQa/+OieyHmTejy9s1zupTxPDUnTw4Anj8+jjZtsi3fco9uiNGY0r&#10;1sf5r/hNf1NSdrVPx4w/80fqZ/kh/d9txYfpjO9PQYjdGUo2oHyNJIaKDestYkEiJ5DUU1LO6R65&#10;PBJo9wVB753qWAv5NpY2laGTxBXjThx4/KnnXqWH9q7Fi1lHe/4zSujSc4rx4Z61xe0fjf2v1R8i&#10;t0/FnObdkynce2Oyf9FJ25tpv4xJm931GUTEYagwPh/4EiueaH7T+2/kT3OO3cy7bfbEu+K1IJED&#10;BjXhSvA0PUVXezXFtfnaHXVODpAH29X2Yb+QL0503tDZuR/mD/zHelPij2VvzAx5jGdOzptarz2D&#10;knl/ZlyOaz2dovuo4v8ANVclNQfapPrjjq349w5ce8243t1JDy3trXcURoZNQVSBxKk8cgjH+ChM&#10;m23tlt1pYpNvV8sEkn+hkVI9K59D0Qb+Y9/KO7X/AJfmC2H2pRdh7S+RPxu7ONJR7N7467oxTbdl&#10;zGSoJsnjsNmKOCryVPD97SU81Rjqimr54KpFfxyeRNHsX8k+5u282XUtoyGyuU4xP8RApU0Plkft&#10;FfLoLc2ckXXLyLfWb+PbtxkAwP8AV/qx0GX8sD+Xjuv+ZH8iqjpjF7sqettnbd2Vnt8b/wCzDtsb&#10;oo9p4/HIlFh6aXGmroY3nyNdNDBFHJVJ+2tRP+54XT2ac/8APNvyVtq3yr407kBErQnIBp64Nfy6&#10;S8l8rHmzcxbE/pqO5uAHmP59Pf8ANN/lsbm/lp937X62qd8L2vsHsHYWL33sHs6Dbv8AdujzyS1c&#10;2Nz2Fmo4autiSroZ4Uk/aq31wVFLP6PNoDHIHuBFzzZNOsPgzwMVdSa0NceQ8qHHAmnEHq/OvKc3&#10;Ke4KC3ixvWjeX+r/AFfYL/8AKf8A5Vm2P5kmK+Q2d3X3xVdGYjoLFbSzOQyFNsWHekGSxe4KbK1m&#10;Sq5zNkaGSmFCmN8n7evXq/2j2g9xef5+Tbm3WK3+pe7OmmrTny9fPpXyRyhHzAtzJLN4YjAPw1x0&#10;Nvfn8k/rih+IXY/zH+E/zV2f8vdgdOyZF+zcRQ7Jk2ZksJjMLSJXZ6tpKiTJVUj1FFTyxVMtHU0i&#10;O8BMkcj+yPY/du6l32Ll7mSwNs8n9n3BxwrQla+Wf9mlTLd/b+2h2N942q5+oER7hp0+dPP59A3/&#10;ACoP5WGxv5iu0/k5vbf/AH3k+itu/G7GbOzmayVBsyHd8FZhNwY3O5bL19Zqq6WSGOhgwrSftRPI&#10;+p7cp7N/cX3Cu+T7qzjs7f6hrwkBdQXIoAPzLD/UeknJfJtvzFDPJczaI4QCwpXo1W1/5HXxd+UO&#10;3t7U38v7+Zj1p8ie3dnYCfcMXUW5NiVuxcvnqOkOm9JWZGvNZDHJI6U/3v8AC5qWOZoo6iSPXrBA&#10;fdrftjuIjzXtD20EhA8QOrhdXmdJNBn/AGK46Nv9b/Ztxjl/q9uAmdK0j0EEnzFT1rvb62Vurrbe&#10;O5uvt84Su2zvDZeeye2Nz7fysPgr8NnMPUvR5LH1kP8Ax0ikR/z7mra7yO/gW7siHSYVB6ima1ew&#10;ke3u0pMpyPTpJiy+o+r/AGn2ZGvn0l64+9fLr3XYAP1NvfuvddfQ8H/Y/T37r3XIWJux9+6910Tb&#10;9JNv9t7o/wAPVk+MfaOvqR/yNDq/lRfC4/8AfuM0P9tv/Mf8U989fdT/AJX/AHL/AE6f9W06zR9v&#10;c8o2v2H/AI8erYx9f9h7j0cT0Mxw6797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BRvfufr3YKOmbz9LLko14wuLd&#10;K/KX+hE0EP8Amv8Ap6U9+690TffPy93VljNSbIxsW2qM+hchW+LIZh4z/u3wzJ9vD/yf/wAtPfuv&#10;dFUzOfze4qySvz2WyGYrJG9VRkKqWsf/AKz+/de6affuvde9+691737r3Xvfuvde9+691737r3Xv&#10;fuvde9+691737r3Xvfuvde9+691737r3Xvfuvde9+691737r3Xvfuvde9+691737r3Xvfuvde9+6&#10;91737r3Xvfuvde9+691737r3Xvfuvde9+691737r3Xvfuvde9+691737r3Xvfuvde9+691737r3X&#10;vfuvde9+691737r3Xvfuvde9+691737r3Xvfuvde9+691737r3X/1N/j37r3Xvfuvde9+691737r&#10;3Xvfuvde9+691737r3Xvfuvde9+691737r3Xvfuvde9+691737r3Xvfuvde9+691737r3Xvfuvde&#10;9+691737r3XvfuvdfPf/AOFT6W+fnXb/AOq+Pm2h/tt1Zb3mf7BZ5Yx/E3/H26xY94v+S4Ps/wAn&#10;WswD6CLf0/3u/uf1FZB/q8uoiP8AaD/V5dd/T/HS3++/3r37qvXiQfx/wa3v3XuvBgBa3/Bv+Ne/&#10;de64j6j/AF/z9P8AY+/Z8uPXujzfyznC/wAwz4TEm+n5P9Mcn+n9+6P2BvcUXUnKF6JRRtBr51FD&#10;0KeTaRcy2zxmornrfG7X7Tx+xv5uuw8Nh/5Yu8uyNz7xwmzNm5D55bVwuYrX2Jgt04qairKifI5K&#10;g/hFNQ4VP+LtJFlI5/tfN44559FLPh3Z2krckyXL7hpRKn6cqpDEN8OqgbuPz86cMdZNT3cY5iWK&#10;C0qWABm1HHbxpw61we79p9Q/AX/hRN1/m999p5DfnX9V21sjtDd+8d+ZOlzm49lZztrFTLKd85SB&#10;I47Y6tqYcgKiSKPwUMkUnj9Gt5x2wXvNPtAY7WHRKI3VVXA7aqKcKA0BAPAGlfPqJr+3sdu9yEmn&#10;kBQNUk/Mf5On/wDnyfy8/m32z89t7/IXq3qHf3fnTXcG3utJOttz9XY6u3/S4Ogw3X+NwFbt2sos&#10;Es0lBGa6lqq2GXxmlnjqEqPJ5HdEr7Sc48rbXyyNn3VhDPEX8RWXu+IkE1HnxPGmRxHXvcDlved0&#10;31b7blM0DgaSGxwHl0Zr5HbU3B8DP+E7WO+Lny+yVHB3z3BvdZOq+rKjJQ5vP7OpK3ftNveHHzRQ&#10;v+zHhaSnqaiskjLwQT1MdJreSREJBsDw8xe7cm98vAtZRLR5AKKSRWg9f9j0Iqfbt/yHvbj92bmQ&#10;Z5eCE1Iz0vf5R/x9x3xs/k896d07o7e6s+M/bHzfm3Bs/rntfufPLg9r4LaUGHqNrbNppzWp6Kio&#10;KbhysMdNG7yI1PJ/Y/bRe5e9Tcwc/Q7bHCbuGx7iiEAliMVJIA04IFRWprUdP8l7XZbRyk26TSCC&#10;W74E+VDnpZfMP4u4v5Z/ySMJtHbPfXSvyt+QP8vvEYrJ0e/ekdyNuTF120tqUn8Oye16uV1NQlXJ&#10;tFEkjSSH9+qoYefU7+0fKm9XHK/uIs09s1nbXv4G0kalXj2sRk1J8yTnp/ftstt65PcRXAuZbfJN&#10;M0J6K/8A8Jd8pjcJ1/8AzIMnmcNT7jw+N6469yOX27VTfb0+cx1Jht1TVuFmm/c0pUxo9P5PE/6r&#10;/wCBFfv3Eb252nSShkegIzTVwP5dB72fuBax7jIfwgVHyFejPbl7G2T8x/5HXyRyX8sXrHbHxXl2&#10;1ls9N8nuhcDiKDL5TcW38NhlyW/cFgtx09O89TJksStNV0lZ9tDPPBDLQ/t86wfYWNxyx7h2f9bW&#10;N0r/ANjLXSB2+aigJ7gvnmhGTgR7hd2m88oXkew/4u4I1L8Ve7/LToo//CbDEZPcnxq/mzbbwdBU&#10;5XNZ7p3ZmIw+JoIZKisyuUyWxN/0WOoKKGL9TyyOkcUf9t29jH3zkEe9bFMzViVwa4FBrQn+Xn+f&#10;RF7Uwj6Hc016nK09M0I6Dv8AkSfy2vm31b87NmfIDtnp/fXQfVfU+B3hkN4bl7JoZNoR5unye25s&#10;PDt3G0eRMUlSJHmSomk8XgRInd3v4/dvc3nLlq95ZOz2Di4nmVVRVFSDw8uGf8FBU06Tch8t75t/&#10;MH7yvP0IELliSKEZpj/B1TX/ADU+2evu8v5hXyw7R6rqqXIbC3P2rXjAZah8X8PzaYagpsDW5+jl&#10;h9DwV1XTTVcMn9tJEk/t+5Z9tdru9q5Rsre/YmRV+H0x6/LqPOebyDcOa7m5tjVK0BA9BnHVffsf&#10;9BDr3v3XuvfXge/de68RY29+691737r3Xf6eP7V/94t7o/w9WT4x9o6+o7/IsbV/Ke+GJP8AzwG5&#10;B/tuyc2B757e6n/K/wC5f6dP+radZo+3v/Ko2v2H/jx6tpH1/wBh7jscSehn5dd+7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sMkiQo0sj&#10;okca65JJG0Iif15/4n37r3Rd9+/JrrvZ3mpMdVNuvMJrRaXCvHJQJJ/015P/ADdv+WXk9+690Szf&#10;fyS7I3sZqSDIHbWGk8ifw3B/sSTR/wDTZkj/AJQ//TqWNPfuvdAE7vIzPI7SSMxdmkbySPJ/j791&#10;7rj7917r3v3Xuve/de697917r3v3Xuve/de697917r3v3Xuve/de697917r3v3Xuve/de697917r&#10;3v3Xuve/de697917r3v3Xuve/de697917r3v3Xuve/de697917r3v3Xuve/de697917r3v3Xuve/&#10;de697917r3v3Xuve/de697917r3v3Xuve/de697917r3v3Xuve/de697917r3v3Xuve/de697917&#10;r3v3Xuve/de697917r3v3Xuv/9Xf49+691737r3Xvfuvde9+691737r3Xvfuvde9+691737r3Xvf&#10;uvde9+691737r3Xvfuvde9+691737r3Xvfuvde9+691737r3Xvfuvde9+691737r3Xz6f+FUsZ/2&#10;fHrFyLLJ8e8AFbTw1t3ZUEf7f3md93yUxcvup+Ek1/3pusXfeRk/fMZjHlk/kOtY4m6gf0v/ALyf&#10;eQDp4elIH7GrXqHgp1Fz12FGkk+7UP8AD/qz1Xs9euPvdD/D/qz1uievXdv9p/3n3QlfIdVx69cr&#10;BdJtf/Yn8e9VWtKf6s9awfPpZ9d9gbu6r31tDs3r/Nzba3xsLcmH3btLP01PSVFRh9x4GuTI4fJx&#10;QVkctO7xToknjlidPaDcbOC/t22+8TXG4IIPAg+R9fmOlVtd3G3Tia3ww4H7Pt/4vqzCp/nlfzWK&#10;uCalf5ib5SGoikhY0u2et6OeOOaPxjw1dFho5EkB58kcutPYDT2e9v4X+ontAa+VTT9nDoav7h8z&#10;rAEjuKfkK/t48Oqyt9793p2fu7cHYHYm6M5vTe26sg+V3JuncmTq8xnM3kPCkP3eRyNY8kjv40SP&#10;/aEVY/7Hsfbbt1ntlr9HZxhUpQDFKdA69v7m+uPGmc6uNfmfPo8PRv8ANj/mJfHTZlD131F8q+w9&#10;tbKxlP8AZYjbuSh25vGgwtGPpSYb++1DkpKNPz46Ypo9g3c/bTlHc7prvdLJWZvMYr+zoT2fO/Mu&#10;0wCGymqB6gHj6V6K13p8ju9fk1vBt+9+9qbz7X3b4ftoMxu/MVOTegox/wAouMov+A9JB/zbpoo0&#10;9iLaeXNm2O1+i2y3WKM8QMf6uJ/b0Q7nvO6blcC4v5CzjOeH5Dh0se3vmX8nO+utOuum+2e39yby&#10;6w6kp6Om662RVwYbHYDa0eMxaYCi+0pMPS02vxUifbwyS63/AF/6t/bdnyly/tt4+421oqTSU1Px&#10;LUwKk8aDh0puuYd7vLRbS5lPhLwAoP2U4HzP+HrH8efmL8mvicd3j489v7q6ti3/AENFjt50mBOO&#10;qMfuOkoi5o4sljcxBU07eMTTR/5r9DPH7a3jlbYN5aI7jah/CYMjeat6j5g+fW9q3/etpSX6GU6Z&#10;RRgc/wAuuHR3zB+S3xso+xKHortzcvWlH2xQxY3sSl26mLjj3VQQRVMMNNkYpoJfRorKm3i0f5x/&#10;bu6cp7TvBhbdIRKYCDGD+EjgR8x5Hj0n27f9y2lZUsZCvjfEfX1/1fZ1l6D+Y3yd+LlFvnHdAdy7&#10;w6wx/ZcOPp9+UG3qmk+w3NDjIamGj/iVHWxyxuY46ypj8n+okf21u/K2wb00J3O2WRrc/psaVXhw&#10;PEcB+wdO7fv+6bVG/wBHMQs1dQ+f2H/VU9Sfjz81PlL8Tn3nN8c+6N39RN2BJi5d5HaU9JS/x+TB&#10;fcjDms88En/Ab7yp8Xj/AOOje/b3yZy9zCsX74iWbwgdKtmnljj1vauZN62WR/3bNpMmWNAfXoQe&#10;3f5lvz3742rV7G7Y+Vvcu7dn5HjI7cqN2VGOxGSj+viydJhhTfcx/wDNuXWnss2/275U2WTx7KyQ&#10;P60Faf4ePl9nSi95x5ivl0T3JI9AKdEcYaD6R/ZsOf8AH2Noof0wkYCgeXQbLmRi8xqT1xv/AI+7&#10;aD/F/q/Z1THp1yt/U6b/AKfz73o+f+r9nXj9nXX0AN/etT+vXvy67NjzZv8AYX/3jj37U58+vfl1&#10;7UoHCf69yfdjHowzVbr2hmPHrja9+P8AH6/T20yzKpaRqj7Pl1cFqhVPX1Fv5FCuP5Tvw08gKsux&#10;d1gKw0HxHtHO+F7fj0WPvnp7pOh563EA/E60/wCcadZo+3tU5QtYmGQD/wAePVt39D/r+wBGuhdH&#10;p0Mzip65+99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gZDI0OKpJa/JVlNQUVOuuoqqyeOnp4UA+ss01gPfuvdFW3/APLTaOAE9Bs6km3Vk4w6GuY/Z4OG&#10;Qf8AN8/uzf68cWj/AJue/de6JNvvuHf/AGFJIufzsyY2R7x4bH/5Hi4Y/wDjmYYf89/091+/de6D&#10;D37r3Xvfuvde9+691737r3Xvfuvde9+691737r3Xvfuvde9+691737r3Xvfuvde9+691737r3Xvf&#10;uvde9+691737r3Xvfuvde9+691737r3Xvfuvde9+691737r3Xvfuvde9+691737r3XvfuvdesP6+&#10;9s54nr2t/Tr3HvSLFxPW+4469ce6licaeqgSeY69x/j73pQnK/z6uFf069z/AI+/ESeS9a/T9Ovc&#10;/wCPvw1jivW/0/Tr3+++ntyq+n8+qBHBrX/Vnrrj36q+n8+r0k9evce/VX0/n16knr17j3qo9P59&#10;epJ5nru/+J90BFaH/B17s9Ovf7H3ei+vXv0/4evce9lIRkL/AD63pb+Hr3Htqnov8/t6oQ48uvW9&#10;3pdgVbh+XVVlkPEde596LsMPjq4UHr3v3Wuve/de697917r3v3Xuve/de6//1t/j37r3Xvfuvde9&#10;+691737r3Xvfuvde9+691737r3Xvfuvde9+691737r3Xvfuvde9+691737r3Xvfuvde9+691737r&#10;3Xvfuvde9+691737r3Xvejwx17rW4/4UBfyoOw/nVsnZXe3x9pIM13j0rg85ha3YDvFT1HZuycjV&#10;RZKLH4OsnAQZXHTColpKeWREqlmkj8iSJGkk1e0HuDFyldPZbqf8XlOD5Kc1qa4Bx+da8eop9yuT&#10;p+YIkubBe9ePr1oqZr4cfLLAZWswuW+MffVBlMbUy0ddRv1RviSSnqIpfDLF+zQ+N/eXcXNnLMsK&#10;SeOoDCoyMdY4Tcr7/au8csLY+WD/AIeoKfEb5VOPR8bO+W1f6nqPfn4/6ofb/wDWrZP+Uhf2j/P0&#10;n/q9vP8Avhv5/wCbrOvw8+WT/T4yd/H/AIL092B+P8fsffv61bJ53C/tH+frf9Xt58rdv5/5usy/&#10;DP5dv+j4ufIJv/KOdgi3/qj72/OHLQx9Qtft6t/Vvef98N/q/LqQvwq+Yb8L8VvkOyn/AFPTnYP/&#10;ANQ+6f1w5b/5SF/b17+re8/74b9h/wA3UgfCL5lE+j4ofIom356b7BP/AMjvdV5w5bVf1Llf2jpx&#10;OVt+myYm/Yesv+yPfM0/p+J/yKB/P/GGuwD/ALz/AA722eb+WGy92tB1r+qm+g0MDGn29dj4M/M4&#10;fp+J3yM/pf8A0Odhf/UPv39cOXZiG+pVafPqzcq7/TU8BH+r7Oua/BX5pH/uUv5GH/yj2/Lf+4Pu&#10;x512Fu1btcfZ1VOWd7Y0WJv2dZl+B/zVa9viV8iv/RP79/8AqH3Qc68uynxDcqSOrHlTfznwWP5d&#10;ZB8Cfm2T6PiP8i/6X/0Q74/+ofd2535fmGhrpTT7Orpypvx4QmvWb/ZBfm+/0+IvyKPH1/0Rb4v/&#10;AI3/AMh9tLzzy4VxdL9mOtryhzCCf0SD1kH8vz5yt9PiF8i+P+/Sbz/1v+VX35+d+Xi2lblR86jq&#10;x5R3wLmEgevUkfy8/na/K/EH5FNxzfqfd3/1J7qedOVqUe6UDrx5N3sKCIGFft6yr/Ln+ebfT4e/&#10;Irj/AL9Xu7/6l90bnjk8vm6Aby6dPJvMasALc/b1IH8t358t+n4e/In/ANFZuf8A+pR78OeuWY8v&#10;dqeqNyfzGv8AxFPUkfy1/n+/0+HPyIb/AMpjuL/eP2PdW585WY9lyOvLyXzNJ/xHI6zL/LM/mDPw&#10;vw4+Qv8A6LLcX/EQe/f1/wCV/wDlKHW/6lcy/wDKMf29Zx/LC/mFubL8OPkJ+n6t1znrf7G6e/f6&#10;4HK//KUvXv6lcy/8ox/aOpCfyuv5iMmkD4a/IL/kLrzMj/D66PdP9cPlX/lKHXv6k8y/8ox/b1JT&#10;+Vj/ADGH/T8M+/h/5IeTj96PuLyn/wApa9b/AKk8zf8AKMf29SR/Km/mOv8AT4Z99j/BtkV/4/1/&#10;bK+5HKyvi8Qj1NB/l6sOSeZAhJhNejXfEv8AkJ/zAvkV2jt3be/Omd0dBdaJk6OffPZHZFNSYRcR&#10;gBUp/ERtrBVEn3eSyRTX9pTxxCPX/wACJI4/X7DPNPvDyxtls30lyJZCpoqitTQ0GMAH1OPXoQcv&#10;e2++3twDLFpAIqSeAB+f+r5dfRz6I6b2b8eunOs+kOvqaWk2X1XszBbJ25DO6SznGYCgShhqKuZA&#10;NU0uhpJX4u7MfeEu87nJve6TbrN8UjVp6eg8q0AArTPy6yo2rbk2uwS1T8A6Fy97f4g+y/IJPp0Y&#10;DvSvXP3vrf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NOYzOIwFFJks3&#10;kqPFUEI/dqq6eOngT8fql49+690ULsD5eYTGmox+wMc2cqlGkZrJxTU+KR/oPDRnx1E3/Tzx+/de&#10;6JRvLsXee/qv7rdOcqslpbXDR6vt8fTf18WNh/bT37r3SJ9+691737r3Xvfuvde9+691737r3Xvf&#10;uvde9+691737r3Xvfuvde9+691737r3Xvfuvde9+691737r3Xvfuvde9+69173sgjj16nXveuvde&#10;9+691737r3Xvfuvde9+691737r3Xvfuvde9+691737r1D173sAngOvVHXvdxDKeCn9h6rrQeY/b0&#10;05PO4TDAvl8xisUscQqHOSr6WhC0xYosgkrWU6SQRq/qD/T2si2zcbw0gtpXqadsbnP5DpqXcbKH&#10;EkqL9rKP8vQa5D5CdB4lnTJ93dRY+VDZ463snZ1NMpGoWFPPXIf7Lf7b2eW/t7zZdjVBt1032W8p&#10;/wAC/Poql5o2OE0lvIF+2WMev9LoMsz84/iXgqmSlru89lTywaNbYebJ7gp31oJB4qvb1PVwvwQD&#10;pc2NwbEEAQ2vs77l3aB49omAP8dEPGnBypH5jopm9wOT4G0PfRkj+GrD9qgjpHVX8xr4bUjFT3BH&#10;Ueq16XZPYlQLf1uuII9nEXsH7lyZ/dtPtmhH+GTpC/udycn/ABMr9iSH/Ah6Rb/zR/iUmjTuHeUh&#10;F7lNl5cAaP0fq8f19mi/dx9yT8UMH/OdOkDe7XJx4PJ/zjbpNz/zZvi9AhaPGdrVpB0rHBtPCRs3&#10;/N0/dZaNP9hb2vT7tPPzmjG2X5mYn/Ah6TN7u8pgdomP/Nv/ADsOmuT+bn8aYwNG1O6ZydZ/a2vs&#10;pLavoJPLuEW/5B1e1Uf3X+dTWt1ar9sjmv7Ij0w3vHy2OEM5/wBqv+WQdYv+HePjX/zxfdv/AKDO&#10;xf8A7JPb/wDwL3OPneWv+9y/9aemv9eXl6uIJ/8AeU/62ddf8O7/ABr/AOeM7u/9BrY3/wBknv3/&#10;AAL/ADj/AMpdp/vcv/Wnq/8Arz8vf74n/wB5T/rb12P5u3xrJAOze7bHhids7Iso/wBWqx7lHP8A&#10;h70fuwc5Uxd2v+9yf9aevf683L3++Z/94T/rZ04RfzbPjHLKEfBdvUyN+qWXam2dCf6xps27n/qX&#10;7Qv92f3AUdktqf8Am61f5xj19elC+8HKpwyzj56B/kfpQUf81H4o1Ka58hv7Htr0iKr2ZKZOf92A&#10;42omCr/tIe/+HtE/3bvcpTQCBh8ph/lA6Up7t8nkVLSg/wDNM/5Celfj/wCZV8Oq6GKSXs2vxkr+&#10;bXTZHYu+1mis5VdUmPx00S6gAw0SNwRexuAWz/d79yoHKiyWQCmVnhIP5Fwf2gdK4vdPk+UAm6KV&#10;8jHJUf8AGCP59K6j+fvxBrgvh7s2/GW+v3mG3Zj2Ho18tX4+IfXj2WzeyPubF/yynP2Ojf4GPS5P&#10;cbk1/wDiao+0MP8ACB0KOL+TPx0zUcEuN736iqPuY0kigbsTaVPWkSKHVZaKesjnjYA+pHUMp4IB&#10;FvYcufbjnyy1fUbdcjTj+wkpj0IWhHoRg+XRpBzhy/cUMN3Ca/8ADUr+ytR9h4dCniN17X3CkUuB&#10;3LgM5HUFhBJiM1jsjHMUQuwVqN2Q2AJNh9Bf2G7jZt2siRd2sqaeOqNx8vNR59G0O4WVzTwZkavC&#10;jqa/z6fvaEwzDihH5HpXrT1H7eve6EEccdWqOve9de697917r3v3Xuv/19/j37r3Xvfuvde9+691&#10;737r3Xvfuvde9+691737r3Xvfuvde9+691737r3Xvfuvde9+691737r3Xvfuvde9+691737r3Xvf&#10;uvde9+691737r3Xvfuvde9+69x49cDHH9SiH/kEE+7am9T02YojxUfsHXvHH/wAc0/5JX37U3qet&#10;eDD/AAL+wde0J/qE/wCSR71qb1634MX8I/YOu9Cf6hf+SR79qb1694MX8I/YOvaE/wBSv/JI9+1N&#10;69e8KL+EfsHXtCf6lf8Akke/aj69b8KP+EfsHXtCf6lf+SR79qb1694Uf8I/YOvaF/1K/wC2Hv1T&#10;69e8OP8AhH7B17Qn+pX/AJJHv2pvXrXhRfwj9g69oT/Ur/ySPftR9et+FH/CP2Dr2hP9Sv8AySPf&#10;tR9eveFH/CP2Dr2lf9Sv+2Hv1T69e8OP+EfsHXtC/wCpX/bD36p9eveHH/CP2Dr2lf8AUr/th79U&#10;+vXvDj/hH7B13pX/AFI/2w9+qet6E9B+zr2lf9SP9sPfqnr2hDxA/Z17Sv8AqR/th79U9e0J6D9n&#10;XtK/0H+2Hv1T17QnoP2de0r/AEH+2Hv1T17QnoP2de0r/Qf7Ye/VPXtCeg/Z17Sv9B/th79U9e0J&#10;6D9nXtK/0H+2Hv1T17QnoP2deAA+gA/1h70c8ethVX4RTrv36lOHW+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ZM5nsNtzHzZTO5ShxOPhX9yqr6iKniHH0Bltqf/aB7917&#10;onXYfy+oaTz4/rnHDJTD0HPZmGaKiHH+dpMYfHK//T0p/wAE9+690Svdm+N1b4yDZHdGZrMpNq/b&#10;jmk/yKm/5tUdHF+2n/Tr37r3ST9+691737r3Xvfuvde9+691737r3Xvfuvde9+691737r3Xvfuvd&#10;e9+691737r3Xvfuvde9+691737r3Xvfuvde9+691737r3Xvfvs6914+/Eyp/atq/L/N17VMck469&#10;70rFz+njrVFp3Hr3vVUjamnX/LrYBXIHXvdxGJ8KujqjvJqoB17/AF/9v7eFtIDSQE/YCf8AB1dw&#10;kQq7j+XQX7v7t6c2CaqPefafXu2KmhWZqqgze78JQ5VHpwfLCuIepWqaQEEeNULk8AE8exDt/JXM&#10;u7lf3Vt1xMHpQrFIVzwOrTQDzqTQDPRNdcybBY6hd3caFeILqDj5VrX5Ur0Wrcn8x34g7cVtPaD7&#10;gqAw/wAk21tXdeQkN1JLffyUcFLxYAkT3uRYWuQPtu9g/cq+aj7cIV41kljXz4U1Fv5dBa890uTb&#10;YdkviH0VXP8AOlP59Fw3X/N/6dx7ePZvWPYW5yqjVLm6nAbTpmfUbiBqebKyMttJDSxA3JGni5H2&#10;3/dc5jnQNuG4QWx9EDymn7EH8z9vQYu/enaY2paWsko9SVQf4WP8ugB3N/OJ3/USH+5nTOzsLEI1&#10;Cf3m3FnNyyeYMS0sn8JTEKRp0gKBe4J1EEADXbfutbLCK7pucsxr/ocSRinp3GTPz/l6h6797N0c&#10;/wCJWiIP6TFv8AX9n8+gJ3F/NO+WGb1jGZTYu0NUkrhtv7MpKqRVkYssWvdcuTuqg6VJF7fUk8+x&#10;vafd49tbYATQSzkDOuUivz7AnHoO3Hu1zlMSY5UjH9GMH/j2roDNxfN75Y7oqJanJd573pZJtOtN&#10;u1VHtGmXSgQeKj2pDRRJwAToQXNybkk+xZZe0ftvt6hbfaIDTzcNIfzMjMT/AKh0QXHPfN10xaW/&#10;kFf4aIP2KB0Due7i7b3VI8u5u0Ow9wSSRiF2zW89x5MtCrmRYT95Uv6QzMwX6XJP59imz5Y5b29N&#10;FjYW8QrXthjGeFcLxx0S3G9bxdtqubqVzwzIxx+3oPJZpZ3Mk0sk0jctJK7SO3+uzkk+zpI4410x&#10;qFHoBQfy6LmdnNXJJ+eesfu/Veve/de697917r3v3Xuve/de697917r3v3Xuve/de697917r3v3X&#10;uve/de697917r3v3Xuve/de65K7IwZGZGHIZWKsP9Yj3VlVxpcAj5562rMpqpofl0vMF2t2hteWC&#10;bbfY++8BLTFzTyYbdufxjQGRDE/iNHUJp1KzKbfUEj6H2T3fLnL9/GYr2xglVuIaKM1881X1z0YQ&#10;bvutqwe3uZUI4UkYf5ehy2x85vlptKUzYvvHeFYzRmJl3McXvOMozBj+3u6mrgD6RZgAwFwDYm4P&#10;3D2f9ttyFLjaYR51j1xH/qmy/s4efkOj61595vtDWK+kP+m0v/x4H06H7bX81v5R4QQJmE663gI2&#10;YzTZrak1BV1CspUK77aq6GEWJDAiD6gXuLgg2/8Au4+3V0jC0Se2Y8CkmoD8nVq/t6EFt7t82QsD&#10;OY5h51ShP5qR/g6MNtf+cbko0EW9ejqGskMq6q3a+86jGhYNK6l/h+Toagu5Oo6jVAWIFuLkAbj9&#10;1S0kfXtm7MopwkhBz/plcY4fh/PNOhRZe9TotL6wDH1ST/Iy/wCXoR/+Hietv+fOb3/8/mC9lP8A&#10;wK+6/wDR0i/3h/8AN0Y/69lh/wAoUn+9L1//0N/j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NOXzWJwFFNk83kaTF4+nUPNWV1RFTwR/j9Up9+690TnsX&#10;5eYyi+4x3XmPGWqAZIf49lElgx6WHEtJjv8AOTf9PNB/2j37r3RIt1b03TvavbJbnzVblqi/7a1E&#10;0v29Nz/mqOj/AM3Cn/LL37r3SY9+691737r3Xvfuvde9+691737r3Xvfuvde9+691737r3Xvfuvd&#10;e9+691737r3Xvfuvde9+691737r3Xvfuvde9+69173uhHHr3Xveq9e6978ccevde93WN3+BSfsB6&#10;qWUcSOgi3x390l1qKpd89rbC23U0LaajF1+58SM4h8vhaFMFTymtZgx9SrESvJNgCQKNl5E5u3p1&#10;Gz7dPMGyG8NwtKVrqI00p6nPRJuHMnL+2KTe3caFeILjV/vIJJ/IdE83p/NN+LW10qVwVdvHf9ZE&#10;KqKGPbO2Z6GklnQlYWau3S+NCwSEA+WOOVwpv4yePcr7Z93L3C3HQb0Q2itQnXICQPPtQMaj0NAT&#10;5+fQJvPd3lS21CESTEVpoWgJ8ssVFD65+zoom8f5xe4JvJHsDpXD44jzLHXbx3RW5kS3YfbvNi8L&#10;T0BXSNWpBWtckWcWN5O2v7rO3RnVu+6PJw7YolX7e52b5U7ftHQOv/ey6fG3WSx/N3LfZgAfnnop&#10;27f5l/y53QtTDSb7xOz6OqikhkpdpbTwNMyLIpQvTZLMw11bDIAfTLDVK6nkMCAfcnbd7C+2lhpL&#10;2bXBUg1llc5HqEKKR6ggg8DjoHXPulzncAqlyIgajsROB9CwYj7QQeiq7s7r7h320rbz7R3/ALmW&#10;eJYZYczu3OV1K8KOZEh+0mnMQQMzEKEsCSbc+5D2zlLlfZl0bXt9vAAa9sSA19a0rXA8+ghdb5vF&#10;8dV3dSyeWXan7K06DH2IeGB0V9e9+691737r3Xvfuvde9+691737r3Xvfuvde9+691737r3Xvfuv&#10;de9+691737r3Xvfuvde9+691737r3Xvfuvde9+691737r3Xvfuvde9+691737r3Xvfuvde9+6917&#10;37r3Xvfuvde9+691737r3Xvfuvdf/9Hf4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Qq+vocXSy1+SrKago6ddU1VWTxU9PEg/Ms0pAH+39+690ULsb5a4DDioxuwaUbi&#10;yAEifxqq8lPhqaT8SQw28tT/AMmJ/j7917ojW8d/bs33XvkNz5usyMiuft6eSQR46jQm5jo6OH9t&#10;Ofr7917pHe/de697917r3v3Xuve/de697917r3v3Xuve/de697917r3v3Xuve/de697917r3v3Xu&#10;ve/de697917rwsPdwFQ5ev5deIkPE9e/2HuhNu3wmvWwsfFjnrx/1/fg0gNGf8qf5eqrr4169/vv&#10;6+3BbzsdWgj5jP8ALrZb1I/aOgJ7D+T/AMfeq5ZqXffbey8LXUzVSVWIhygzGdppqJxFLDUYPBLU&#10;1ccisbeMwF73t+k2GWxe3HP/ADMgba7GWWM0oxTw1oeBDPpUj5g/4eg5uXNfLO0VXcLuNGz2g6mq&#10;OIIWpr+XRD+xv5uPTGB8tL1vszeG/wCsVJlTI5FafZ2CMth9vJG1R562WMm5aOSigIsBqfVdZm5e&#10;+6/zJcHxd9uorQY7UPivxzwooPp3Hj8qGPNz95tntyV2uB5znLdi18uNSR64HRKewP5svyF3JeHZ&#10;GD2R1vTW4qabGvurNFja+ur3AWoiosdI/hwPJux4tLu0fdq5Fs+/eJJr9vLUREo/KPu/430Bdy94&#10;OZLzttEjtx8gXP7Wx/xnole+vk38guynqDvPt/fmWgqvN5sbHn6zFYZkncSSRDB4dqejCXVbIINI&#10;AAAAA9yzsvIHJnL0Yj2nbYIqUyUDtjgdT6mr861yfXoC3/NHMO5MTeXcjVrgMVGfKi0FPlSnQGEk&#10;kkkkkkkk3JJ+pJPsXgACgwOiIkk1PXXvfWuve/de697917r3v3Xuve/de697917r3v3Xuve/de69&#10;7917r3v3Xuve/de697917r3v3Xuve/de697917r3v3Xuve/de697917r3v3Xuve/de697917r3v3&#10;Xuve/de697917r3v3Xuve/de697917r3v3Xuve/de697917r3v3Xuve/de6//9Lf4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ikkjhRpZXWOONdbu7aERB+Tf37r3RXOyvlLs7aYqMb&#10;tXRvDNKHj8lLUaMJTS/1lyUd/MR/xzp/+pie/de6ITvrtPe/YlW025c1UTUqtrp8TTt9vh6b/ljR&#10;w/t/9PJdb+/de6D337r3Xvfuvde9+691737r3Xvfuvde9+691737r3Xvfuvde9+691737r3Xvfuv&#10;de96qBx69173vr3Xvfuvde9+691734AnA690ld2772VsHHNmN8bt23tHFokrrWbkzNFh4XWFQZDD&#10;JWyR63FwNEasxJAAJI9mlhy7vG+TC22q0kmc0wiMePCtBgfM0HSO83Ha9ti8a+nSMerMB/hOfy6I&#10;x2d/M8+MGwWqqHAZfO9n5anil0RbKxX+4j7yIssNPPuLOGjhKEgE1NEKkBTdQxGn3MvL33d/cDcw&#10;sl5HHZISK+Mw1AeZCKGatPJtNSKGgz1Hu6e6vKViStuWuXANPDXtr5DU1BT5iv58Oq/Ox/5uvbmc&#10;iqqLrPYW0thQytIkWYzE1XvHPQxCcPTywRyikoFk0DRIKijqV5JXSbEThsf3ZOWLUrJv93LekDKK&#10;FiQmmcjU5FcihU+vUc7t7zb5eK0dhDHADwY1dqfZha0+RHRBuxPk78gO1WnG+u2d55ekqfuRLiIc&#10;tLh8D46qQSzQLgcL9vRiMkLZPDYAAAWA9zRsXt9yZy2gTZ9uhjIA7iut8cCWfU1fnWvUcbhzNv26&#10;MTeXUjA1wG0rniKLQU+XQEfXk8k+xiAAKDoi45PXvfuvde9+691737r3Xvfuvde9+691737r3Xvf&#10;uvde9+691737r3Xvfuvde9+691737r3Xvfuvde9+691737r3Xvfuvde9+691737r3Xvfuvde9+69&#10;1737r3Xvfuvde9+691737r3Xvfuvde9+691737r3Xvfuvde9+691737r3Xvfuvde9+691737r3Xv&#10;fuvde9+691737r3X/9P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AP2T8gtiddrUUZqh&#10;uHcEa6RhcTNFIYZT+MlWG8cP+sNcn/Nv37r3VfXY3eW++x5JoK+vbF4FmAhwOLaWno/9asm/zkz/&#10;APLT37r3QOe/de697917r3v3Xuve/de697917r3v3Xuve/de697917r3v3Xuve/de697917r3v3X&#10;uvf776+9yS6fhWnWqRP/AGeOvce6L4Egq44fl1vUqf2mevf6w97DsF7Fx1shvP8AZ0F/YfdnUfU1&#10;O1V2N2LtPaQQgfa5bMUseVlfx+bTT4dNVVMQnqKxROzgjnkXEvL/ACVzVzM/+6aylua5whCjNPiI&#10;C8fn5dEW6cx7Rs4/3Y3CQfawJ9eAz/Lqu7tD+bb0vtlqmi6y2jujsusiM0UWRrWTZm3JSrBIqiKq&#10;yMVTkHU8vpfHRMRYagSdM8ct/dk5l3BVm5juI7FTQlF/Wkp5igIQEcPjOfszHG6+8mzWlY9rhe6b&#10;NGP6afI5qxH+16rh7O/mY/KHsGaoiwu48Z1nh5XBhx+yMbHDWxxqpVRJn8samsLm5ZmhkiBblVUA&#10;AT1y97A+3uxqrXNub6UcWmOD89C0Ufz+dc9Rju3ulzVuTnwJRaoeCxjI/wBs1T/g6IxuPdW594ZO&#10;ozW7dxZ3dGYq5HmqsruHLV+ZyNRLK2uSSatyMkkjFibklufcwWW32G3RCDb4UgQAAKiKooOAooHD&#10;oAXF3dXbmW6kaRjmrMWNfzPTD7WdJ+ve/de697917r3v3Xuve/de697917r3v3Xuve/de697917r&#10;3v3Xuve/de697917r3v3Xuve/de697917r3v3Xuve/de697917r3v3Xuve/de697917r3v3Xuve/&#10;de697917r3v3Xuve/de697917r3v3Xuve/de697917r3v3Xuve/de697917r3v3Xuve/de697917&#10;r3v3Xuve/de697917r3v3Xuv/9Tf4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0G+/u0tm9cUZn3Nlo4qq&#10;SJ2pcTS6J8rWWH+6KT8D/m5IUT/H37r3Vf3Zvyb3nvY1GM2+8m1NuyeRDDRyf7lK6C1v8syR/R/y&#10;zptH/Ifv3Xui1MzMzMxZmb9TM19duOffuvdcffuvde9+691737r3Xvfuvde9+691737r3Xvfuvde&#10;9+691737r3Xvfuvde9+691737r3Xvfhnhnr3Qd9hdu9Y9TY2TLdj7821s2jWITxrmspS02Qqo2k8&#10;YTG4gN9zUvqBvHSxM7gEngEgRbFypzTzDcC32KzkuSf4UNB5mrEaRj1I8vXoq3Pfdm2uIzbjOkIH&#10;qwqfsFan8h1Wv2t/Nu6k241djuqtm7h7IrY1mhpc1lZTs/bTSlnRKqJauKfISxiyPoekp3cEgPER&#10;f3kFy592bfdxjSfmW4SyBIJRf1ZKYNMEIDxHxEDjnqKt2949stXaPaIWuDmjHsWv5gsR58BX5dVo&#10;dsfzF/lB2m1ZSxbyj68wNXG8BwnXlKcGwp3RUaOTPytNk2LaTqIrFB1MLBTp95Act+x/IHLqo7Wv&#10;1ky0PiT92QaghBRBT7DwFc56jLePc3mvdiyLN9NGcaIu3FPNjVj+0fs6JDXZCvylXPX5Otq8jXVL&#10;mSpra6pmq6uokP1knqahmd2P5LMT7lmC3gtYhDbIsaDgqgKo+wAADoBSyyzOZJmLseJYkk/mc9RP&#10;bvTfXvfuvde9+691737r3Xvfuvde9+691737r3Xvfuvde9+691737r3Xvfuvde9+691737r3Xvfu&#10;vde9+691737r3Xvfuvde9+691737r3Xvfuvde9+691737r3Xvfuvde9+691737r3Xvfuvde9+691&#10;737r3Xvfuvde9+691737r3Xvfuvde9+691737r3Xvfuvde9+691737r3Xvfuvde9+691737r3Xvf&#10;uvde9+691737r3X/1d/j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MWd3FhNsY2oy+eydJisdTj92prJhHHqtYRxA8u/F&#10;gic+/de6Ix2f8tayr8+I62p5KGAeSGTcuQij+8n4t5cbRn0RD/m5L6/9oT37r3RMcjkshl6yoyOV&#10;rarIV1VJrqKysmlqJ55P+W03v3XuoPv3Xuve/de697917r3v3Xuve/de697917r3v3Xuve/de697&#10;917r3uyM0S/q568WkXj17/WH+HukbpKx0r1qqv8AH173tFiYfprr+dadebwwK0oP29M2e3Ht/auM&#10;qM1ufO4bbmFpAz1WXz2TpMNiqZEuW8lfkpYYlBsSrSG5sfa3btp3S+uBBYRPO7cERGY/sUE9Jpru&#10;wtYzLczLGo82IUftYjqu7tz+aV8dtgeei2R/G+3c5GjALt2GTCbbSbUyvBPubNRiS3pUrNSUlSpB&#10;F2Ygj3PHK/3cedN8Am35l26I+T0dyMfgU4/2xU1HDz6jTePdzYNtrFY1vX/o9q/70R/gB6qz7b/m&#10;a/Jfsnz0W3cxjeqcFKjRCj2PTOmZeIlrPUbnyRmqllAa3kovtvoCFBF/eRvK/wB3/kHl5Q91Cb+U&#10;fim+Hy4RrQcRXu1fsx1E28+6fM+5krauLSM+Ufxfm7VP7Kft6IDlMtlc3WzZLNZKvy+RqG1VFfk6&#10;yor6ydr31S1NUzux/wBdvc029tb2kYhtY1jQcAoCj9gp1HMs0s7+JMxdj5kkn+fTf7f6b697917r&#10;3v3Xuve/de697917r3v3Xuve/de697917r3v3Xuve/de697917r3v3Xuve/de697917r3v3Xuve/&#10;de697917r3v3Xuve/de697917r3v3Xuve/de697917r3v3Xuve/de697917r3v3Xuve/de697917&#10;r3v3Xuve/de697917r3v3Xuve/de697917r3v3Xuve/de697917r3v3Xuve/de697917r3v3Xuve&#10;/de697917r3v3Xuve/de6//W3+P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WN3SJC7sqRxrqZmOhEUf19+690VXtD5SbX2majE7PWHde&#10;ej9Mk6Mf4FQSn6Cati/zz/8ANuL/AJL9+691X7vLfm69/ZL+Kbpy1RkKhfJ9vD/m6OjjPPhpKOD9&#10;tPfuvdI/37r3Xvfuvde9+691737r3Xvfuvde9+691737r3Xvfuvde9+691737r3XvfuvHhjr3uyM&#10;3wULH5dUHigVmx0VLuP5rfHPo95aHdm/qLLZ+FQW2rs1U3Nn438TaI6lKGVaekL6ReOqmi+qkEg3&#10;9ybyt7Qe4HNdJtutjBCfxy/pp5cNQqePkDwPnjoHb5z/AMt7ExjuJg7/AMKHW38jQfmR+zqqTuH+&#10;bf2Rn5KjH9L7NxOwMcV8ce4NziHdW55dJbTUw491XG0xIK6oZYqsEg6nYHjJblb7s3Lu30m5muGv&#10;H/gjrHH5cW+NvPhoweFeog3n3i3WeseyRC2X+JqO3nwHwjy/i6q9372f2H2jl5c72HvPcW8MrKxf&#10;7nO5OprVhuLaKSmc+KFAOAkKKoHAFveQmzcu7Hy9bi12S1jtkHkigH8z8R/MnqKtw3Xct1mM+4zP&#10;Mx82Nf5cB+Q6Qvs56L+ve/de697917r3v3Xuve/de697917r3v3Xuve/de697917r3v3Xuve/de6&#10;97917r3v3Xuve/de697917r3v3Xuve/de697917r3v3Xuve/de697917r3v3Xuve/de697917r3v&#10;3Xuve/de697917r3v3Xuve/de697917r3v3Xuve/de697917r3v3Xuve/de697917r3v3Xuve/de&#10;697917r3v3Xuve/de697917r3v3Xuve/de697917r3v3Xuve/de697917r3v3Xuv/9ff4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QUdjdxbL&#10;60pC2byK1GVdQaPA0NqjKVD2JHkiH+ZT/m5LpHv3Xuq6ez+/t69kvNRGo/gO22YCPB42SWL7mP8A&#10;6uVYP3Jn/wBb9v8A5t+/de6Az37r3Xvfuvde9+691737r3Xvfuvde9+691737r3Xvfuvde9+6917&#10;/H3oib8TU+fWgznAFOvf4+76C4wuj+lXj+XVtLeeek7uvd+1di4Os3LvPcOG2vt/HxvLV5fO5Gkx&#10;1DCrKXRFnq3jVpWCnRFGrO1rKCePZhtO0bnvd0tht1tJczOaAIpJ9K4GBwqeA8+kV5f2W2wG43KR&#10;YkHmxA/4s08v2dVid2/zXeo9mpU4rp/DV3aOdVpof4rWJU7d2ZTMkwXyiadRWVhZQ9ligjj/AEsJ&#10;muV95Fco/do37ctNxzNKLGI0OhaSSnjinwrTFaknjjz6iff/AHe2qyJj2VTdP/EQVQfnxb8h6dVK&#10;91/OX5F95S1lNnt61G19s1aiE7O2K1Vt3AmmWbzxw1rxyvV1lm0kmsqpLlQbCwAyZ5T9oeRuUEVr&#10;GzWaZf8ARZqSPWlCQCNK19AMV6h7fefuZuYCVupzHGfwR9q0rUV8zT5nooX15PJPuTQABQdAzjk9&#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f/Q3+P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TNms7iNu46fLZzI02Lx1Im&#10;uarrJhFGgseOf1N/tA59+690RPtT5Z1laKrC9axNRUZ8kMm5quO1fPx9MbRTf5n/AIPL6/8AaE9+&#10;690S6trq3JVU1dkauorqyqkM1RVVk8s9RNJ/x1mmmPr9+691F9+691737r3Xvfuvde9+691737r3&#10;Xvfuvde9+691737r3Xvfuvde97oTwFevfZ0BfcHyT6U6IpjL2Zv3D4auMSTQbfhlfKbkq0kmWETw&#10;7fx5eoYBXDlmhCaQSGNrexryt7ec685TBdos2aOuXbsjHHi7UHy+3j0H965u2bl5a7xMobyUHUx4&#10;fhGfOvVQ3dv82/deTlq8T0PtCm2zQKZ4Yd37yhp8rnZkZZIVqaLb8JNHTfVJYxUSVJ1C0ispK+8o&#10;eU/uybTAi3HONwblqAmGI6UBwaGT4mzUGgFRwoc9QnzB7w3s8jRcvx+Enk75Y/MLwHrknPH06ql7&#10;A7S7F7Uyz5zsXem4d4ZJnZ0mzeSqKuKmLqFZaGjJENOpCqNEEaLYDj3kjsnLmxcuWwtNjtY7aMeS&#10;KAT55b4jnOSeol3Ld9z3ebx9zneZv6RqB9g4D8h0gvZ10W9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9Hf4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Rce1fkdtHr9Z8Xi5Ity7oVJE+xo6i9BQSfg5KsiP1H/HO&#10;K7/8E9+691XRvrsnd3YuRav3NlpaiNGk+0xsJlixdClrGKjo/wDNr/y0/W/v3XukJ7917r3v3Xuv&#10;e/de697917r3v3Xuve/de697917r3v3Xuve7LhToXUOtV1/B2n9vXveo1cZXNfICv+Dq4ASpkOqn&#10;5dEv7w+e/wAd+jzV47IbqXem66ZHC7U2IKXN1cVWEVkhyOQWVKGkHqGoST6wA37JI0mXuT/ZHnXm&#10;wLcJB9LbsR+rNVRSuSqkamp6AZxmmegDzD7kcvbMTE8niyj/AEOOjH7C1aCv29U297/zN+9e1fus&#10;PsdoOodpyiSI023ql67dFbA+tCuQ3ROkbqGRgClJDCBb9TfX3lXyb93/AJQ5cVZ93ruVwKGsg0xq&#10;RQ9qA5oRUFiT8uoR3/3S37dSYtv/AMTiNRRTVyDXix9QcgAdV1ZHJZHMV1VlMvX1uUyddM9RW5HI&#10;1U9dXVlRIdUk9VV1LNJI7HlmdiT+T7nSGGG3jENuioi4CqAoA+QFAOo0kllmcyTMXY8SSST9pOeo&#10;Xtzqn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f/S3+P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SS3dvbbOxcZ&#10;Jltz5amxlItxHHI4+8q5OB4qKkH7kz/4Rj37r3VePa/yd3LvI1OG2l91tfbreSJ545v9zGUT/m9W&#10;Q/5hJQbeOL/qZ7917orjMWLMx1Mf1M39v/X9+691x9+691737r3Xvfuvde9+691737r3Xvfuvde9&#10;+691737r3WGqqqeip56ysqIaWkpYZKmqqqmVaempqWJdclVVSOQFVVBJJNgBf6e3YYJ7iQRQIXZi&#10;AAASSTgAAcTXqkkkcSl5WCgZJJoABx49V2d+fzLOieo2rcNs2p/0u7xgE8P2u2KpBtigqVidIkye&#10;6jrikAlUGSOhExAJHoPueOR/u/8AOfMOm53kDb7ZqHU4/UYGh7YuIqDgtTI4dRpzB7r7Fs2q3sP8&#10;blFR2ntBzxbh9tK46pj70+efyG7ykyGPrd11Gydm1kk6ps3ZUsuGo5KKSUSR0eYytOVrK8AKgZZ5&#10;fExGoRKSfeV3J3s1yPycFnt7YXN0AKzTDWagEVVDVErXyFfn1Be/8/8AMW/uwkmMMRr+nGSBQ+Rb&#10;i1PyHy6Jh7lcAAUHQJ45P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f/09/j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BmVQWYqqj9Rb/W9+690VPtn5Pbe2cKjC7Q+33PuEa4XrEkMmExsn9Zpof+BEn9I4&#10;vR/td/R7917qvTde79y72yk2X3PlqrKV0npRpm/bpo/zFRww/twp/wAs/fuvdJn37r3Xvfuvde9+&#10;691737r3Xvfuvde9+691737r3Xv8fdh+kOOoen+z14hP9EFT1AyeTxuGoKjKZfIUOKxlHEs9Xkcn&#10;V01Hj6SJ3Eay1VbWFViuSFFzySB9fb1taX17OI9riaSRuCKCxP2AVJ9ek8lykCmS5cRoPNiAP2nq&#10;sbv3+aT1D1zJXYDqmiftjc1MHiXJ01QaHYtJUhECE5ixlrQpLahRwqjFAonKm/vIfkz7ufNG/BLv&#10;mWT93W5odNNUzD/S8F8qFjwPCvUWcw+7m07WWt9mX6qUfiBpGD9vE/l1S13j8uu9/kDUVce+t51k&#10;G2qiqepg2Nt2Sow2z6S/EUX8LikZqnxjiN66WdxckNdmvlpyf7Zcockwou0WqtMooZ5AHlbzJ1UA&#10;WpzRQv8AIdQVv/OO/wDMcjNfznQTURrVUH5eePUnotHsf9Bf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U3+P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SK3pv3a3X+KbLbmykVBDpf7emB8lfXSf&#10;iKjpP1yP/re/de6rj7Z+R+6ewfuMThTNtzazN4zQwyH+IZOMf87Ksh/60R+j/lp7917ouHv3Xuve&#10;/de697917r3v3Xuve/de697917r3v3Xuve/cOPXuoGTymMwlBVZTM5GhxOMoYmnrsjk6qmx+PpIo&#10;3CSTVVZWELHdiFFzySB7UW1ndXsq29pG0ruaBVUsSfkACempp4beMyzuEUZJYgAfmeqvO/f5qHU2&#10;wP4hgen6CTtbdEJeGPNamxuwqOYoqaxkf+BOQ8fqUrTRJFJbUlT9GORfJX3beYd303fM0v7ugOTG&#10;AHmYfZ8KeXxEn+j1Eu++7207aGh2hPqpv4q0jH58W/L9vVJndnye7r+QVctR2VvStyONgkd6DbGO&#10;SPD7Xx2og3gwtAEjkcaR+/UeSX+slrD3lzyl7e8p8kweFsVoqOfilbukY54sakcThaDqCd+5s33m&#10;OUybnOWXyQdqD/ajj+degA9jboO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9Xf4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0xCjUTYDkn/D37r3RUO3Pk/t/aC1OE2cafcO5I9cMlYG8mDxUg4H&#10;mli/4ESf824/R/zc9+691XfuXdO4N45abM7kylVlMjUCxmqD+3BH/wAcoYR+2kf/ADbj9+690n/f&#10;uvde9+691737r3Xvfuvde9+691737r3Xv+J97xp11r8uvB0B/Vy3USvyFBiqSpyOVraTHY+jjeeq&#10;r6+ojo6SjiicJJNV1kpCxXJABJ/Nvr7esbbcL+URRRMxbACgsSfkBk9MzXEcKGSdxGg8yQB+ZPVX&#10;vyA/mmdSdfCuwPUVF/pX3XCWiXLhpKLYlFKSjajlSfuK/QC6gUsSISLrOP1HIzkv7uPMW+abvmqT&#10;6GA500BmYZ/DwXy+LyPCvUT8we7e07aGt9pX6qYY1cIx+fE+fDz8+qRe7fk73X8g8gKrsvedbkcd&#10;C+uh2xjlXEbVx1goU02EotMTyDSP36jyTH8yEe8uuUvb7lTkm3EOw2qo/wCKVu+VuPFzkcThaD5d&#10;QNvvNW+cxS+Juc5ZfJB2oPsUY/M1PQBexr0H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bf4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JTd289ubGxU2a3NlIMbRRXCCT11FTIP91UdKP3&#10;Jn/Nox7917quHt35Jbl361VhdutPtzapaSJo4pNGVy9P/wBXKeL9Ef8A0zxf9PNfv3Xui0e/de69&#10;7917r3v3Xuve/de697917r3v3Xuve/de6xzTQ08MlRUSx09PAjyzzysqRRRIpd5JHcgKoAuSeAOT&#10;7cihlncRxKWYkAAAk1PyHVXdIlLyEKBkk46rc+Qv8zLpXqRcnt/r2Qdt75g8tKqYSp8GzMVWwM8T&#10;PlNzaf8AKSsqhxHQJMHXgzxG3ufeRvu88z8wsl/ux/dtq1DVxWVwaHtj/DUE5cih8j1F/MXutsmz&#10;BrfbR9XOKjtPYpyMt55/hrX1HVF/evys7r+Q1e0u/wDddR/BEcPR7PwhkxW1aMqqqJP4XExE8p0B&#10;mmqWke99JUWUZj8oe3HKfJUIXZ7ZfF/FM4DSMf8ATH4RxoBTGKnrH/mDm7feZJS+4zHR5IuEH5ef&#10;zr/LouXsddBn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19/j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Fr7c+Ru2evVqMPhPt9w7uVXX7ON74zFS8n/cnWRf7s/6Z4/X/AMdNHv3X&#10;uq394b23LvzLzZncuTmyFZI0nhjb0UdHGP8AlFpKQ+iFPfuvdJP37r3Xvfuvde9+691737r3Xvfu&#10;vdePvSyIDpXtH7evJSlfLr3t1omb+x4/LPViBJ/Y9v8Aq+fRGPkR/MC6K6EGQw1Pk17F7Co28I2d&#10;tSqSSGjqo3UPDuHcQV6ajCqWuq+aoVhp8FjqEy8j+xvNvOQS6nX6Kzb/AEaUEFhn4IzRmyPkKGte&#10;o85m9x9g5cJghb6m4H4EOAcfE3AfzPy6ob+QfzY7y+RE9RR7iz7ba2YzTLT7F2rNV4/CNBJI5QZi&#10;TWZq+QRv42aobRYDTEg495m8k+0/KPJEStYwCa5AFZ5QGev9EcEFRWgyD59Y98yc97/zK5W6l8OH&#10;yjQkLT5ni3pny8uije5M6Bn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Q3+P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TLm85iNuY2oy+cyNLjMbRrrnrKyYRRJ9Rz/qm/2gC/v3Xu&#10;q+O3/lFldyfdYDYLVGGwjCSGozTk0+YyMdv90D/lGT/rJ/wT37r3RQmdmdmdmZmbUzN/b9+691x9&#10;+691737r3Xvfqde697917r3v1PPr3XvfuvdFh+QHy66V+OVHPFvjci1e6jSLU4/Y2CRMjuavM0TS&#10;0PmpkKRUkDhQRPUyIoBBsSQDI3JntZzdz7KrbZB4dpWjTSdqDOaVFWPGgWtaUxToIcxc8bDy6hW9&#10;fVNTEa5Y+n2faeqH/kf/ADF+6u8hXbe23P8A6Levp5GX+CbbqpBuDLwJKzQncG6gEqGBUjXTUphg&#10;J/Wsh9XvM/kH2L5T5MVLq6X668Ay8g7FNBXRHw41oW1Gh8use+ZvcnfN+LQW7G1tz+FD3Ef0m4+m&#10;BQfb1XySSSSSSTck8kk/Uk+5sAAFBgDqOiSTU9e97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9Hf4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QOdo907R6upG/iNQMjnpI9VHt&#10;2jmj+8mH1E1ZLyKaHn/OS/8AICP9PfuvdVl9j9rbt7MyT1mfrmjoUa9Bg6WSWPF0Cf8ANmH+3J/z&#10;cl/c9+690G3v3Xuve/de697917r3v3XuvfT3RjcKdI7R+3rWpm4Dr319u+GANVanr1ZF6DHtPuPr&#10;TpPbjbp7M3bi9rYo+ZKM1kjSZDJ1EEflmo8RjKZWnqpmFtKQRNwQbIpv7EXLfKnM/Nd8Nt2C1adj&#10;TVQUVATTUzHAHzJ8sdFG88wbVssBudzmEa5oDxJHkBxJ/wBjqjL5H/zTt/73au210VS1XXe2WnkQ&#10;7trUgffOUp1ZDG0AVpocfcqxJieSUq2nWlm15j8g/d12XZ40vebiL24wfBH9ih+ZwX40zQVFRxoI&#10;C5n92twvma25fBtouGs/2jD5DIX/AA5p1VHkclkcxXVeUy1fW5TJ1871NdkcjVT11dWVMp1SVFXV&#10;1LNJI7HlndiT+T7yThhht4hDboERcBVAAA9ABQDqH5JJJXMkrFmPEkkk/aTnqF7c6p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f/S3+P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UeW&#10;WOnjkmmkjiiiR3klkcRxog/3ZJIePx7917olncXympMZ91t3raWGuyKmSGq3OTFLQU3H0xMX+73/&#10;ACJP0en+37917og2QyOQy1bUZHKVtTkK6qkeaorKyaWoqJpP+Os00/v3Xuofv3Xuve/de697917r&#10;3v3Xuve/fZ17pozuewm18Rkdw7ky2PweCxFLJWZLL5OrjoaCgpoiJJKmrq5boqsxCoXBLMQqgkgF&#10;dt23325XKWVhG1xPIaKqgkk/l/q8+Gek9xewbfA1xcOEVBUkkAAdVBfJL+azgdvzZLanx4xdLurJ&#10;RxVVDL2Dn6addu0VV5WRKvbeJ1o9cI/U8clSqQs5V9EyBlkyj5C+7fe7hGm4c+OYFqGFvGR4hGCR&#10;I1KJXgQKsKeRIIhPmb3gWJ3ttgUSHI8RvgB4AqPxU45x+yhpF3/2RvvtPcE+6ew91Zrd2eqEWI5D&#10;M1klU8MCC0dLRxH9uCJfxFCire5tcknLvZti2jl6yXb9lt0t4l/CgAr8yeLHPEk/s6grcdzv92uD&#10;d7jK0sh82NafIDgB9nSJ9m3SD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9Pf4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SS3dvTbexcRNm9y5KHH0cKsI1ZgairlA/4D0cB&#10;OuV/8APfuvdVq9v/ACG3J2PJNiMWajA7SLSIMfDJ/luTjA/zuZni5/6p4/R/y09+690Xb37r3Xvf&#10;uvde9+6917/D34vDbHQfPrRohx173uhprh8+qq8jHh173bUHXANPQDrbNPXUuF8+iA/JX+Yf030K&#10;1bt3BTRdodhwRsgwO3shTHD4mpaB/Gu4txRiZIXjZlDU8IkmCnSVQ3Im/wBvvYvmPnFEvrxTt9mx&#10;/tJFPiOK50RtQmuQGNBX5HqN+afcvZdh1W1r/jNyPwqRpBp+Js08sceqB+//AJVdyfJDK/ddg7jZ&#10;cFS1M8+G2XhVbHbWw6zSmRfHQoxepmUWUVVbJNNYaQ4WyjNTkr245W5DtPA2SAeKQNcz90jGlOJ+&#10;EHPatBk9Y7cw82bzzLN4l/J2A9sa4Qfl+I/NqnouPsedBr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9T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0AXbnfO2OsKa&#10;WghkTNbskjP2uFgl/bpHP+aly8w4hT+kf63/AMP1+/de6rO3vv3c/YOXkzO58lJX1H7i0tOto6LH&#10;09/+AtHR/wCbSP8A5Pf/AHZ7917pG+/de697917r3v3Hh17r3v3Xuve7otsY/EuOPVol1/EegU7s&#10;+QvU/wAe9uvuHszdFLjDMunGYCkeKt3TnGkkMZjxGBV45ZgmljJNIscK2tM4YqpGHJ3IPMXPd39N&#10;sULaB8TsCI1/0z0oOIxxzWlOg3v/ADZtXLcPi3sgHooILN9i1qeqA/kv/Mi7d7nfK7Z2DPVdXdcV&#10;Yno2osVLHFu3PY9jJCBns/T3lhWWFlSako5RGbFXeVSb5tcg+xHK/KYjvt1Rb+9Wh1OKxo2PgQ4a&#10;hFQzCorw8+sduaPc7et8Z7ewY2tsaiimjsM/EwyKg5Cn8/LquMksSSSSSSSTcknkkk+50ACigwB1&#10;GZJJqePXXvfW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Xf4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UeaaKCKWaeVIoYo3aWWWQRxxxx/WSWU2C/19+690Rvuf5RiH7rb&#10;PWlQry6ZIa7dZH7Sn/dseBH9o/8ATQ9v+bf+r9+690RGpqaisqJqurnlqKqokkmqJ5pPJUzVE3+e&#10;kmmn/W/v3XusPv3Xuve/de697917r3u/hCJfQHq6xRUqpofTpszOaxG3cVkM5nslRYjD4illrsjl&#10;MhPFTUlFSQR+Waqmmm9CqiEKrOCWYgKCSB7fsNuvr2dbfb4zcPIQqooySfs6SXF5Dao0l2wRFFSx&#10;4ADqmr5Q/wA1LGUKV2zvjfAuWrmSpo67snNUTx46kYP4Vl2hjGZHnYIG01dXGi+oFYm5Jyu9u/u3&#10;yTPHvHPR8MCjLaqQT60lahAz+EVODXB6g7m33bjUNZcsipyDKRgf6QVqftNBnGR1SRu/eW6t/bgy&#10;G6d6Z/J7l3DlJpJ67K5aqkqqqZ5JDKVUv6UjBY6IowqKDZVA495d7Zte3bNZpt+1wrBCgoqIKAf5&#10;Sfman59QVeXt3uFw11eyNLI3FmNT/sfYMdJr2v6S9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f/9bf4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0ld2bx25sfDz53cuR&#10;ix2PhFleQ656iT6/b0kA9byH/UAe/de6rO7i+QG4ey5ZsTjvNg9niQePGRufvMjb6S5iWL9f/UP+&#10;hP8Am57917ovXv3Xuve/de6979SvDr3XvfqefXuve/AE/D140HHomHyb+cXUPxupazEVteu7+yDS&#10;vJQbFwM9PUz0tTIFMMm6K0Hx4+B9WvxFTKyi6Rkm4l32+9muZ+fHW6lU21nUap3BWo4kRqR3HgKj&#10;Arxx0AubOftl5cQxlvFuqdsamtDw7yDRR9ueteb5EfLbuL5KZTy73zSY/bNLK74jY+3xJQbaxyeT&#10;yRPPDqMlZULx/lFW7sDxGI0sgzj5G9suVuQbUR7RDrnIGud8yMQKY8kHHCgcTUnrG3mPnDe+ZpdV&#10;/JSMfDGuFGfPzY/M+mKdFj9yF0F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19/j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0CfbXdu2eraJoZ5BldyTxlqH&#10;b9LIPuORxVZCX/dMI+vPrf6Rg/j3XuqxN99h7o7GzD5ncle1RJ+ijoYfLHQY2n+vio6P+x/y0/XJ&#10;7917pDe/de697917rr6/4e/DxLkVjGOvEaeHXf8Ah71qnQ0iNSOPWlDHj0huw+yti9U7YyG7+wdy&#10;YzbOCx8TyyVdfUrDJVNGqxx0VBSgGSeVmZFEEal3vdrLc+zrYeX9/wCbb9Nt2OBpXYgaQDQfNmpQ&#10;Dic/7HRdue6bZs1s17uUojVRWhOT8gK58v8AiuqIflN/M/3bv05XZXQ8VXsrZs8dVjq3eFWgXdu4&#10;aeSTxtNjYGuMXDJGtlsXqNLN64j6feaPtv8Ad52rYEj3Lmwi6uQQwiH9lGw/iIP6hB+xcCnWPfN3&#10;uve7mWs9iBggIILn43HyH4RT8+PVTFTU1NbUT1lZUT1dXVTSVFTVVMsk9RUTzOZJZ555SWd2YlmZ&#10;iSTyT7yVjjjiQRxKFVRQACgA9ABgDqH2dnYu5JJySckn5nrD7v1X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9Df4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0SFFy&#10;bAfUn/ivv3Xuib91fJyh2597tnYMlPk84pkpq3O/5zHYmQH92KiH0qJ/+TE/2v6e/de6r2yOSr8v&#10;XVGSydZUZDIVkzzVVZVTS1FRNLf/ADs003v3XuoPv3Xuve/de697917r3+8e7UEq/pko38Iz1ZR2&#10;ln8uq7PlL/MT6u6IFdtXZT0PZnZsJWN8XjqxJNr7fmL3cbkzVETqmjUWNHSuzljabxMLmePbb2I5&#10;i5uVdw3zVY2R4Mw/UkH9BCOB/iagxjiOoq5t9zrLYna0sCLiceQNVX/TMPP5DOfl1r2dyd7dod9b&#10;ll3P2XuitzdQJZ2xuLEksOBwNPPKZTRYPE6jHBGL2vy7ADW7kX95w8rcn8v8nWA2/YbdYVoNTUBd&#10;z6u3En+Xy6xz3vf915gujd7nKXJ4Dgq/JRwA6CH2J+ib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Hf4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NeVy2Mw&#10;OPqcpmK2mx2Noonmqayrljgp4YxySzN7917qubur5LZLd5qts7IkqsRtkNJDU5RZJKbJ56O1uLfu&#10;Qwf82/1v/uz/AI5+/de6KZ9Tc/qb/bn37r3Xvfuvde9+69176+7IS4qePr69aOoN8vToNO1e3uu+&#10;lNrzbv7J3NQbaw0XkELTsXrMpPDCZ1x+MxlOGmqJ3UaFjXUNfpsi8+xFyzyhvXN24jb9kgaeU0qB&#10;hVBNNTNwAHE18gfQ9Fm+b1tfL9t9Xu0gWPNB5k+gAyT/AJadUA/KT+Zb2R2+KvaPVH8R6u2CTPTV&#10;GQoK+aDem56V4ftWGQyVIyijp5E1E01MdZDFZZpFsozc9uvYTYeV9G58wBb69FCAygxRnjhTXUwN&#10;MnGMDPWOPNvulum9arLaSbW2yKg/qOOGSPhB9Bn16rFZixLMSzMSzMxJLEm5JJ+pPvIEAKAqigHU&#10;VEkmpyT11731r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0t/j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ILfnYW2eucLJmdx1ywqQ6UVAjK+QyVRbUtNR05&#10;PrP9X/Qn5Pv3Xuqvu1+590dqZG9ZI2N27TyyPjdv08w+3hjH+ZqqyYf56f8A5uf9S/H7917oHffu&#10;vde9+691737r3Xve1VmNFFT16oXJ6rV+Vf8AMa666TjyG0OuGoexuyxBV08ho6vVtnalaKj7bVnK&#10;6IMaidCskn2cUha4j8jIjm+Qftv7Cb5zUU3PmHVZ2VQRUfqTLxoq4Kg4Go/OmR1FfOPujYbRqtNr&#10;pPdZBoexDwycgn5D5VwetfLtbuLsfuzdFTu/src9duPLztJ4EmZYcbi4JGuKPEYyALBTQgBRpiQF&#10;rAuWa595u8tcq7Dyjty7ZsNusEajJGWY+rscsfPOKk0A6xv3betz3y6N5ucpkc+vAfJRwA6DL2Ie&#10;iv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09/j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QDdv96bd6to2pIymY3XUwl6HCQyi1MD+mqy8v+6Y/wA6&#10;P1v+LD1+/de6rC3jvPcW+8zUZ3cuQmr6uVh41P7dNRU//KrRw/2E9+690lffuvde91YsT+j1VwA2&#10;OvD6+7Bbhx3HqzBmXoPuzO1dgdP7Wrt5di7mxm2cHRQtIJq6ZBVV8osBQYbH8yVM8pI8UUAkYg6g&#10;VQFge8vcs7vzdfJtuw27SysQCADQD+Jm4KAM1P5dFu57ttWyWbX25yrEqjgTk/JRWpJ9B1r9fKn+&#10;ZV2F2+tfs3qb+IdadezCWmra+mqWi3nuiCWA09RDWZKnb/I6OTU/+TUul3B/ekKkRJnD7b+wmx8q&#10;om48whb69FGCkViiINRRfxMMVJqoI7fXrG7m33Q3Lema02mttbmoJB73HDJ8gfQUPr1WCSSSSSST&#10;ck8kk/Uk+8hAABQcOoqJJNT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1N/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0Tvu75LUm2vutq7Dnh&#10;rtw3MNdnFEVRjsOA3ikiox9Jqr/kxP8Aa/p7917qu2ur63J1lRkMjVVFZXVk0k1XV1EkslRNJN/n&#10;pZZvfuvdRffuvde9+69176e7KxjGlPiPVP6THqv35X/zAOuPjuMjtHbgp9+drQqsf93qSo14Tb9Q&#10;6X1bqyEDKUZFt/kkeqYlhqK2L+5x9tfY7fuddG67k5tLEmusijuP+FqRn/THGPmOo25w9y7Ll4tZ&#10;2lJrn+EHtX/TEHH2cf2HrXZ7j707O763O26uzNzVWcrUEsWOoVC0uGwlJJO1QaLD4qC0UKanJLWL&#10;v9Xdjz7zo5W5P5f5OsBYbDbrEp+JuLuaAVduJ4D5fLrGzet/3XmC6N3ukpkbyHBVHoo4D/D0EfsT&#10;9E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9Xf4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DrKylx9LPW11TDSUVJC89TU1EgjgggiF5ZJppbAAD/H&#10;37r3VeXeHyYqtxGp2t19UzUGBZpKfIZ9f2K3KWH70VGT/mYP+skn+0e/de6Jx7917r3v3XuvH3TX&#10;IO3h8uvIPOtOk7u3d+19ibfyW6t457Gbb27hqaaqyWYy9XHS0dPEl9RaV7hmci0cMSs7nhVJNvZt&#10;s+x7ju12lptkTXMshAWNFJNSaeXlnJNAPM9I73crKwiabcJFijUVLMaCg/1fb6dUJ/LX+ZxuLfn8&#10;T2H8f5cjtPZk8FRj8rveqhSk3XuKKeyzrhYVJOMpSNSrID9y4YsDT38YzU9svu+7dsYj3nnBVubs&#10;EMsINY4z5av42GDT4QacadY785+6VxuLNYcvExQcDIRRm9dP8I8q8SPSvVRksss8sk88kk000jyz&#10;TSu0ksssjF5JJJHJLMxJJJNyeT7yZRFjUIgAUCgAwABwAHkB1DjMzMWY1JySeJPXD3brX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9bf4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JndO6cDszD1Wd3HkIsbjaVbtI7euWQ/5qmpYf1ySSfRY4+f8Ae/fu&#10;vdVhdy975/tCpkxtL5MPtCnn8lJiVb9+v8I/4FZiaH9T/wDNr9Ef/WT37r3QBe/de697917r3v3X&#10;vs6Kb8mvmN1P8ZMS6bjqzuDfVTSpUYPrzETp/Fq9ZrxCsr6xo5I6Cm1KS09Quv0nxxSuSqyl7d+1&#10;HMXuHMJIk8CzU0edx2j5KMFj8h86kdAnmvnfbOWIit23iXJHbGpyfmTkKPmfyB61ufkN8o+1/kpu&#10;J8tvvMNBg6aqmnwGysTLUQbXwEcnoT7aikdvLPoCq9VMWkbnlVOkZ68j+3XLXINiLbZoQZSAHmYA&#10;yP8AafIVJoowPn1jFzHzXu/M1x4u4SdgPbGMIv5eZ+Z6Ln7HfQa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X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0GfZXaG2esMO2Uz1Ur1c0cv8Kw8Lj7/K1EXIihFvQg/wB2yyehPz7917qrPsrtDc3Z&#10;+afJZyo8dHC8hxeHp2mOPxtPb/dMP9t/+Osn9v37Hn17oN/fpJIYeyHPVgRH176e7RxvTxCadUZn&#10;k4dYaipgpIJquqnhpKSlheoqqmplWnpqamiXXJVSSOQFVVBJJNgPr7tGk1w4tbdSzsQAACSSTgAC&#10;tST1V5I4gWmYKBkkmgoBnqmT5cfzPqDDfe7C+OFXDlsp4KqkzHZMsOvG4ydnelMO1oJUH3MqKDMK&#10;1j4gxj0Bwjocs/az7vc8yJvHPa6UNGS2B7m4EGQ/hFcaeJAPkQRB3OnupFbs238sNqcVDTfhHlRB&#10;5mnnwBp6EdUX5nNZfcWUrc3nslW5jL5Kd6mvyWRqZautq53/AFST1ExLMbWAueAABYAD3mHa2ttZ&#10;W62toixxoKKqigA+z/UT59QBNNNcSmadi7tkkmpPTZ7UdN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f/0N/j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QB9x954HqyhehgMWV3dUxF6HDrJ+1SCa/hrcxNF+iO/Ij/AFv+OPX7917qr3dW7M/vTNVW&#10;e3HkJq/IVTeppH/bhj/3TS0cP9hIv+OcXvxxg9e6Tvv3Xuvf63097jSDw/FbiOvIK/F0E/cXd3W3&#10;Q+1H3j2VuKnwWMMn29FTqq1GXzNYgDGiw2NjZZp3CnyMI1IC8u44uJ+UOTN/57v/AN37NEW8yeCq&#10;PVm4KPmf8FeiTe+aNt5etzc37hAOA8yfRRxJ+zrXF+WPzz7H+SNRLtzErPsPq6nlnWn2vj6uUZHP&#10;o7nRVburom0ztp+lLEFgUkkq7HX7z09tfZnYeRIlvbkC7vyBWRgNMfyiBGM51HPClKdYyc4+4O5c&#10;zyG3hrBajggOW+bkcfsGP29EN9zN1Hv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0d/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0Uvv&#10;L5HUOzEqdsbMngyW62V4qzIK0VRj8AdNjFYEiaq/5tfSM8yf6j37r3Vb+QyFdlq2qyWTq6iuyFdN&#10;JVVVZVTS1FRU1E37s0s003v3Xjw6h+/MUahkyf4v9gdeVTTVLx699Pdh3jSB+f8AsdeX9Y6eAHRB&#10;Pln8+uufjpBV7Y2+1Dv3tcOYTtWkqZVx225DErtU7tyEJJhbSUC0UX7rNfXoUC02+2XsnzBzzKm5&#10;btW023iHI7pPlGp4+pY4pTjXqNecfcXbuXUaztqXF3w0g4X/AE5HD7Bnj6da4nbPcXYnd27azefZ&#10;G4qvPZiqeQwRufDjMVTOQVoMNjY/2qaBAFUIgubAuWa5OefLfK+ycp7cm17HAIY1GTxZj6s3Fj5+&#10;lSaDPWM2771uO+XbXm5SGRz5fhHyUcAOgx9iDoq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Lf4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i&#10;eRIlaSR1SNF1u7toREH5N/8AiffuvdER72+S+o1ez+uaz0+unyu6aaT6/iakw0v0v/00/wDUv/V+&#10;/de6IpI7SO0jszNI2tiz/uPJ7917rj7917przWbxG3MTkM9nslRYjDYillrslk8hUR0tJRUsEXll&#10;qZZphoVY1IVWAJYkAAkge1djYz7ldJtu2I0s0hoEUVJJ/wBX5fYOm7m7gsYmub5gqIKknAoP9X+T&#10;qjD5h/zNKvODOdZ/HepehwrSSY3LdnBTHWZWnVDBWQbTgdEMUE3pX7yVBIyKdCgOGGZPtV936LbU&#10;j3rnUeJNhltvJDggyEcSP4RipzkZx65490nvWfbuXToj4GXzPqF+R9fT7cUyVNTUVlRPV1lRNVVd&#10;VNJUVNTUyvPUVE8zmSWeeaUlndmJZmYkkm5PvKuOOOFBFEoVVFAAAAAOAAGAPl1CTOzsXckk5JOS&#10;T8z1h936r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9Pf4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Qa6vosXR1GQyNXBQ0NJE81VWVc0UFPB&#10;FEOZJppbAe/de6re70+RlbvRqja+zZqnG7TVvDW16/5PWZ//AFx/nIaX/m3/AG/92f6j37r3RTvf&#10;uvde9+JVFrKc/wCHrTAxvQ8PToGO8O/Otvj9s+r3f2FnqehWON1xOCinp5M7uCuaMiGhxGJb1zMb&#10;ElzpijUEs2iwIx5N5G3znjcFstkhPHvcg6EXFSzcBx4VqeiLmDmXbeWrQ3e4OKfhSo1Mc0AHH8/L&#10;rW2+Vvza7K+TGVqsZ5qnaPV1PWCTDbGoqtiKpKe6U2Q3RUw6RV1TXaQpbxRsxCKdKt7z49t/aTYP&#10;b+0WVVW4vyO+crwJ4iMH4VrivEgDhU1xc5t553XmiYq5MVuD2xg8R5Fz5n5cM+eOiV+5Z6BH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1N/j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J/ce4sNtTEVedz9fDj8bRRl555mA5+qxRR/V3k&#10;/CD37r3VX/dHe+a7PrJMZjzU4nZ1NNrpMZqKVFfLD9a/MeL9Y/44x/oT/H37r3Rf/fuvde9+618h&#10;0Qr5bfPLrz430dTtnCGl3v23Ii/a7VgklbF4BZAsord2ZGAoYlZGtFTU8jyuy+rStpFnD2w9l925&#10;7ddx3ANbbeP9FIo0n9GNT6eZIApTjUdRzzj7g2fK4a1jpPe/wA9q/NyOH2DNa9a3nbHb/YPdu76/&#10;e/Y+4KnO5qtkkMSv+zjsVSu+qPG4fHp+3T08YsqoouQAXZ2uxzy5a5X2TlLbE2nY4RDEoFfNmI/E&#10;7cWJyfTJoB1jHvG9bjvt419uUhkdv2KPRRwA/wA2egz9iDoq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9Xf4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0jN8b52917g58/uSsWnpY/RBBGPJWV1R/uqlo4CbvIffuvdVV9rdvbk7UzH3GQk&#10;ajwdLJI+HwML3p6OP/M+Wf8A1c8n/HT/AKl+6qviZPDrWCOgm49uFIwNJOetgUHXCaaGmhnqKiWO&#10;nggRpZ6iZ1jjp4o11vJJI9goUAkk8AfX25DC08gtoFLOTQAAkknhQZr6dMyTrHUymgHEnAA6pH+Y&#10;38zWKNKzrn42ZJjUap6bP9oxL+3CYpjGlHskSglgdPkNcyqouBEjEs4y89qPu/sqpvXPSAqaNHan&#10;ifOsp8vQIPmSeHUEc7e6Cqzbdyy/dkPP/kT1+bfl69UfVdZV5Cqqa6vqqitrayeWqrKyrmkqKqqq&#10;Z3Ms9RU1ExLu7sSzOxJJJJN/eXsUUcEawwqERRQACgAHAADAHUDvI8rmSQlmY1JJqSfUnqP7v1T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bf4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Bj2b2ltzq/CNk8zN5a2oSRMViIWtWZGoH0Cj&#10;jRGDbyyEWT37r3VVfYfY25Oys7Nmtw1OoKXjx+NhaWPH4qj/AOVWji/63Sfrf37r3SBvx72pAiqv&#10;W1UefAdILsrs/YnUW08nvXsPcVDtvb+Op5ZpJ6uU/cVktwqUmNoE9dTUTMyiKKEamc6QVQFgc8rc&#10;pbxzVuK2O2RNLI5AwCQK+bHgoArUn06KN23iy2a2a6vpFjRBXJGfkBxJ+Q61vfmB8997/Iypqdpb&#10;Wjqdk9S08xEWGimP8b3QyJ4TXbmrYjxG4v46CI+NQf3Wmf1jPn2v9ltn5EiXcb+l1uJHxkdkX9GM&#10;eo83PnwpQHrGTnX3DvuZpDaWtYbQfhr3P82PofJfTjXqvr3N/Uc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9ff4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QJ9v8Ac2A6rxJ8rpkdy1kUv8JwaN+65H/KTWf6iEf7d/onv3Xuqsd3&#10;bvz2+M3Wbg3FXSV1fVSSadTf5PTR/wC6aWjhH6Ei/wCOfu6xpIv1DnSB5dVfBx0mQR7q0iUDNhet&#10;uHIr0Vj5O/LXrP4ybYmrNwZCnzG966nY7Y2Hj6lXzWSqHiXx1eQVbmko0Dh5KqUIr/phLHShk326&#10;9r995+vhBbRmKzUgyTsCFUei1+JjkUFSOJwMg/mrnPa+V7QySsHnOEiB7ifU+g9Sfy61nfkD8j+y&#10;/kjvCbdW/smFpYXZMBtXGtNDtzbVFbSlNjKKRmvIRzNUSFpJGJJIXSq9AuSuRdi5F2tdu2dKtT9S&#10;VgPEkPmWI4D0UYApxpXrFnmPmfdOZrw3e4vgfCg+FB6AeZ9ScnoBPYy6D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9Df4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0XfuzvfEdYUcmKxhgyu86qH/ACXH6tcGKjlFvv8AJWP+xhp/&#10;1v8AW2jn37r3VXuczmX3JlqzN5yuqMnkq6aSaeqqH8kjj/jlb+xH/wA2/wBCe/de4cemn3Xw/EfX&#10;LWnoP9jrVKDUfLqsX5kfzEdr9Iit2B1PNh96doNDUQZKtVxX7c2RNNAFikrZ4P26ysBYSrSJMyxk&#10;aajSf2zkj7Vexd5zVp3nmdWt9vqCiEaZJQDmgOVU8NRGeK8MxJzx7mQbOW27aSstxShPFUqME0wT&#10;50r8jxxrtbv3junf+4spu3eedyW5Nx5mpkq8ll8rUvU1dRLIxa2p+ERb6Y40ARFsqqFAHvOPa9q2&#10;7ZbGPbdqhWCCIUVFFAP859ScnrG29vbrcblru9cySOalian/AGB8uk17MOkv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9Hf4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FY71+QlDsGGp23taWDIbxnjCTVCtFPRbdjl4EtYPo9Rz+&#10;1AP0frk4tG/uvdVp5DIV2VrarI5OrqK6uq5pJqqsqppqipmkm/3bNNN7tkL35PWlamPM9MmRyOOw&#10;9DVZTLV9Hi8ZQxNPV5HI1dNR4+kijYJLNVVtWQsUZYhRc/U8e37WynuJhHbo00jmiooJYk+gFT1S&#10;RraFTLeuEQCpJNB+3HVEvzR/mUVufOe6q+PWSehwLPLi892fRPLBX5mJA9NXUez3BvDSycKMgP3X&#10;UEwskclzmd7TewVvtaxcwc4pruMMluaaU4EGQebD+HgDxFRnHvnj3RkufE2jlttMOVaUcW8iE9Af&#10;4vThx6pmkkklkeWV3llldpJJJGZ5JJHbU7u7XJJJJJJuT7yqVVRQiAAAUAGAAOAA9OoQZixLMak5&#10;JPn1w9761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0t/j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578+RcW2Eqtn7Fqo6jc&#10;bAxZPN08kUsGDvxNS0f+rq/+tf8Ay0/R7r3Vdc881TNJUVM0lRUTSSTTTTSeSSaSb/PSzTe/de+f&#10;SA7H7I2X1Ls/Lb639naPb+28PC0lTW1kqgzVEiloqDHQn1VNTO4McEMPrdiApVCzA65f5c3rmnco&#10;9p2SIyzuaYBIA82J8lAyT0V71u1ntFo243jiNE41NK+gHqT5DrWx+Yfzv3t8kq2ba23Uq9ldSUkp&#10;EG3YKomv3PLG4ZcnuiohCKy6l1wUSL44r+oySDWM/fa32a2jkGAX95S63JxUyEdsf9GMZz6txJ4U&#10;FOsX+dfcC/5pl+nhrDarwUHL/Nj6eg9OPRAvc19R3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09/j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0SALk2Hv3XuiOd/fI4UJq9k9f1xasBNPmty0zrIlKT/AJ6gxEw/3YPpLUf2P91/&#10;19+690QRnLu7OzPIza2Zm8kjSH/H35glC78B5enXmFT+pw6Lj8j/AJQda/GbaqZ7edaa3MZDWm3d&#10;m42eH+8GeZZdDvTxEhY4IhfzVLoqBv29QfgSB7ee3O9+4t99NYpogT452B0IPQ+pPoM09cAhfmrm&#10;7buU7XxLhtRb4YwRqb7Pl8+HWsZ8ifkt2T8lN4S7l3xkPBjKaWZdubSx7umC25QtIzRQU8RsZpwr&#10;Wlq5gZJDflVso6F8j8gcv8hbYLDZo+8geJKcu58yT5D+iMfsHWKXMnM+58zXpur5qKPgQfCo8vtP&#10;zOei9+xv0HO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U3+P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wZ1VSzEKqrqZj/AGf9&#10;e/v3XuiCd/8AyOarNdsjr6tZKZXlpM7uKDxf5Xe8M1Bhpf8AUc/u1H9P8379wND17ojpN/r7917o&#10;gnzC+dWyPjjiq3bG3JKXdfb9bBpx+349UtDtoTLrGX3NUqdIS9jDSxN5HYaXUIHcTh7VezG6c8XC&#10;bluQaDa1NS5FGlp+BBx+ZOBTgcjqNedvcO05dRrSCkt4eCg1CfNjw+wcf2HrWw7H7L3x23uzI727&#10;B3DkNy7iyRVZa2vmeQU9LFcU2PoYSdMNPEDaOJAAOSbsWJz62LYNo5b25Nq2WBYIE4KopU+bMfNj&#10;5n9lBjrGHc90v94u2vdxkMsjeZPAeQHoB5DpC+zjov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1d/j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WKSVIUaWR1SNF1SO7aERALlyT7917qu/wCQPyJk3A1ZsrYtXJFg42kps1nadjHJ&#10;l7H96lo5f7FL/wA3f92f8s/1+rTPXuiafT8Xt/vv8PfkKzyiRxnyHr/m68wJGrhTz6qD+af8yHH7&#10;BOc6r6GrKXLb5jlbH57f6eCuwe13CFa6l2/G2uKsrlNkFQ14YfWNEjgEZT+0nsJPuzx8y85gpamj&#10;R2xqGk/hL8Cqeeni2PKvUJ89+6CWmvadgIaYdrS+S8a6fVvQ8Bn5dUCZHJZDMV9ZlctXVeTyeQqJ&#10;auvyFfUS1dbWVU7mSaoqqmcs7uzElmYkk+81oIIbaFbe3UIiCiqooAB5ADrHaSWSaQyysWZjUkmp&#10;J+Z6he3eq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f/9bf4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q14de6i1FTBRwTVNTLHBTQ&#10;RvNPNMwjjijhF5ZJJPpwPfuvdVxd/wDyFn3i1Vs/ZdRNTbYjkkhymUj8kc+dkil8JhgNvRSX55/z&#10;nv3XuicZHJY7D0FVlMtX0WMxePp3qq7I5Gqjo6CkpYoxJLNVVlWQsUcaEDk/U29qLa1uLyZbe1ja&#10;R3NAqqWJPyABJ6bmmigjMszBFUVJJAA/M9UCfNr+Y1kt+T5fq3oTLVeJ2MEqMbuHfdG9TQ5Td4lQ&#10;09XSYRm0y0+OKXjMpAknBZrKhBbN72m9h7HYhHzDzXEJbs0ZIGAKxHBBccC4OacAcHzBxw569zLj&#10;cWfadhcpbZDSDBfyOnzC/Pz/AGUqE95OdQ1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f//X3+P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BqqumoaaesrJoaalpopJp55pBHHDBELyyySn6ADn22Wjh7U4nrZ7eHVa3fnyCqt&#10;81FVtTaVTJS7NhkMNXVx+WKo3DJFLzJKT+ik9H7Mf9v/ADkn+oR0RykaycdVDPXUB0SLsDsLaHV2&#10;0svvjfecpNvbawkDzVlfWMpDO7aoqOkiju808relKdR5JP0GygkHGxbFunMm5RbPssJmllNAo4D1&#10;LHyA8yf8vSHct0sdmtXvd1cJGo/1Aep61tPmd8692fI3LVW0toSV+1enMbVyrQYlZXp8ru9kPjXL&#10;7qaE/oa2qnoLlIgfWZJPUM/Paj2d23kKzW+3ELcbk4BZ6ArF56I8cR5v5nhQAdYuc78/XfMtw1rZ&#10;ExWakhVrQv8A0n+R8l8hxz1X17m3qOe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Q3+P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QqytpMdSz1tfUw0lFSwyTVVVPJHFTwRw/5ySaWS1vfuGT17qsrvvvyq7BqpttbXmmo9mU&#10;s2iSUGSOXcE8Mv8AwIqv6U//ABxj/wCnkn9jRZBBo8RuPWm+Oh4dV99598de/HzY1ZvnsHLRUlOs&#10;ckOGxELo+Y3JkzH5KfGYbHrZpJNR0tKLJEv7sxRFLMMOSeR975+3Jdv2tDSo1NTtRfNmPDhwFak4&#10;HRNzRzRt3Ldgbm6IFPhXzY+gHE/5PPrWI+UXyy7F+UG6UyG45zhtnYiR12rsfHTzfwnFoRobI12t&#10;iaqvmHMtTLfSD44gkQC++hft57abD7e7d4G3r4lzIB4s7AamP8I/hQeQFK8Tk9Ync184bnzXeeNd&#10;HTEvwRjgPmfVj5ny4DHRWPci9BL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9Hf&#10;4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N1fX0WLoqnIZGpgoqCjhkqKqrqpBFBTU8IvLLNNJwBb3pkpletfBjqsXvjvmt7GrZMDt+Woo&#10;tl0c/pXVJFPnKiGQWrquED/N/wDHGnP/AC0/zn+b0DHINLcevAuPLqsT5S/LDr34v7RbKZ+ogzO9&#10;snTP/c/YdJUhMpmpS5i+9qnjB+2oIWBWoqpP6GOEGYBTJnt37Yb57jbuI41MVnER4s5HaBx0jyZy&#10;OAH2nHQN5w5w23la0MkjB7hh2Rg5J9T6KPMn7BnrWC7t707G7/3lU7y7EzlRkqnVURYfFLLKMPtv&#10;Gz1BqBi8JROxWKIEjUR6nsNRNlA6Jcqco7JybtSbVskIjUAamp3SMBTUx8z6en21JxV33mDc+Yr0&#10;3u5SFznSv4UFa0UeXz9fsoAD3sTdEn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9Lf4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TdkslQYegqsnk6unoMfRQvUVVZVSCOngij+ss0p/H09+44691WL3v3zW9kVcmA2/JUUOzK&#10;Oc6U/wA3UZyoh5NVV/8ANv8A440//IcnvThrdaNmvWjhx6dU7/M35v7S+NGGfbeAFFuft7MUckuL&#10;26k0bUm3KaouKfPbq8RYxqD6qaksJKgXuUiJkM4+03s3dc9SDc9wDQ2CN3OQayEcUjrSp8mP4ft6&#10;jvnz3AtuXI/pLWkl04woI7B5M3oPQcT9nWs7vvfu7uy90ZTeW+M5Xbh3HmJ3nrchXSl29chkEFPG&#10;LJFEhY6IowFW5sLk3z/2fZ9t2Hb49r2mIQwxCgUD8qk+ZPmT9nAAdYsX9/d7ndNeXzmSRzkn/APQ&#10;fLpIezPpH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T3+P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NmSydBh6GrymTq&#10;oaLH0UD1NVVVD6IIIIhdpHJ/w90L6B4a5bryapMrw6q/7172ruyshJhMLJPRbKoaj9iD/NVGZqIe&#10;RX1l/wDdf/HGP3tQy/2wqTwHXlKzEqDTqiL5wfzBsP0/T1vWPTmQx+4O0KiLxZfcVLJT5DCbEp5Y&#10;uER4rx1GVYG/iN1hvrk9QRPeS/tB7H3fM0icyc3I0VkprHEwo0pB+eQnzPxHhivUP8+e5EOzxts+&#10;yMJLgjucGqx/mOLfLy/Z1rt5fL5TPZOvzWar6vKZbKVU1bkMjXTPUVdZVTvrmnnmkJLMxP1J/wAP&#10;p7zmtbW3srdLS0QRxxgKqqKAAeQHWNk00txK087FnY1JPEnpv9v9N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9Tf4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QMhX0eKoqrI5Gpho6Ghp5amqqp5BFBBBDH5JZZZT+APfu&#10;vdVdd9971nYlbU4jE1L4/Y+LlaRBJaCXKSUwLNkq93sBEBzGhNgP+bnvcS6plaJSzk0CgVJrjAHV&#10;detPFjNEXieHDrXF+df8xNMY2Y6b+P8AmlmyKPUY7enY+Okpqmipbw/b1eB2dVqZBI97iorkIWNg&#10;Up2a5dcvfZ32M8Ux8185R9rUaG3YEH1DyDBA/hXiRk0x1A3P/uUEd9o5fajCqySilPQqp8z6ngPL&#10;z6oslllnlknnkkmmmkeWaaV2klllkYvJJJI5JZmJJJJuTyfeYSqqKEQAACgAwABwAHkB1AbMzsWY&#10;1JySeJPqeuHu3W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1d/j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NtfkKTF0&#10;VTkcjUw0dDRQS1NXV1DiOCmgh9Uskkn+A9+ARF7eHXlFB+px6q9+QfyBbfUlbjMbWJiOv8N56mpq&#10;aqZaMZJaVTJLk8vK9hFSoIzLGrGwA8knH6LW0F3cyCKFC8rEBVAqSTgAAcSfTpp5Y4FaSVgqgVJJ&#10;oAAM561afnR/MNquwJct1H0XlZ6LYqPJRbn3xSMaet3hJHaOaiwkq2aLHArYTrpeoHI0xadecPs5&#10;7Hw7GkfM3NsQe9YBo4WyIq+bjgX+XAcPWuOnP3uTJfl9m5fcpb8HkGC/yXzC/PieqhfeT/UL9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10;/9bf4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ErK2lx9LUVtbUQ0tHSQy&#10;VFTVTv44IIIReWSWU8Cw9+691VZ8nvkti8xj8yzZmDbfV20qesyWYzOQnNDT5GLGnyPla+RwWjp1&#10;ChqaNlLMxDMpJARTYbXd7puMe27ejSzysFRFBJJP+r/KTTpLd3EVhA19fMFjQVJJoAB5/wCr8utS&#10;b5s/PrcHe9dk+vus6zJbc6hhlkpKqRHmoMpvtI5CHmyyxuWSglYCRKJ2OqytIAboM/faX2aseTre&#10;PeN9RZ9zIBFQCsPyWv4xw1DhmnlTGTn33EuOY5msdsJitBg0NDJ9v9E+nn/hrS9z51Fn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9ff4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QKqqp6KCWsq5oaalpo3mnqaiRY&#10;oIY4xeSSWWThQP6k+6qa/pycfXqtWDAL8PVUHy7+W+2KDbucyGQ3FFtjqjayvPmMvUu8B3DURTiO&#10;m0RkF2HmstPToPJJIyE2cKoOtj2DdeYtxj2rZYjLNIaBQK8eJJ8gOJPp0i3XcrLZ7Rr6/cJEoqSf&#10;8A9SeHWn38yvm/vD5L5eXbeEas2x1Di67y4rbiTMlXuGeFI0TL7neLSJQJEaakpGDLT6zcvJZx0G&#10;9q/aLafb+yW7uVWfcnXvlpUIDU6Y61oaGjMD3UxQccVudufL7mq4MEZMdop7Urlv6TcK+oB4Vz8i&#10;G+5k6j/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Q3+P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HnnhpopZqi&#10;RIYYY2llmlYRxxxxC5kkkP0Hv3Xuqk/mn8z9nbQ2fuHIZbcMe3urtveNcrll8r5DduREhNHjMXQj&#10;TJN53AWlgQsZCPJIyRqHUQctcsbrzjuUey7DGZJZDnyCgcWZjgKoyT/lNOizeN5sthsH3G/YJGg/&#10;MnyAHmT5DrTL+Wfy93z8od2vPVtUbe67w9RMu0dkQ1TvT00OshMrm2QhKnISrzJJbTGD44gFBZui&#10;ntp7YbN7ebWsUAEt44HizEZJ81T+FRwHmeJ49Ymc385bhzVdlpCUt1J0R1xT1b1P+Dy6KH7k7oG9&#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9Hf4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gkeOJDJIyIkalmdm0&#10;oqj83/w96OlR9nVCKdzfF1UD89vnlsHqbZWXmrNwfZbQo2ekIoahf4t2Fmls8GC29Sg6ngBF5Jbi&#10;Nku7nxqARfyTybvPPe6LtO2RktUF5CO1F82Y8OHAeZ/Pol5g5gseWrA3+5PTHavmx8gB/q9etLb5&#10;OfKHf/ye3r/eTdTx4vA4xDR7W2hjpJf4VhKBZGYSy+Riaisl1s1RVScknSgSMKg6Mcg+32y8gbT9&#10;Btq65XzJK1NTHGB6KKYA48TU9Yl8081bhzTfG6uzpRcIg4KPU+rHzP5DHRafY86DH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0t/j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xLBQWY2C/Un6f6/vVfTr3VPX8w7+&#10;YPsLoXZNfG2XlfFvPU4lafC1VIM1vfNRU7ucBhEmkV/tImUJWVkasilgWIj5ccch+327+4G6iw2z&#10;t00aV2B0IlQKkgEcK0FQWIoM9BvmXmbb+V7E7hfGpOEQEamamAB/hPlxOOtJj5B/IbsL5Ib7qt7b&#10;7rgscYkpNubbo3dcLtfDeUyQ43GwtbU3N56mQGWZ/U5sFVejfJXJOycjbQu1bQmcGSQga5WplmPp&#10;6KMKP29Ymcycy7lzPuDX+4Nj8CD4UXyA/wAp4noCfYw6D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T3+P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wFhx9PbZfu8MnPr17j3N1Tf/Mu/mR7F+Mmycht/E5NcnufI&#10;GooKXD4ushWv3FWLA0U2NpponLQ0ETG2RrrHTYRRAu3qkz239tNz5+3NbawHh2yEGaYg6VX0FcFi&#10;OA/ydBHnDm2x5WsfHlIeV6hI6ipPr8lHmetInuvuzf3fm+sjv3sHKffZOr0QUVDAgp8XhcdBGsNN&#10;jsXRx2VEVFXW9tcjXeRmck++i3KvKmz8n7Sm0bNHoRcsxyzsclmPHiTQVoowOsTd73y/3++a/wBw&#10;arHgPwqPIAf4TxPn0EnsSdE/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f//U3+P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r59e6py/md/wAy7YnxJ2TX7RwFfBnezs9SVVDjcBQ1arWNKAYmNTJCweno0a4rKwC/&#10;HgiDyMfHKXtr7Xbj7i7iEQGK0jIM0xGAP4V9XI4AcBk46BfN/OljyrZmSWj3L18OMHifU+ijzP5D&#10;PWjf2x2xvnuvfGY7C7DzMmZ3FmZF1voEFFQUcK+OkxmLok9EFNCnpSNeSbu5aRnduiXLfLW0cp7R&#10;FsuyRCKGIfmx82Y8SxPEn8sdYnbtu99vd8+4bg+uRz+QHkAPIDoOPZ90Wde9+691737r3Xvfuvde&#10;9+691737r3Xvfuvde9+691737r3Xvfuvde9+691737r3Xvfuvde9+691737r3Xvfuvde9+691737&#10;r3Xvfuvde9+690rdubA33vGZKbaOyt27pqJCFjp9ubbzOcmckMwCRYyGVibI54H9k/0PtBcbptlp&#10;m6uYoqfxyIv+EjpVFY3s/wDYQu/+lRj/AIB0NeI+F3zBzyo+H+K/yJyEcovHNT9L9itA40eS6znH&#10;BCNPN9X09klzz1yZaV+o3W1Wn/D4z/gY9GUXLHMU4rHYzkf80nH+EDoYcB/K2/mE7llSHHfEztym&#10;eRlVTn8LS7Uiu0gjGqfdE9Gii5FyzAAcngE+w/P7w+2duCX3iA0/h1v/AMcRujOLkLnCUgJYSCvr&#10;pX/jzDoZcX/JE/mZZIRu/wAdYMXDIR+9lO2ul4PH69BMtNBuGWdbfq5i+nI/Hskn9/vauA0/eJcj&#10;+GC4P8zEB/Poxj9r+dZONoF+2SP/ACOehz2v/wAJ6Pn3uCLyZWu6G2S+lj4N0dh56qkusvj0atmY&#10;LLpe3q/Xa35vx7Jbr7yftxbisQup/wDSQqPLj+pLH0YRe0XNsnxeCn2u3/PqN0IWP/4Te/MmVwMp&#10;2/8AGiijs12oNx9oZJwbegeOo2pSjk/X1f61/ZNN96Lk1f7CwvG/0whX/BK3S6P2Z5jb+1mhX7C5&#10;/wAKr0LeK/4TRdrTRQNm/lP19j5mjiapjxXXe48xHHKf88lPNVZChMij+w7RoW/Kr7J5fvU7WCRF&#10;s8p9KzoPsqBGfzz+fRnH7J3h/tL9B9kRP/P46EPHf8Jl1BX+MfMZrWbWuO6MAOr+wEap3Wbg/m49&#10;ls33q3p/i+zCv9K4/wA0XSyP2R/35uH7Iv8Aoc9CNif+E0nUUP8AxfflD2RkD41H+4rYW2cL+6D6&#10;3/yurr/Sf7KfUf6o+yuT71O+n+y2mBftldv8GnpWnsrtvCS9lJ+SqP8AIehWof8AhN58M4lAyXbv&#10;yaq3IQB6Pc/VlBGGA9ZKTbRqCQx/SA3H0JP19lM33oed3/3HsrNOPFJm/wCs68Olqey+wj4ric/7&#10;ZB/1j6WWP/4Tu/Ayj1ip3D8hsqXK2Nf2DtOPxf1Ef8K25TX/AOQ7+yqT7ynuM/wfSp9kB/nqkbpb&#10;H7RcpqO7xm+2T/Mo6FzCfyIv5beJNQ1f1HuzcqzhRGmb7Z7KgFGR9ftv7t5LHnn8+Yyf4W9lsv3h&#10;vdGT4LyNKfw28Gft1I38qdLk9qOTBloHb7ZZP8jDpSRfyQv5ZcTrIPjhO5UW0y9w95yISV03Mb7k&#10;9RvzzYf4e0L+/wD7ruCp3ACvpBbA/lSLp8e1/JKnFmT9ssp/wv0+Uf8AJf8A5alEhSL4x4yVXcSE&#10;1nYfblc4P1AD1ufdlX/aQfaN/fT3VkNTubj7EgH+CPpQntvyWgoLFT9ruf8AC3S0pf5Tn8uujEAj&#10;+KXW8n2qqsf3X94a0uI/0tUtV1zCUt+fLe/59pX94/c1qk7vOK+hUfs7cdKF9vuUE/4gx/mK9Kqh&#10;/lkfy/8AHVCVVP8AEfpF5Y9Wla3ZmPylOdSlSXpcmJYm+vGpDb6jke0z+7PuTKul94uaH/hhH+Dp&#10;1ORuUkNVsIf94B/wjpR0/wDL0+ClLIJYfiF8c1cDjX1Dsedf+SZ6Ij/ePaR/czn1xRt4uz/zef8A&#10;z9KF5S5YXK2MH/OJP+genNPgX8IkZXX4ifGsMhVlJ6U66NmB/wC1d/xHtk+4nPDVX973Wf8Ah8n/&#10;AEF06OVeWwMWMH/ONP8AoHp5/wBkr+HH/eJ/xq/9EV1d/wDWr2i/rpzd/wBHW7/7KZv+g+r/ANW9&#10;h/5RIf8AnFH/ANA9Z6T4c/Eagl81B8WfjpRTaPH5aXpPrOnkZP8Ajn5IcYDb0r9T7q/OXNcg0vul&#10;0w+dxN8/6fVhy7sSmqWsI+yNP+genb/ZUvi9/wB43dDf+if68/8Arf7b/rTzL/0cLn/nPL/0H07+&#10;5Np/5Rov+caf5uvf7Kl8Xv8AvG7ob/0UHXn/ANb/AH7+tPMv/Rwuf+c8v/QXW/3JtP8AyjRf840/&#10;zde/2VL4vf8AeN3Q3/ooOvP/AK3+/f1p5l/6OFz/AM55f+guvfuTaf8AlGi/5xp/m69/sqXxe/7x&#10;u6G/9FB15/8AW/37+tPMv/Rwuf8AnPL/ANBde/cm0/8AKNF/zjT/ADdRp/iT8V6qGSnqvjR8f6iC&#10;YaZYJ+m+up4JBa/7sUuNs3+xHvw5t5qU6l3C5BHmLiX/AKD6aOwbIRm2iP8AzbT/ADdNf+yVfDn/&#10;ALxP+NX/AKIrq3/61e3hzpzh/wBHO7/7KZv+g+qf1c2D/lEh/wCcSf8AQPUGr+DPwtrtJqfiT8an&#10;Mf6bdIdaxaQeeTDjR7URc+c6w18PdrvPrcSn/Cx6q3K/LjZaxhP/ADbT/N001P8AL/8Ag5Vx+Kf4&#10;ifG8prV7J01sCAhv+DU9Ap/2H09qB7kc9I1V3e7B/wCa8n+fqp5T5YIobCA/820/zdMWQ/ltfAfK&#10;QiCq+IfQccayCZWx/XO3cTMXAICtUYqKKQrY/pLafyRcD2rj90/cSI6k3m69Mysf8Nek8nJPKkgo&#10;1hD/AM41H+AdJWr/AJVX8vCtKmb4ndVoVDAfaY/J0AP/AAYUNSgP+ub+1C+8PuUhoN5uPzYH/COk&#10;7cgcoN/xBiH2L0jMh/Jw/ls5F6t5/i9tyA1ZbyfYbx7MxiIXXSPtI8dnIlhseQIggv7Wx+93ujHS&#10;m6yGnqkR/bWPP59Mt7c8lvWtiufRnH+BsdJib+SP/LJmCavjdIgXVzF273lATqItqEW4xf6H6/pu&#10;fa2P3791UrTcq19YLc/4Yuk59r+Sn/4h/sllH/P/AExZr+RX/LVydMsFD0luLbsqy+Q1uF7d7Xmq&#10;GUA/5O6bhzFfFoPFysOr/ah7VxfeE904zV75H+TW9v8At7Y1/wAPSZvankth227L9ksv+Vj0EeY/&#10;4TyfAbJPM1Fku/NvCWoM6R4fsTATpBGRxRwHP4OuYxj8GVmk/rIfZnF95P3Hipra2k/00FK/M6XX&#10;P2Y+XSOT2i5Rf4BMv2SH/KD0hq3/AITffC6UE4/tn5O0chZjao3X1ZWxBfwqImz4mH+uXPs1g+9D&#10;zxH/ALkWdnIPkkyn8/1yP2AdIZPZbYDlLicf7ZPy/wBD6CPL/wDCaPqWb/iw/KLsbG+hgP4vsDbO&#10;btLf0OTR1uP9P0un1/2oezeP71O+D+12iBv9LK6/4Q3SGT2U22n6d7KPtVT/AIAOg1yX/CZee7nD&#10;fMSJhc+Ncn0c6ErouNT0u6j/AGuCQv059m8P3qxQfUbN9um4/wA8XSFvZI/g3Cn2xV/5/HQYZv8A&#10;4TUd2U8LNtz5M9XZacKpWLM7O3Xt+Jm1WkUz0c2RIAHIPj5/oPZpF96jZWP6+0zKPlMjf8+L0ik9&#10;lL8D9K+Rj842H/P5/wAHQV1P/CcD5sJIRSdrfF6ePnS9RvDtWlkbn0gRx7NlHIt/b+vH05JxD96H&#10;kdh+vZXqn5JA3+GdeiuT2b5nU/pywMPmzj/rGegY3V/IN/mKbemmjxOzOtd9JE1kqNq9o7fpIagf&#10;6uFd7DDSAf8ALRFP+Hs/t/vGe2M4BkuJ4q/xwMaf7xr/AJdF03tTzfF8Mcb/AOlk/wCggvQHbj/k&#10;6/zJtrxmXI/Fzc1Wguf9+7u/rPdj+mPyG0O183WP9OB6eT6Rzx7Prb3w9rrodm6ov+njnT/j0Q6L&#10;JfbrnKEVayY/Y8Z/wP0B2c/l+fOTbjsmV+JHyFTSbF6LqjeWXhPr0XWfEUk6ML8XDH2fW3uZ7f3n&#10;+4+8Wp+2VV/49Totl5P5oh+Owm/JC3/Ha9AfujpHujY6eTenUXZ+0I728m6Ng7rwCXAUkastSQj6&#10;Mp/2I/qPYjt9/wBiuzS1vYJf9JNG3+Bj0VS7XucH9tbyp/po3H+EdBiQVJVgVI4IIIIP9CD7NQQw&#10;qpqOkJBBocdde99a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9Xf4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cPofdFJPaf8AiuvZJ+XVOP8ANF/mg7P+GO0Z9ibOmo9y947no6uPH4SGoMkG&#10;2qV0CfxDLzUzK8JOoDSjLIv1Q+TSwl/2q9qr/wBwb8lqw7fCR4s1OJ/hSuGY5+Q8/OgB5453s+Vr&#10;fw4SJLlx2p/lanAZ/wBWAdGbsrsneXbm9c92Dv3MTZzc+466avyFZIqxRK00hkFNR00dkhhTUQka&#10;AAck3YsT0Q2PZNt5d2yLaNpjEUEKgAeZoKVY8Sx8yfs4ADrFPcdxu91vHvr59ckhqT5D5AeQHp/l&#10;6Qvs26Q9e9+691737r3Xvfuvde9+691737r3Xvfuvde9+691737r3XvfuvdeAJIABJJsABckn6AA&#10;e9EgCpwOtgEmg6FfaPQ3eW/xCdidM9rb0WpJFO21OvN3bhSbSNTeJ8TRzBrAEmx49k91zHy/Ygm8&#10;vreKnHVNGv8AItXowg2fdrogW1tK9eGmNz/gHRmdmfywf5ge/ZoYMD8TO4qU1Cl4pd3bdHX1IVCe&#10;TU1dv6XGQqCPpqkF/oOfYSvPdz22sCVuN4tyRghC0h/ZGr9HttyHzfdU8Gwkz/FpT/j7L0Z3Z/8A&#10;Id/mP7mrIabNdYbJ68glfTJkt4dr7ErKKmH+rnj2DV5yoI/5Z07n/D2Fbv7xHtdbAmK7lnp5R28o&#10;r9nirGP2kdHEHtVznLTxIEir/FIn/Phfoxm3f+E33y8rJ0XdHcPx7wFMSuuXE5TsPcVQqn6lKeow&#10;GPRiP6eYf6/sL3v3oOUIv9wbG6m/03hR/wDP79HVv7N74/8AuVcwx/YHb/n1ejE7b/4TNZN1hk3h&#10;8vaGlexM9JtvpmeuW9xZIshlNyU5+l+TTH/W9he6+9ZHkWOzVPlruP8AIsX+Xo8i9kqUNxuH26Yv&#10;8pc/4OjI7U/4TafFaipCu9+8+/8AcVeG1LPtifrzaFDoH9h6HJ4TNSm/9RUr/rew1efej5ukxYWF&#10;pEP6YlkP5ESRj9oPRrB7L7Eubi6mf7NCj/jhP8+jCbQ/kD/y7ttxiPM7U7P3+4B/e3d2jnKOQmxA&#10;uuxI8Gn5vwv4H+Nwxc/eM9zJyTFcQw/JLdP+sms9HUHtRybEP1IpJP8ATSuP+Olehv2//Js/ls7c&#10;Iaj+MeAr2U3vuDefZO4/+So85mqhP9uvsguve73QujVt1dP9IkSf8dQdGsPtxyXEMWan/TM7f4WP&#10;Q/YH4A/B/biRLiPiN8dImp0RIZ63pzYGVrEKHUsn3uWoJ5zJ9CXZyx/J9hq79x+fr4EXW63ZFa4u&#10;JFBr8lYY+XRpDyfy1bkGKzhFP+FJ/wBA/wA+jC7R61656/h+22HsHZWyqXR4xT7T2vhNuwhPGkXj&#10;8GHp4RbRHGLW+igfQD2HLrc90vzW+uJJa/xuzevmxPRzDZ2FsNMMSIPQKB/gHS60r/qR/th7Q1PS&#10;jQg4Afs69Yf0H+296qeraV9Ou/fut0HXvfuvde9+691737r3Xvfuvde9+691737r3Xvfuvde9+69&#10;1737r3Xvfuvde9+691737r3Xvfuvde9+691737r3Xvfuvde9+691737r3Xvfuvde9+691737r3Xv&#10;fuvde9+691737r3Xvfuvde9+691737r3Xvfuvde9+691737r3Xvfuvde9+691737r3Xvfuvde9+6&#10;91737r3Xvfuvde9+69Tr1h/T37rVB1x0r/qQf9gPfhUefWiiHio/Z0ntw7S2pvChON3Ztjb+5sa5&#10;DNj9w4bG5uiLDgE0mRiliJ/2HtTBe3dmddtK8Z9VZlP/ABkjpt7e3lGmSNWHoVB/wjotO4fgZ8Jd&#10;0pOmb+JXxzqWqEdZqqDpzYGOyEmsBWb+JY6ghnVuBZlmBH4I9iWz9xudLEj6Td7tfl48pAp8mYjz&#10;9M+fRJNypyzc/wBrYQmv/C0r+2nRdNx/yZ/5bG5pGkq/jRhsbIwP/Ht727L22g/o6wYXMwRD/W0W&#10;9iu098PdC1HZujv/AKeOJ/8AjyHonm9teTp8tZqv+lZl/wCOkdF53p/wny/l+7om8mCh7s65TT/w&#10;G2b2RTV8F2PpGrsDG56QW+l9dvYjsvvIe5NqazyW9z/zUgA/6tNF0TXPtHyjPiBZYf8ASyE/8fD9&#10;Fj3z/wAJp+l6+dm61+TXaG1aYkaId77O2p2DOo0i4eowUu2FJvc8RDj/AG/sXWf3qN+jUDcNqglP&#10;n4ckkQ/IN4tP2nohuPZKyY/4reyKP6aq/wDg0dFc3h/wmo7tofMdhfJbq7coXT4F3ZtHdey2fj1e&#10;Y4iTPBLfjTqv/h7Fdl96jZ5KDcNpmj+aTI/8mWP/AA9El17LbhH/ALiXqSf6aMr/AIGbosu9v+E+&#10;v8wPatJ9zgqfpjsmXkjH7N7ImoK2wP8AabsLHYKmv/gKg+xjZfeR9t7mguGubc/04aj/AKps5p+X&#10;5dEE/tJzfF/ZJHL/AKV6H/jQX/D0UzfP8p3+Yp16L574pdkV62DA7IbbnZfpPF7dc1+VI/1iLj8+&#10;xdY+83tjuFPA3eFa/wC/BJF/1dRB0RXPt/zhaCsti5H9Eo//ABxieik706F7y648p7C6a7V2MsBV&#10;Zn3f19u3bccRYalDyZikhUXHI59jSz5k5e3AA2N9bzV4aJo2P7A1eg/cbPu1oSLm2ljp/FGw/mR0&#10;E/s66L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W3+P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q14de697917r3v3Xuve/de69798uvde9+691T5/NK/mgbM+EWyanY2y6vH7k+Rm7cRM22t&#10;t6zUw7NoqxPDDu/dAiYeNAC5o6fVqmdbqBGrMJj9p/afcOf74XM4MW3RMPFl4FvPw09WPmfwjJ6j&#10;/nfnq15XszbxUe6kHYvp/Sb0A/n1on9gdgbx7T3jn9/b/wA/kdz7t3NkanKZjMZOoeoqamqqpjM4&#10;UuSEjUsVjiSyotlUAD30M2bZtt5f22LadoiWGCFQqqopw8z6k+ZOT1ilf393uV097euZJHNST/gH&#10;oB5DpHezPpJ1737r3Xvfuvde9+690I+zene3OxZY4ev+rexd8yzNoij2fsncu5Xkf/UouGppiT/g&#10;PZVeb9sm3gtfXkENOOuVF/wsOl9vtW53ZAtbeWSv8KMf8A6OJ1//ACof5ifZayPt34o9l45Y4xIx&#10;38u3+qrqW0gRL2hXYcyN/tEYZrc29gbcPeX2x22ouN3hYj/fQkm/6so4/wAnQitfb/nG8GqGwcD+&#10;kUT+Tsp/l0bPZP8Awn4/mB7oiim3BQ9P9bl3tLS7t7HXJVkK/l9OwaLNQN/rLP7CF795H24t1P0r&#10;XFwRw0QlQfzkKEfmOj639o+bpiPGWOIeep6kf7yGH8+jY7I/4TR9qVyq3Y/yj2DthtN2i2V17uLf&#10;A13HoE+cr9vWFv7XjP8ArewXffep2xKjbtokk9DJOqfyVJP8PQitfZO9cVu75E+Sxlv5ll/wdG92&#10;V/wm0+L+PoQnYXe3fG68qJEYVW0T1/sTFtGP85G+My+J3BOSf6rWrb/efYLv/vTc1TGm22FrAM/2&#10;niyn5UIeID51U9H9v7LbKtPqbuZz/R0KP2aWP8+jRbQ/kN/y5dsQwJlet9777nhQq1Xu/tDeEUlS&#10;b3Es8GzajEwX/FkhUW/F/YQvfvC+593XwbuOEHyjgjx+bKzfz6EFt7UcoQZeJpSPNpH/AMAIH8uj&#10;SbK/lify/wDr9CuB+JPS1Zc8NvHasPY0qm99ST9gnKOv/IJHsJXvux7kbipS53e5AP8ABJ4X/VoJ&#10;0eW/IvJ9qaxWMVf6Sh/+PV6Nnsvq3rPrigfFdedd7G2Fi3MbyY7Zm0sBtegdouFZ6XCU8EZIvwSL&#10;+wbebtu24P4l9dSzN6u7uf2sx6EVvY2Vovh20KIvoqqP8A6XYRVFgoA/AsLe0JPmT/h6UaRXNP2d&#10;esP6f8ne9dp8+vaI+uX+w/3n3XSB5f6s9X665/1v8L+71+XXqr10FH1AH+8+9F6/DnqgjjGQOvXb&#10;6W/5OA90OutQP59bq3kvXK/+t/t/e9YIqDT8urY9evc/763vxDeR/l1rHr173sBvX+XWu3z64/7E&#10;e9EJ59bqgx1k92691737r3Xvfuvde9+691737r3Xvfuvde9+691737r3Xvfuvde9+691737r3Xvf&#10;uvde9+691737r3Xvfuvde9+691737r3Xvfuvde9+691737r3Xvfuvde9+691737r3Xvfuvde9+69&#10;1737r3Xvfuvde9+691737r3Xvfuvde9+691737r3Xvfuvde9+691737r3Xvfuvde9+691737r3Xv&#10;fuvde9+691737r3Xvfuvde96Brkde66t7qy1yOvddWv/AL6/vdXpw69X0PXVv8R/yT78Q54Hr3d6&#10;9d3P++I97Ct5n+XW+3r3H++v70VQcetUPXv9b/e/+IPuwIPDr2OFeu7Hjn/ePfs9az69cdIv9P8A&#10;effjwx1XRH1xaNHFmVWX+hUe/B5AajH59bCjyp+zoKd/9D9IdsiIdp9N9V9lCCMQw/396+2nvDwR&#10;BtQihG4qOpKi5vZbc8+zix5g3zajr229ntz6xSyR/wDHWHSG72rbr5dN7bxyD+kit/hB6Jbvr+UF&#10;/Ll3/PU1WV+MGz8LVVJdml2Nl94bBhhaQ3DUuM2ZkaKijA/Cim0j+lvY5sfev3LsKCLd5XA8pFSX&#10;9pdGJ/b0G7n275NuiTJZopP8GpP+OkDooe8/+E7nwU3HUVFXtzcXfvX5kjkFNj9vb62zlMRTzabR&#10;PJHvPB5OskUNYsn3ylh9HX2Ntv8AvL+4NqQLtLW5HnriZTTzoYpEAPodJp6HoO3ns/ypOCbYzQf6&#10;WQMP+Nqx/n0SLf3/AAmfzEa1VT1d8rsdWsZX+zw2/ur6nGiOHkotTuXb2Xq9b/QEriUH1Nh9CPtv&#10;+9VGRp3XZyDjuin/AG9rx/8AP56Ct17KNUmyv/sDx/8APysP+O9Eo39/wnz+fm0oJqna6dOdoiN9&#10;MVFtDsKTEZKZb/r0dg0OFpV/1jV+x5t33k/by7oL76i0J/ji1qPzjZyf956DF57Rc2W1TCIpR8no&#10;f+NAD+fRI+yv5ZHz86mkdN4fFTtqaOKE1E1bsnCQ9oYunhUMzSVOX6xmzFLEAFJbyTC35tcXH22e&#10;7Htzu5Ast3gq3ASFoSfymWM/y6C93yVzVZZnsZKD+ECQf8YLdEvz22dx7Vr5cXujb+b23k4WKTY7&#10;PYqvw9fEymzLLR5COORSPyCvsdW17Z3i67OVJV9UZWH7VJ6Dk1vcW50zoyH0ZSP8IHTJ7U9M9e9+&#10;691737r3Xvfuvde9+691737r3Xvfuvde9+691737r3Xvfuvde9+691737r3Xvfuvde9+691737r3&#10;Xvfuvde9+691737r3Xvfuvde9+691737r3Xvfuvde9+691737r3Xvfuvde9+691737r3Xvfuvde9&#10;+691737r3Xvfuvde9+691737r3Xvfuvde9+691737r3Xvfuvde9+691737r3Xvfuvde9+691737r&#10;3Xvfuvde9+691737r3Xvfuvde9+691737r3Xvfuvde9+691//9ff4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0P6e6K1cHrZ68R/hf/Y+9lVbj1oAdcQR/h/vPv2lVHaK9e7/PHXf0+nvf&#10;c3y/n16o8z17/Y/7x70JEOAet0A8uvX/AMP9j/xr3vQpz1Qsa0p1wuP6gf4E+/aKvrIqf8HVSyxm&#10;gYAdVb/zIP5i2D+HnXD4brPGr2f8it7ebE9fbJwtJWZ+lwdSY2Wq3Xu+LD63ipqVfVBQgrNVzaY0&#10;0xCeeCT/AGz5Cj5z5hFluky2lnCplmZyFJRSo0rqoNTMwFTwFWzShB/OHNK8vbaZ7KI3E8h0IFBI&#10;DEEgmmaAAnHHAxWo0+ovgx/Mp+V2/c5v/KfHXvfdW8d9ZGo3Bl94dj7fqev6LMVNaTMZ03F2S2Jo&#10;BCqgJBHHOI441SONVRVUZxr7ge1XJdhHtMG5WsENuoURwkykU9VhEjFjxJIqSanrG48rc67/AHTX&#10;klnNJJIalnGitfTxCoA9BwA4dGa2J/IG/mGbtMR3Ftrq7q9ZGIk/vt2ZiclJAv4d4+uY88Df6AKx&#10;P9bewvuP3jvbWyB+llnuj5eHCyg/nL4f+Do7tfaPnCcBpUjhB/ikBP8AxnV/h6OrsH/hNDvyshjm&#10;7R+VW0tv1CtE0uM2D1rmN4QzL9Zoo83uHKYNozYWV/4fJ/Up+PYC3D71NmoK7VtDt6GWdV/PSkb/&#10;ALNQ+3oT2vsldGhvb5V+SRk/zLD/AI70dnZv/Ccv4Y4T7GfdvY3f296uGFP4hTtuPZm3cJXVH9qS&#10;GgxWD+9gjP8AxzOSdh/x0PsB7j953nm4qtjbWtuPIhHdgPmXk0k/PSPs6E1p7O8swEG6kmmPmC6q&#10;P2KgP/Gj0cDYv8mL+XBsV6Wop/jnjdy11Kb/AHm+N4b83atSb3vV4jLZR8c/+t9mB/h7BF975+6O&#10;4Eh9yaEHyiSKP9hVA38+hFb+2vJlrQrahyP42Z/5MSP5dHT2L8YPjZ1fUit61+PvSfX9cLg1+y+r&#10;NjbXrjePxnVWYaghkY2JFy3sDbhzZzLuhJ3Tcbmev+/J5XH/ABpz0JbTY9m2/wD3BtYo6fwxqv8A&#10;gA6HCOCGBPHDDHCg/SkUYjUf7CPj2RPJJIdTsSfma9GYjQcFA/LrP7p1elOH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dWH9B791qgPEdMOc2zt3c9DU4vcm38LuDGVkQgq8fm8XRZahq4b6vDU0lf&#10;HJHIl7GzKRf2ot7u6tSHtJXjYZBViKfYQR0zJbQTqUmRWB9QD0STsn+V/wDADtaMJur4p9RY+VdZ&#10;NVsLAf6K66WSR9by1NZ1nJiZZnLf2p3k/p9D7He1e6/uLswC2m7zlR5SOZh6UAl10HyFOgxfci8o&#10;32Z7OIE+aqEP7U0n9vRDd+f8J3vg5uiSap2luHvHrSZoZhT0eC3nhM/hoZ5Gd4JZ4N44mvrJVQlV&#10;0LXRlkUAsrkuZF2v7zHP1oQL+O2uh56oyh/IxsoH5qf8nQYvfZ/lS4BNqZoD5aXDD/jat/h/z9V7&#10;dm/8JqO0scsk/T3yZ2LuwnzOmN7F2VndhvDZv2af+LbbqdwrMSP1SGkhF/7H9JJ2r70+2yUXedqk&#10;iPm0MqyD7dLrGR9mo/b0Dbz2UvVqbC8VvQOhX+alv+O9V+9hfyPf5juwhW1FJ0xiewsZQQSVMuT6&#10;+7D2Rk/LHGbaaLB5qtx+WqJD9Vigx7uf9T7knbPf/wBsNxIWS9a2Y+U0Moz82RXQfaWA6B997Yc4&#10;2WRbiUDzR0P8mKn9gPVdnY/QXefT04pu2OnO0etZW1mP+/Wwt0bVjnVG0NJTTZulhSVL8a42ZT+D&#10;7kza+ZuXd6QSbRfQXIP++5UY/sBqPzHQPu9o3WwJF7bSRU/iRgP2kU/n0Evs86Luve/de697917r&#10;3v3Xuve/de697917r3v3Xuve/de697917r3v3Xuve/de697917r3v3Xuve/de697917r3v3Xuve/&#10;de697917r3v3Xuve/de697917r3v3Xuve/de697917r3v3Xuve/de697917r3v3Xuve/de697917&#10;r3v3Xuve/de697917r3v3Xuve/de697917r3v3Xuve/de697917r3v3Xuve/de697917r3v3Xuve&#10;/de697917r//0N/j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XFuSB/sfemXV1UEKMn&#10;oJuwu9ek+pkMnaPbvWXXSiMTEb433tfaz+IkkTCPNVULMLggFRyb29mu3cub1uxC7baTTk4Hhxu1&#10;flVQekN5uthYjVdTxxj+k6r/AIT0RLsb+cn/AC4+tzkKat+RmH3ZlqGGSWHGdc7a3nvoZKSNdaUt&#10;BuDAY+XDF2vZTNkkj1fVhYkSHtfsR7m3zDwdseFTxaaSKOn2q7h/2KT8ugnee5XJtmD/AI4JD6Ir&#10;vX81BH7TTogXYn/Ckr454czxdXdC9vb6ljRhFUbtyW0+vsfNLqsPHJQT56oEZFiGenVvwUH19yRt&#10;n3XOaLlA27bhBb14qgeU0+2kYr+f59BK696NoiOm0tZJaeZIQf4WP8uiRdk/8KTfkPmJAvU/x+6h&#10;2FStCY5TvjM7v7MyImPJqKSpw0u2II7HlUlpZR/qi3uQNr+61yzbkNu24z3FPKNI4Qfka+KafYQf&#10;s6DF9707tKKWFpHD82ZpPzx4f+Xog+/v50P8x7f4qYZvkJWbRoKkg/YbB2fsjapp1H0SmzFHjzkl&#10;H/Vcb/n3Iu3+xPtht4H+67xyPOWSR/2jUF/l0Fbn3N5zua0u/DB8kRB/Mgn+fWT4pdXfOj+aV2tR&#10;9X5fvfu7dHXmFnhyfZe/ewt/773nszrvBVjMXkjxWXr2ppslXCF4cZi4WjaokUs7Q0sNRUQ15x3X&#10;2/8AaXZG3GDbrWO5cUghjiiSSVh6sF1aFrVnNaDAqSB1Tl+w5o523D6Y3MzRKayOzuVQH0Faaj5K&#10;PtOB1vIfG/419VfFbqfaXTvUe34sVtvatD9u+RqxHWbg3Hk55fPmdx7jyaqjVFbXzs007KiRRm0c&#10;McdPHFEnPvmXmncOat2n33d5P1Z2qQoooAAVVAH4UUBRxwBniesptn2Ww2fbotutUqsQoK5JySSS&#10;fMkkn5k9GBt9LEAf4D/ifZFqB6N0VFGB165/It/xPutK/F1UamNBjrkAP98ffivqet6ade5/oP8A&#10;b+/aF49WqPXr3P8AX/bD3s/Idaqvl10f9b/eefetT+Q/n1ureXXP3vrX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X0/P8AvHuqrpr59eqPPrGRe30Nv9f3sqrcR1X9InPXPn/fW9+q&#10;vCtOrAU8+u/9j7r3Hg3+Dr1B1xCj/D/efftKp1qiny6jVNLS1kL01VTwVdPIpSWnqI4p4ZFIsRLF&#10;KCD/AKx9upNLGQ8JIPqDQ9VMYPFRT7OijdpfAD4Ud0Q5CPsP4wdNZWty03myG4MbsjEbS3hUypyG&#10;bem0Ex+Y/POitsfzf2L9n9yOfNjI/dm6XEKr+EytJH/zjcsn/Geg7uHJ/Le5Am6s4mY/i0AN/vQA&#10;b+fVavZ//CeP4Rbwmr63YOe7j6kqZw7UWOwW6sfuvblFKygRL9lvajrchLGDclTlgT/x0W3uV9o+&#10;8vz3YALuS296B5uhjY/nEVFf9r+R6Bl57O8tXFTbvLAT/C2ofscMafn1Wp21/wAJte+cAhqelvkB&#10;1p2XClPLNLQb527uDq7LNOrHx0WPOMk3JSTMRYCSoqaUavqqjn3KWyfem5euyE3rbprb1aKRZlHz&#10;IZYmH2AN9vQJ3H2X3SAFtuu0m+TqyH7KguD9uOqzu0/5Sv8AMN6jjlqs98Y99blx6VBp467rA4nt&#10;Uz2/3cuJ6/qchkY4zf8AXUUcf+NvcsbR7ze2u86Vg3SKFm/DPqhI+1pAqf8AGugRfe33N9gC0lk8&#10;ijzjpJ/xlSW/4z1X3msFm9t5Gpw+4sNlcDlqORoazF5rHVeLyNLMh0vFU0VckcqMDwVZQR7km3ub&#10;a6jEtrIsinzRgw/aCR0EJYZoH8OdCjDyYEH9h6avb/TfXvfuvde9+691737r3Xvfuvde9+691737&#10;r3Xvfuvde9+691737r3Xvfuvde9+691737r3Xvfuvde9+691737r3Xvfuvde9+691737r3Xvfuvd&#10;e9+691737r3Xvfuvde9+691737r3Xvfuvde9+691737r3Xvfuvde9+691737r3Xvfuvde9+69173&#10;7r3Xvfuvde9+691737r3Xvfuvde9+691737r3X//0d/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xH+A/3n3UHXg9eqT13Ye/dq9bz10L3+v+8D34MpOB17HXf+&#10;++nv1D69ar1xJ4/r/vHup7jSTHW8D5dY2kjjQu7LGkY1MzMFRVH9T7cSM10pUk+VD1QuvHUOi1dh&#10;/Mr4mdTCtTsX5J9I7TrKCF6ifE5Xs3aSbgKRWLpS7ehqmr6iT+kUFO7t/T2Kdt5H5y3tgu0bbcy1&#10;81hk0/aWK6QPmSB0SX3MvL+3Am8uokPoZFr+ytSfsHVdnZv8/T+XxsMyxbY3N2N2/VojALsHr3LY&#10;+jE6sf2pK/sRsEpW/wDuyASrb6X9yXtP3c/cjcAr3kMVop4+LKhYD/Sxaz+RI6B157scpWpIid5i&#10;P4Ean7W0jogXYf8Awpeo1jyFJ1P8UqqWZ6dRitwdhdoQ0yU1UHBLZDaG3MRMZ49NxaPORNc31cWM&#10;k7b91Ihw+7buAPNYoCSfsd5RTPrG3QQvveyoK7fYkfN5AP8AjKqa/wC9Dquzsn+fj/MK309Qu3N1&#10;dcdS0k6eNabr/rvGVkkafTUtd2HJnpw/9XR15+gHuTtq+7p7cbeFN1FNeMvEyykA/wC1iEY6B917&#10;sc33BPgypCD/AAoCR+b6uiH9kfPT5pdt/wATi3/8o+8M1jsyhjym36bsPcWA2nWxFtfim2ftuejx&#10;ei4B0ijA/wAPch7V7c8ibKQ227Taoy8GMSu4+x5Azj/eugre82cy7hX6u+mYHiA5VT9qppX+XRTp&#10;ppqiR5qiWSeaQlpJZpGlkdjyWd3JJP8AiT7GKRpEuiNQoHkBQfsHRAzM51OST6nPWP3fqvXvfuvd&#10;e9+690c/4O/CDtj5z9v4/rfr6lmxW26F4a3sLsarx81XgNiYAkl6uqCtEs9ZPpaOgoFmR5pPq0cK&#10;SyxgP3B9wNn9v9mbctwIeZsQwg0aRv50UcWanDAqehPytytuHNN+LW1BWNf7SSmEH+Vj5D8zjr6A&#10;fxd+LvU3xC6i2/0107gkxOAxQaty2VqEgk3BvDcdTFGmU3VurJwqrVVdUGNELkBIokip4USnhiiX&#10;m5zdzfu/PW9Sbxu8hZmNAATpRBXSiDyUfzNScnrLfl3l2x5dsFsrJQFHE+ZPmzHzJ/wYGB0Y+9yR&#10;/T6n2GiAWHRwp7iB1z926t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oB&#10;w69173vrVB0HHYHUfVXa+NbDdodabA7GxTLoON33s/b+7KDTfUAKTPU86WBseB9fZlt+97rtEgm2&#10;y6lt3BrWORkNf9qR0iudu269Qx3kCSKfJlBH7COq0e6P5Iv8vbuKfIZKk6pyPUOeyM8s82W6c3JW&#10;7Wo0eRbBKTZtf99t+miRufHSYmEfj6W9ynsXv37lbQojN79XGtO24RZDj/hmJT9pcnoFbl7ZcnXx&#10;LCDwGPnESg/3kVT/AIz1Vf2//wAJp8pFBka/oT5NUNbUBo/4VtXtzZdRjYTGT+41dv8A2dPVEta2&#10;lY9t2/qR9fcv7P8Aeph1LHzDtRUebwSg/sikUf8AV3oB7j7JyKpfar0MfJZEp/xtT/z51VB3B/Jv&#10;/mHdOrXVdX0HluxMNRMQuY6hyeM7EatUPoElDtjDSfx5wfrZsSpA+oHPuY9l98fbTegoXcFtnbGm&#10;4Vov2uQYx9penQB3D225w28FjaGVV84iH/YuHP8AvPVcG6do7r2Nnchtfe22Nw7P3Niah6TK7d3T&#10;hclt/O4yqiOmSmyGIy0UNRDIp4ZJIwR+R7lGzvrLcIRc2EyTxtkNG6upHqGUkH9vQKnt7i2cxXKN&#10;Gw4hlKkfkQD0nvarpnr3v3Xuve/de697917r3v3Xuve/de697917r3v3Xuve/de697917r3v3Xuv&#10;e/de697917r3v3Xuve/de697917r3v3Xuve/de697917r3v3Xuve/de697917r3v3Xuve/de6979&#10;17r3v3Xuve/de697917r3v3Xuve/de697917r3v3Xuve/de697917r3v3Xuve/de6//S3+P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Akfkj/W9+Oqnbx614iji&#10;egG7I+T3xx6e1jtPvjp7ruojjnk+x3j2PtDb2TmSEMZkpMRkaxKqeQEFfFBG0jONIBNh7Pds5P5j&#10;3pgm2WFzck/77hkYZ9WC0A+ZNPn0U32/7Rt4reXMUQ/pSKv7ATU/YOq2+0f58/8AL168aan2/vTf&#10;fb9bAWDwdb9f5ZacSo+jxx5PfjYGllHGoSQzOhH0c+5U2j7vHuPuWlrm2js1PnNKlftKx+I38q/L&#10;oG3/ALrcn2YIgledvREb/C2lT+3qujtL/hS2+nJUXSnxcGs8Yfc3aXYB0g3uHyWxdpUQv/rRbiB/&#10;2r3J21/dTSofet2+1YIa/skkf/rH0DL33tbK7dY/Y0j0/aqg/wDH+q4uyv58H8xLf00v8D7A2T1R&#10;Ryhl+w6666284VGUKwjyO/lztYhNr6o6lSD9LcASntX3evbXbtLXFtJdsPOaVqH/AGsfhjoFX3up&#10;zdeVEUqQA/wICf2vr6rl7O+UXyR7o1J2z3z292JSmR5Uxu7uwt1ZvDUzSHU4osJW1TUlOpP9iCBF&#10;/wAPcm7TyfyrsS6dn263t/mkSBj8y1NRPzJPQOvd+3rcTW9upZK+Rdqf7zWg/IdAT7EfRT1737r3&#10;Xvfuvde9+691737r3Xvfuvde9+691737r3Rsfh18O+1/mj21iusOs8bKlMZIandm7qmmnfBbQwfl&#10;VKnJZKeMWL2NoYA2qRuF9gXn7n7ZuQNmbc9zYNI1RFECNUjfL0UeZ/1AS8scsX/M+4CztQQg+N6Y&#10;Uf5/QdfQM+I3xL6n+G3UGF6k6qxMdPTU4jr9ybjniR87vHcU0CR1udzlWo1O7FQIY+EijCoigC55&#10;v83c47zzvvUm87y5YthF/CieSqOAAH5k5PWXGwbBYcuWC2NitFHE+bHzJPmT0aQ3twbewoCuiqDo&#10;5YOTQHroWsR/sSfelXwk1N1elM9ZPbgznrX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cAP8AfX9+rX4h16reY68Qf98B7rSMcetih4jrv/XH+8+9YpVBU9e4efXr&#10;XH9Le9qzUq4p1RgG6DnsTqTqvtzEjBdqdbbE7JwqlzHit9bTwG7MejE/WKjz1PPGrf7UAD/j7Mtv&#10;3vetomFxs9xJbuM6o5GQ/wDGSOkl3tu37jGYryJJFPkygj+YPVWHd38ij4AdtirrdubH3R0fuCrq&#10;Kirky3VO6qylx01RMPTE+0d2fxXE09Mh5WDG0dJbkBgLWmDYfvCe42zaUvbhL+MfhmRS35SJof8A&#10;Ny3QD3H2r5PvasiNbsfOJiB/vJ1J+QUdVE91/wDCbfubART5HoPvrYvYsSGpm/u72Lg8p13mY4FF&#10;6WjoMxh3zdHWTvyrPUpQRC19QB4mnYfvR7JcMsXMm3yWpPF4XWVa+pRtDAfYzn5dR5uvsvuECmTa&#10;rpJf6MilDT/TLqBP2qo+fVPXdP8ALs+bXx+XI1XZ3xu7Mx+ExNPLWZHde3cI2+9m0FDCwVq3I7t2&#10;O2Rx9LHyLGqqIz/hf3Nuw+53IfMmldr3OEyPwjkbwpCfQJJpLH5LXqOdx5N5m2upurOQqOLIutae&#10;pKVoP9NTolv04PBH1HseAgio6DJFMHr3v3Xuve/de697917r3v3Xuve/de697917r3v3Xuve/de6&#10;97917r3v3Xuve/de697917r3v3Xuve/de697917r3v3Xuve/de697917r3v3Xuve/de697917r3v&#10;3Xuve/de697917r3v3Xuve/de697917r3v3Xuve/de697917r3v3Xuve/de6/9Pf4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jH+sT/sPfuHE9bo3meuzz+P9591Ph+fWiq8T13z/h71RQKIadeqa8OvW/r78A/Bs9awc9Mm&#10;b3Fgts4yrzO481icBiKCF6iuymZyVHisbRwRcSVFXW18kcUcY4uzMBz9faqCzurlxDaI0jHgFUsT&#10;+QBPTE13bQIXkcUHEkgU/b1Xv23/ADbv5e/TfngzvyS2XuzKQw+SPE9VtXdpzVDB9BphktjRVmNh&#10;lU/VKquiYWN+frJGzezXuVvgV7fbJIkb8U1IB9tJSrU+YU9BC+9xOVLAkS3SMw8oz4h/4xUftPVa&#10;nan/AApM6DwkBg6b6A7S7DyCzTwyVO+81trrHC+JRaCsopsQ25auYE8mGalp2t/bv9JV2j7rfMdw&#10;Q+9bjBar/DGrTt8wa+Ev5hj9nQL3D3p2qMFdutJJT6sRGv5U1n9qjqsXtP8A4UKfObeq1FNsCg6l&#10;6cpHZvtavbu0Jd2bggjLAqstdv6oyNBIRaxIxaA3/SOLSvtH3auQrJQd0ee+b+k/hL/vMdG/43X5&#10;9Ae+93uZ7iq2Yjtx8hrb9rY/4z1W53F89PmV35NWN2r8ke1txUNeYzVbdotz1W09myNELI67H2b/&#10;AA/DowufUlCCfyfcpbL7c8i8vgfuna7eNh+Jk8R/+ckut/8AjXQM3Dm3mTdCfrb2VgfINoX/AHlN&#10;K/y6KU7vI7SSO0kjks7uxZ2Y8lmZuST/AFPsaKqooVAABwAwOg8SWOpjUnrj731rr3v3Xuve/de6&#10;97917r3v3Xuve/de697917r3v3Xuve/de697917r3v3XujO/FD4odo/LvtLE9bdb4uaQT1NOc/uG&#10;SCV8Xt7GyTLHJVVcqAguQf2473J5NlBIA/PnPmz8hbM257k2qQgiKIHukbyAHp6n0r8yBHy1yzf8&#10;zX4tLQUQU1v5KP8AP6Dr6APww+G3Vvwt6lxXXPXuLgOTligqd3bplRXy25M1IoNVUVNU3qKAgaI/&#10;ooHpAGlV5v8AOnOe68/bs+6bo5NT2r+FF8gB8vXFesuuXOXLDlywWzslAoMnzY+pPRw/68/09hSo&#10;A0rx6ORUuT1z976t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gfwP9t79XrRAPRPe7vgN8OP&#10;ka9XV9x/HfrjdOZyEonr90UeJl2hvOrl1B2ao3vsmTG5d7n66q31fkH2NNj9xOd+V6DY9ymhQU7C&#10;wkT/AJxyh46f7XoPbnyny/vIP72tklY17qaW/wB7XS37D1TP31/wm/6a3LUV+X+O3dW7+r555Kyp&#10;h2l2DjqbsLbEUsshkpMZi81RPjsnSUsYIi8lY+RmsNTPI17zny596DfbVFi5lso7wCn6kR8Fz8yt&#10;HQn/AEoQfIdRtu/szts7GTZbhoK17X/UX7AcMB9pY9Us9+fyUvn70T91WwdXUndG26aIStuLo/KS&#10;7yY3BYwDaFbBQbhaRQPX4sQ8d+Fkf6+525d9+fbrmDTG901jK1Oy5XRn/mopeKnzLj5gdRju/tpz&#10;ZtNWMAnQfiiOr/jJo37Aeqtdw7b3DtHNZDbm68DmtsbhxFQ9JlcDuHF12FzWMq4zaSlyGLyUcU8M&#10;in9SSRgj8j3Ltrd2t9AtzZSpNG3B0YOp+xlJB/I9AWaCe2kMNwjRuOKsCpH2g0PTN7UdNde9+691&#10;737r3Xvfuvde9+691737r3Xvfuvde9+691737r3Xvfuvde9+691737r3Xvfuvde9+691737r3Xvf&#10;uvde9+691737r3Xvfuvde9+691737r3Xvfuvde9+691737r3Xvfuvde9+691737r3Xvfuvde9+69&#10;1//U3+P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6tOPXuve/derTj0Hu/+1OsepsIdydpdi7H622+JBB/HN97swW08T52/TD/Ec9UQ&#10;RFz+FElz/T2u27Zdz3ecW+1WstxIfwxozt+xQT0iu9x2+wj8W8nSNR5swUftJ6q+7W/nmfy8OrxV&#10;QY7s3cnbOTpNSti+qdk5bL+VkbQFpc5ub+EYiT+oaPIlSPo30BlzZ/YD3K3RQzWi2inznkVPzKrr&#10;en+1r8ugPuHulyfZEqJTOw8o1LfzNF/411V73N/wpVykk1fQfHz42UVJTJPKuM3V3DumWsqqml+k&#10;MtZsXZawpTyf2mRNwzqDwGNrmWdl+6tFRZOZN01HFUt48V8x4kmSPn4an5egE3H3rkYFNrstPo0j&#10;/wDPqj/n7qsDtv8AnZfzE+10ylFH3RTdYYLKKY3wnU209v7Uko0MnkX+GbtqoazcVOw/SHizIYjg&#10;k3PuXNn9hfbPaKM1ibpxTunkdx/vAKxZ+aHoD3vufzleVVbrwFPlGqj9jEM4/Jh1Wrvjsvsbs3Jv&#10;muyN/b03/mJHeR8rvXdGb3RkWkf9bmszc88lz+fV7lKw2jatqjEW2W0VuoFKRxqmP9qB0CrrcL6+&#10;bXezPKePezN/hJ6RPsx6Sde9+691737r3Xvfuvde9+691737r3Xvfuvde9+691737r3Xvfuvde9+&#10;691737r3Xvfuvde9+691737r3Rh/jP8AGjsf5Sdk4vrzr7GzS+apo/47nHgmkx+Bx9TUrTLPO0Sk&#10;vPKx8dLTL65ZLKLAMygrnrnrZuQtmbdN0cFyCIogRqkemAB6ep4AdCHlvly/5lv1s7Ne0U1v5Kvr&#10;9voOt+z4I/CPrj4YdU4zau2sbC26KymSbc2fnRJcjX1lTZqhqiqYai7sBrH6FsIov20DNzf5z5z3&#10;nnjepN43d61wiD4I08lUcOHE0qT1l3sGwbdyzty2NkuB8TfiZvMk/wCTy6Pdz/Xj/W9hEMh7V6Og&#10;rk5PXXBH+F/dVTwyWJ49XJ09ZPd+t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WOxP8A&#10;Q/63HuumJuvHSRjHXY4HP+2PvxxhTSnWqafn14A/k/63Fv8Aevfl1E1rX8uvAkCj56Bvt749dId/&#10;YdMF3V1RsHs7G06Tx0K7y2ziszVYv7qxqJMNk6uNqmjdrD9ylkibgc8D2e7JzLv3L0/1Gy3Uto3E&#10;mOQgH7QDQ/7YHot3LZ9r3WLwry3SUcO5Qf2VGPy6pg+QP/CeH4l9iCvyvRu699/H/PSqhpcSlZJ2&#10;T18jxqfOxwm6Jxmg8j2uUz4jj+iQWsBOvLf3luctrKw79FFuMeO4gQy0/wBMgCH846nzPUZ7t7O7&#10;FdAybbI9s3p8afsbP7GA6o6+Qn8if529JRVeX2ltnbnf+16cTzmu6lystRualpI5hFB99sTckVDk&#10;ZaiQHV4MOuQCi5aSwPufuW/vC+3++0ivpX26U+U69lflKmpafNwn2dRbu3tdzRt1Xt0W6jHnGaNT&#10;5o1D+SluqiN17Q3ZsTOVu2N77X3Ds7cmNfx5Db+6cLktv5uhc/RKzFZaKGeMmxsHjHua7S9s9wgF&#10;zYypNG3BkYOp/NSR1H09vPayGG5Ro3HEMCp/YaHpO+1PTPXvfuvde9+691737r3Xvfuvde9+6917&#10;37r3Xvfuvde9+691737r3Xvfuvde9+691737r3Xvfuvde9+691737r3Xvfuvde9+691737r3Xvfu&#10;vde9+691737r3Xvfuvde9+691737r3Xvfuvdf//V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w/2P/JvvQz51/Z1qjevXibf4f6/updFx1agGSevAgj/AHs/8j97OcIaHrSnVkde&#10;ufx/vYH+9+7KGzrNetEleC9Bt2V2/wBUdOYVdyds9lbE6zwMjyxQZXfW68FtWiqZ4E881LR1Gbnh&#10;WabTz4YdUh/AJI9mG3bJve8zC02S3kuJMdscbOc8CdINB8zQdI73c9u26Lxr6ZI19WYAfzIz1Vv2&#10;7/PZ/l7dWtNTYXfu8e5MnTTfbz47qfZFdXRqV+k0e4N6PhMXPH+NdNXy3+oB/Mv7J93r3K3dVe6t&#10;47NT5zyBSP8AaRiRx+ajoCX/ALq8n2VVSRp2HlEpNf8AbNpX/jXVUfb3/ClPsrIPUUvRHxx2ZteB&#10;XZKfNdqbmzO9KqpiD/tzybe2sMLHTvb6p/EagA/2mHHuYdl+6xtiaX5i3J5vVII1QfZrfWfz0D7O&#10;gBuPvVeuCu12ix+jSMW/4yun/j3VV/cv83L+YN3aaumzvyI3Rs7B1E8ssO3uqafG9ZUdHDNwaFcv&#10;tOKny9TABwEr8lUH+pNz7mDZPZf232HS1ttqTSL+OctMa+tHJQf7VB0A9w9w+btxqJLxo1P4YwEH&#10;7R3H82PVd+azub3JkqnM7izGVz+XrG11mVzWQq8pkqtwLB6murnklkP+LMfcmQW9vaxiG2RY0HBV&#10;UKB+QAHQOlmlnfxJmLsfNiSf2nPTX7e6b697917r3v3Xuve/de697917r3v3Xuve/de697917r3v&#10;3Xuve/de697917r3v3Xuve/de697917r3v3Xuve/de697917r3v3Xuh6+Onx4378k+xMdsTZNE/h&#10;8tPUbl3BLGTjNs4V5hHNkKx+A0hGpaanU65pLKotqZQbzvzts/IuzPum6ONRBEUf4pXpUKo9PU8A&#10;Oj/l3l6+5jv1s7NcYLt5Ivqf8g8z1vlfy/8A4KbA+I/W2HpsZhgm46iniqqisro4pMvJVVMAWpzG&#10;XqEuDW1C8GK+imS0UQUly3N7njnfdef92fctyY0qQiA9qL5Ko+zieJ/ZTLrlnlmx5asRaWoHCpbz&#10;Y+ZP+rH7erHb/Uf0t7BxUaNK9Hoarkdc/dqdW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oHe3ehul+/tuja3dPVux+zcDH5mo6&#10;LeO3sdmWxk9UgSoq8LW1SNU0VQQAPuKSSKQWFm49nG0cwcwct3Qu9gupLaTzKOwr8mFaMPk1R0W7&#10;ls+1bnD4G6QpKp8mUH9mMH5jqkP5Gf8ACd34w7+jrsv8e977z6G3BJpemwWSll7J67OiNmaFKHOz&#10;Q5qnaV9Oqf8Ajc6Ri+mlIsPc/csfeZ5q2zTDzLDFfxilWFIZQP8ATKDG35xg+rZ6i7d/Z3Zr6suz&#10;SNbMfI96fsbuH5NT5dUMfI/+S587/jtFWZiPreDunZtIrSvunpOqq93ywRa2sK7ZtRBS55CqL5Jp&#10;IsZLToD/AMCD9feQ/K/vv7e8ylYXuTYztTsuBoFT6SgtGfzZT8uor3v2z5p2asgiFzEPxRGp/NDR&#10;v2Bh8+qqq2hrcZWVOPyNHVY+vop5aWsoa2nlpaykqYXMc1PU004V43RgVZHUEHgj3MMUsU8azQMH&#10;RhUMpBBHqCMEfZ0AHR43McgKsMEEUIPzB4dRfbnVeve/de697917r3v3Xuve/de697917r3v3Xuv&#10;e/de697917r3v3Xuve/de697917r3v3Xuve/de697917r3v3Xuve/de697917r3v3Xuve/de6979&#10;17r3v3Xuve/de6//1t/j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JbdW8No7Dw&#10;dbufe26tu7N23jVVsjuHdOaxmAwdAjNoSSuy2XlhgiBPAMko/wBv7VWtjeX0wtrCF5pG4KiszH7A&#10;oJP7Ok095Z2qeLcyKijiWYAD7ScdVl9y/wA6X+Xn07FkoD3WvaOfx6I0e3On9v5Te0uSvL4mjx+6&#10;wtPtwstizCbNR8cgEkAyvsfsX7lb3pcWH0sbfjuHWKlfVCTL+xD0CNy9y+Ttvqpn8Zh+GMF6/wC2&#10;HYPzYdVH9yf8KVc/K9bRfHz43YmgiWWQY7cvcm56vLS1EOseOWt2Rsr7NYXIvdEz8oB/tH8zNsv3&#10;WLcAPzFuhY4qlvGB9oEklf2+H+XUf7l72TsCm1WYX0aRq/8AGV/6C6qb7t/nA/zBO8Zq6LKd95vr&#10;zA1c88sG2OnaWm63oMfDUW1UUGcwYGcnhUCyiuy1Q1vqxJJMybF7J+2+whWi29biRad9wxlYkeek&#10;0jH+1QD5dR/uXuNzduVQ90YlP4YgEH7cv+1j1XJn9xbg3Xl63P7ozmY3JnslKajI5vP5OtzGXr52&#10;/VNW5LIvJNK5/LSOT7lC2tbWzhFvZxrFGvBUUKo+wKAB+zoFyzTTuZJ3LseJYkn9pz0z+3+m+ve/&#10;de697917r3v3Xuve/de697917r3v3Xuve/de697917r3v3Xuve/de697917r3v3Xuve/de697917&#10;r3v3Xuve/de697917r3v3Xuve/de697917ocPj/0Bv35GdgY/YexaBm1NFVbhz9RG/8ACNr4XyiO&#10;fK5SccD8rBCDrmksiD6kBHnXnTZ+RtlfeN2elARHGD3yvTCKP5seCjJ6PeXuX7/mPcVsLFa1yzeS&#10;L5k/5B5nHW81/Lx+Buwvjf1/g6qkwpRkFNk6OoyUVP8AxnceWeHS+79wEKR5GJ/yCmvphSwGlSNX&#10;NrnbnPe+eN9fe93kxkRxgnREmaKo+zieLHPp1l5y9y3tvLG2pZ2K1P42PxO3qT/gHl1awf8AA2/2&#10;HsHqU4Do9YOcA9dACx591VfDqT59W+Hrn7v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uB+n1/wBj9fdANGXNevAp9vXvxa9z&#10;/tvez4bHrRoeGOuIHH0/25B/3k+7KFAovDrVFpju6K/8hvhf8X/lTQCk736Z2bvqtipfsaDc89C2&#10;K3tjKVWaWOlxe+MC1LloIQ7vIYErFjZzdlN/Ys5a575r5Ql18u3ssAqCyBtUbU/ijfUhPlUitOiL&#10;d+WNj30U3W3SQ+RpRh9jCjD8j1QP8mP+E3+ErEqs98Su5KvEVOmeb/R53QP4njJZ3meZYcNv/bFJ&#10;HU0sMaGOCKCuxVXIxBeSs5sMjOVPvRzoVtecLISDAM9v2tTzLRMSpPn2ug9F8+on3v2ZgkBm5fuC&#10;p/33LkfYHADAfaGPz619Pkj8Dfln8TaqUd4dL7q23g1lMdNvfGRU+6dgVoZ2WnMe89tPVUEMkqr5&#10;FpKuaGpCkGSFDcDJTlf3F5N5xQHYb5JJPOJqxyj5eG+lj9q6lPkT1EG88qb/ALAxG5W7Ko/GO5D/&#10;ALZagfY1D8uih+xt0Heve/de697917r3v3Xuve/de697917r3v3Xuve/de697917r3v3Xuve/de6&#10;97917r3v3Xuve/de697917r3v3Xuve/de697917r3v3Xuve/de697917r//X3+P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df7370W&#10;8hx61QceuA/P0A/PN/daPxdvyp/l69VmwRTrlx7stPwinXsrxPXEsEFyR/vX+8+/fiooOft60zKo&#10;rjolHdH8xn4RfH+eoou0vkl1vicvSTvT1m3cDkKzf+6KKdDoaKv2v1/BlMhAdXH71MgHNzYH2Pti&#10;9sOfOZFD7TtczofxsBEn+9ylFp+Z6C+4858s7SSu43aIw/CKu3+8oCf5dVAd0f8ACkfpXb01Rj+h&#10;eiN99kyRGSEZ/sDNYzrjCyOrlVqqDH41M1XVETLZgKlaSTmxVbX9zTsP3Xd+u1EnMV9Faj+CJTM4&#10;+0nQg/It9vUfbn707dFVNrtnmpwZyI1/5+b9oHVQXd389X+YB28KihwG99rdIYKohNO+M6j2vFQ5&#10;CWIS+SOaTde7pcvlYZwLK0lBWUykfSNQSPc17D93v262YK93BJfyDi07nTX5Rx6Ep9oY/M9Rzufu&#10;nzZfkiGRbZT5Rrn/AHptRr8xT7Oqr+we1Ozu2swNw9p9ib47Izqo0UeY33uvO7syUULPrMENbnp5&#10;5EjubiNGCj8D3MG27PtOzw/T7TbRWycNMSKgx66QK/n0A7u/vb9/EvZnlb1di37KnH5dIL2Y9JOv&#10;e/de697917r3v3Xuve/de697917r3v3Xuve/de697917r3v3Xuve/de697917r3v3Xuve/de6979&#10;17r3v3Xuve/de697917r3v3Xuve/de697917r3v3Xuve/de697917oZOi+jN+fIPf2O2FsPHvNUz&#10;vDPmczNBVSYja+GaqSlqM5m5qVHZII2kUABSzsQqjkkBfm/m7Z+Stmk3neJAqqDoSoDSuASESpFS&#10;afkPyBOth2K/5h3BdvsFJJI1NQlUWtNTU8v8PW7D/Lo+A2yumdj4lYsUk2EpKlK+szFZRwU+S7K3&#10;FAXjGazS6pm+1hFhT06ymJRYJcGTVze5+583D3D3lt1vyVRcRxaiUjX+FeHHiTSp8+HWXXKnKtly&#10;vt4trcAtxZqdzn1bj+QrQeXn1cyoVAERQqqAo0jhf9YewHrMjleI6Egrq+XWb3f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EqaanqoZKarp4amnnRo5YKiGOaKeMiximimuG&#10;BH1v7ukkkbB42KkcCCQR9lOqMiOKOAftFeqnPkz/ACW/g18jmyGZpOvpOkN71oaQbq6U+x2lRy1X&#10;jKxyZTZMkM2CmVpP3ap4aCCpm9X+Uq7F/cwcpe+nP3LASI3P11utB4dzVzT0WSokXHDuIH8JGOgB&#10;vntryxveqSKL6eU/iioufmtNJ+fbU+vn1rr/ACb/AJBXzE6YfI5rp58F8k9lUiTVKS7T8G1ewoKO&#10;ng8sz1uwM7Uus8mq8cVPh8nXzymxEKk6Rk5yp943kvewsG+htrnOO+skJPykVaqPm6KB5t1De9+0&#10;/MW2kvYUu4x/DRXp/pSaH8mJPkOqTdy7Y3LszOZLbG8NvZzam5MNUyUWX29uTE1+DzmKrIW0TUmR&#10;xOTjinglUgho5Y1YH6j3PdpeWl/At1YypNE2Q6MGU/Yykg/t6jOe3ntZTDco0bjirAqR9oND0x+1&#10;HTPXvfuvde9+691737r3Xvfuvde9+691737r3Xvfuvde9+691737r3Xvfuvde9+691737r3Xvfuv&#10;de9+691737r3Xvfuvde9+691/9Df4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dfQe9MTwXrQwM9IPfvZ3XHVeEfcfZe/tmdfbfiLLJm97bn&#10;wu1sSGX9aGvzc0ERb+ig3Psx2/aty3WYW+3QSTyH8MaM5zwwoPSK83C0sk8W6lSNR5swUftJ6qg7&#10;4/ns/Ajp01+M2ru/cve25aKSqpTjeqdvz1GDSsiFozNvXc7Y3GT07t9KrF1FaLXIDcAzFy/93z3F&#10;3ple9gXb4j+Kd11U/wCaaanB+TBegHuvuryrtylbWVrlx5RqSP8Aem0r+wnqnDvT/hR38g91x1WL&#10;6B6f2F1BQzRT043Fu+urOzt3Rt5b0+QxkJixeKpH0CzwVVBXoCTZzYH3OHL/AN2Dlu0Ky8x3st4w&#10;4pGBDH9hNXdh8wUPUbbn7y7zPqTbYEhB4M9Xb7aDSoP26h1Tx3X87fmF8iI8hR9v/Ijs/deDyoC5&#10;DaMW46nbmxapUk8sYn2Jtb7LDuVblWaiLD+vubdh9vOSeWiH2bbYIpBwkKB5P+cj6nH5EDqO9z5r&#10;5i3iov7uR1P4Q2lP95Win8weim+xn0Huve/de697917r3v3Xuve/de697917r3v3Xuve/de69791&#10;7r3v3Xuve/de697917r3v3Xuve/de697917r3v3Xuve/de697917r3v3Xuve/de697917r3v3Xuv&#10;e/de697917r3v3Xuve/de697917oTuoeod8d375xOwNg4mbKZnJygyyhWFDiqFWH3OUylT+mKCIc&#10;lmPqNlW7MASDmXmXauVNpk3fd5AkaDArl28lUeZP8ujXZtmv99v02/b0Lu37FHmSfIDrcp/l1fy+&#10;tn9ZbdpcfR0ZqMdTPDNvres1MIclvXMDTKMPSSAsY6RWC64wbJHpN1kbjm/7i+4m7+4O8tcXjFLd&#10;CfChB7UX/KxHn8zTzJy65V5X2zlbbVtbQap2/tJKZJ/zen/FAXu0dHS4+kpqCgp4aOjo4Y6elpKe&#10;KOKCmp4k8UUcMUXCoAOPccmjx1ix0KKNWnU3/D/b/wCPvagIlerAaRXrn7t1r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h+LfT3UUkGetEMfhx17m31/1jb/AIj3ULpN&#10;HNfTrfD4ui6d+fE/45/J/BS4Dvjp/ZfY0JpzSUmWy+Kjp92YSAzrUP8A3c3tift8vjS7Rp5PsK6I&#10;uP231RswIq5d5y5o5WnF1y7eyWp81ViY2+Txmsbf7ZTTjxz0Tbvy9tO/ReDudukg8iQNQ+at8S/k&#10;R1rq/Kf/AITjaIsnuf4g9sySOgeoi6r7g8f7nElRLBgeyMLEAv8AuuCkpcjiyCbtPkR9feTXJ/3n&#10;iAlpzvaU8jcQY/N4SaH5lGHyTqGt+9miNU2wz08/DkqR9gcZHyDBv9N1ro9+/Fn5CfF7cY2v3z1P&#10;u7rnITPImOrcvQCo25nREiySvtzduMafF5FUDr5TRVcvjJ0yaXBUZO8uc48s822/1PL15HcgcVU0&#10;kX/TxtR1/NaHyJHUObrsO77JL4W5wNF6Eiqn7GFVP7ajzA6AH2Jeijr3v3Xuve/de697917r3v3X&#10;uve/de697917r3v3Xuve/de697917r3v3Xuve/de697917r3v3Xuve/de697917r/9Hf49+69173&#10;7r3Xvfuvde9+691737r3Xvfuvde9+691737r3Xvfuvde9+691737r3Xvfuvde9+691737r3Xvfuv&#10;de9+691737r3Xvfuvde9+691737r3Xvfuvde9+691737r3Xvfuvde9+691737r3Xvfuvde9+6917&#10;37r3Xvfuvde9+691737r3Xvfuvde9+691737r3Xvfuvde9+691737r3Xvfuvde9+691737r3Xvfu&#10;vde9+691737r3Xvfuvde9+691737r3XvfuvdcOPra/8At/eiSgoB16rDj17624/2HvQ7/jFKdeqD&#10;x67INrD/AG9h7stR8Rr16gPxddfT6+/BVrqHXjQDBp0W3ur5ffGD46UlZU91969a9f1VBTmskwGW&#10;3PQybxqYlCt/uM2RjDNma19LoTHSUMjWIOm3PsU7FyZzZzM4j2Hb5rkH8SoQg+2RqRqPmWHRJuXM&#10;OwbOpO53UcPyLVY/YoqxPyA6pm7w/wCFG3xq2XU1WP6N6o7C7uqqapMUWazddB1PtCsgLOGrKGpy&#10;VNlMu9vQViqcLTkgnmMixnLl/wC7DzPfgTcwXcVgDxVR48n/ABlkQH/bmnz6jbdveTZrVim1Qvdf&#10;M/pL+0gt/wAYHVLfen89b589wPW0W2N57a6M25VRvTrieqtu08GV+3LEo8u790tksnHUWteagnpR&#10;cehEBI9zry793v282RVe8hfcJRxadu2v/NNNK0+TavnXqM9190+atyqsEi2yHyjFW/NmqfzAXqqH&#10;fnZHYfaefn3X2bvzeXYu6KlI4qjce+tz5vdudniiGmKKXLZ6eonZUHCKZLAcAD3Me3bVtm0W4tdq&#10;t4raIcEiRY1/YoA6AN1e3l9J417K8zHzdix/aSekX7X9Jeve/de697917r3v3Xuve/de697917r3&#10;v3Xuve/de697917r3v3Xuve/de697917r3v3Xuve/de697917r3v3Xuve/de697917r3v3Xuve/d&#10;e697917r3v3Xuve/de697917r3v3Xuve/de697917r3v3Xuve/de6EHq7q7e3ce9cNsDr/C1Gb3F&#10;mZgkcUSlaWgpEYfd5bK1dilPSU6nXPPIQqjjlioJLzBzBtfLG1S7zvEoihiFSTxY+SqPNm4AD/B0&#10;YbXtd7vN6m37eheRzwHkPMn0A8z1t7/y+PgFgesMTBtHb3+XZOr+2yPZ3Zk1AVnrZ0ClcRjNYDQU&#10;6lStLSGT+ssvqJPvnF7le5O6e4u7GaWsNrESIogcKtTlvJnPmfyGOOW/JfJlpytZUHdKwBd6ZJpw&#10;HoPQfmetgvbu38TtXD0GAwlHHRY3HQR01PBEtyQLXmlKga5HN3kf8n3GJMSP8+hhU6sdKH3frf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o8OvdJLeOyNndh7eyO0d/wC0ttb22pmYfBl9tbswuN3HgMlDrEvjr8RlopqedVYBlEsR&#10;sQCOfayxv77b7hbuxle3mQ1VkYqwI9GUgj8j0murKyvYmhu0WRWwQwBBHzB6oW+V3/CfH459rSZT&#10;dPxw3Nkfjzu6oWsqxtaanrN5dV5HIGNpYqeLGVc65LDrPMQHkpKyenp0NoMewQRnIXk77ynM+xql&#10;rzXGNyhBA11Ec4FeOoAq/wBjqGPm/n1FG/ez+0X5abZ3Nq5qdNNUZP8ApSQVr/RNB/CeHWsx8qP5&#10;cPy8+HtRX1XbfVOWqNkUUrJH2rsmOp3b1pPCahaWnqKvcVBEGxnnkdVggzUFHPIf0RH3lhyj7o8l&#10;86Kse0XircMP7CUiOb7ApPfT+gWp506hDfeTeYOXiWv4CYx/oidyfmRlf9sB8uiMe5C6C3Xvfuvd&#10;e9+691737r3Xvfuvde9+691737r3Xvfuvde9+691737r3Xvfuvde9+691737r3Xvfuvdf//S3+Pf&#10;uvde9+691737r3Xvfuvde9+691737r3Xvfuvde9+691737r3Xvfuvde9+691737r3Xvfuvde9+69&#10;1737r3Xvfuvde9+691737r3Xvfuvde9+691737r3Xvfuvde9+691737r3Xvfuvde9+691737r3Xv&#10;fuvde9+691737r3Xvfuvde9+691737r3Xvfuvde9+691737r3Xvfuvde9+691737r3Xvfuvde9+6&#10;91737r3Xvfuvde9+691737r3Xvfuvde9+691737r3WMtoDMxVQOSfoLD+p96IIoIxUnqoLjMhoOi&#10;OfID+Y/8K/jPDXQdod+7Gi3HQSTU82xtoZFN+b8jrI4xKKKu2vs/7yqoWkuAkuRWnhJ+sosT7H3L&#10;ntfz9zYQ21WEojP+iSL4cX5PJpDf7XUR0Ft4525d2Qlby5TWPwKdT/7ytSPzp1Sl35/wpM2xSR1u&#10;K+M3QOXzlUY5UpN5d0ZamwmOpqhZdKyLsPZ8tVPWQMnKmTOUjjjVH9R7nnlv7rV64WXmrcljBpWK&#10;3XW3zBlcKAfsRx1Ge7e9EKVj2W2LH+OQ6R+SrqJH2lT1Sf3v/Nq+fPyBircduXvvcWzNtVrz69q9&#10;Sx0/WWMNNVU5panHVeT2wIctW0skbFHpsjkqiNgeVPueeXfZf255bKyWu3JPKuddxWY19Qr1jBB4&#10;FUBHr1GG7c/c07vVZrkxofwxdg/aO4/m1Oq5aioqKueWpqp5qmpndpJ6ioleaeaRjdpJZZCWZj+S&#10;Tf3KEcccSCOJQqjgAKAfYBgdA9mZ2LOSSeJOT1h936r1737r3Xvfuvde9+691737r3Xvfuvde9+6&#10;91737r3Xvfuvde9+691737r3Xvfuvde9+691737r3Xvfuvde9+691737r3Xvfuvde9+691737r3X&#10;vfuvde9+691737r3Xvfuvde9+691737r3Xvfuvde9+691737r3Xvfuvde9+690rtibE3X2VurEbM&#10;2Xh6rObhzdVFS0VDSxs5BkkEbVFRIARHElwZJG4A/wASASzeN427Yduk3TdZRFDECWYn5VoPUnyH&#10;58AT0ssLC73O7SyskLyOaAD/AAn0HW2f8BPgpjuosPjNo7apIsv2bumlpKzsXfE9OGFNGi/cSY6k&#10;kBYQY2if0Rwg6qmUeRrFkC85PdL3O3X3C3lxqMVjASIIgTSnDW3CrsMkkdoOkUHHLrknk2y5Q24O&#10;wD3coBkc8a/wj0Ufz4/ZsWbC2Hgeutt0e3cFCFhhtLV1bqBU5KvZQJ6+sbn1sR9P7PuKCXSLHHoY&#10;nVXpb/74n3VVRE1vx6vw6ye3eq9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Y7WH9P8AY8+22EmqoyP2deVVX4eu/wAf1/4j&#10;3fD9rDPWyR+LqFWUNJkqOqoMhS09dQ11PNR1tDVwRVVJWUtREYKinqYJ7xvHIh0tGRYgkEG592ik&#10;eFhJESGU1BBIII4EfZ1RhFIpR1DA8a9UyfLn+Rr8Qfkb9/uTrnGt8beyqySaeTO9cYyGbY+Uq3hj&#10;hj/jfWLy0+PVUKNIWwz46SR3kkqJJWPE68le/wDzlyvotNzcblarQBJT+oo/oTUL8MAPrAFKAdRp&#10;zD7W7FvLNcWo+kmOaxgaSfmmF+2mknzPWrb8uf5UXzE+ID5fNbq2BL2F1fjPLP8A6Wer463c21qf&#10;HRw/cPW7lx6xJk8KsSkJUTZKjjphJdYamddMjZccl+8fJPOipDa3H0t0/wDoE5COT6I1Skny0tqP&#10;moNQII5g5C5h5eLPPF40I/0SOrCnqy/EvzJGkfxHqtj3KnQL697917r3v3Xuve/de697917r3v3X&#10;uve/de697917r3v3Xuve/de697917r3v3Xuv/9Pf49+691737r3Xvfuvde9+691737r3Xvfuvde9&#10;+691737r3Xvfuvde9+691737r3Xvfuvde9+691737r3Xvfuvde9+691737r3Xvfuvde9+691737r&#10;3Xvfuvde9+691737r3Xvfuvde9+691737r3Xvfuvde9+691737r3Xvfuvde9+691737r3Xvfuvde&#10;9+691737r3Xvfuvde9+691737r3Xvfuvde9+691737r3XvfuvdcfoOP9v70arwFetYXj1wPNvof8&#10;Dx78KP8AGpHXqxHHXL/XFv8Abf7a492pjGerCvrXrGzqis8hVVVdRZm9Cgfm/uiA6qAHPoCeqFym&#10;WoPz6r7+Q/8ANI+DvxmkrMZv7vTbWb3XRSy0tRsbraQdibspqyB/HUUOWpNsmaDGzofqmUqqY/0u&#10;fclcte0vPnNdJdt251hbhLN+ih+YL0LD/Shugju/PXLWxkx39yryD8Cd7D7QtafnTqkL5Ff8KSMn&#10;VCqw3xW6KixkLRosG++7q1avIBngZJ/B17s6qMEbxvpeCebPzq1v3KYXt7n7ln7rkS6Z+btw1niY&#10;rdaD7DK4r8jSMfJuou3n3nZiY9itdP8ATlP/AD4p/YS/2jqkD5CfzHfmp8nlmoe2e+941m25lliO&#10;ytqS0mwdlvSyTmojpshtzZkVDBkPGTpjmygqZwoAMpt7nzlv2t5D5UIfaNujEo/0SSs0n5NIW0/Y&#10;gUfLqMN25z5l3rtvrt9H8Cdi/ZRaV/2xJ6JF9eTyT7kAAAUHQX45PXvfuvde9+691737r3Xvfuvd&#10;e9+691737r3Xvfuvde9+691737r3Xvfuvde9+691737r3Xvfuvde9+691737r3Xvfuvde9+69173&#10;7r3Xvfuvde9+691737r3Xvfuvde9+691737r3Xvfuvde9+691737r3Xvfuvde9+691737r3Xvfuv&#10;de9+691737r3T/tba24d7biw+09qYmtzu4s9XQY3E4rHwtPVVlXUNpSNEX6Acs7myqoLMQoJCHct&#10;ysdosZdy3KQRQQqWdmNAAP8AVgeZ6U2dpc39ylnaIZJJCAqgVJJ62lvgj8FqHorFY6AUFFunu7d6&#10;R0mbzVGrzx42OWQTPt7BSSi0dLBYNUVNkMzLr4VFC88vdv3ZuPcK7NlYlotviY6ErTVTGtwOJPEA&#10;1p/gyt5C5Dg5at/qLmj3Tjub0/or8h5nz/w7JvT/AFRiurNtR0EPiqc7W+Ooz2VCteqqV5+2gEnK&#10;wRfSIf8AIR+vuFndlQKnHqQfx9DF7sPn1v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GyqwswDBr3Dc3v/h7aZ/CNclv2daKKwowr1Tt8wf5KXxD+UEWT3FtLBRfHvtarL1C7z60x&#10;sFPtvJ1JY2G6utw8OMqg2p2lqKBqGrkkIeWpkRfGZx5H9+OdeUwltfP9faLQeFMaso/oS/Gv2NrX&#10;0A49RxzH7YbJvjNcQL9NMfxxgAE/0k+E/bhvn1qrfMT+U/8ALz4cHJZ/c+zB2R1TRLLUjtrrCLIb&#10;g21Q49CWE+7sa0KZDClE0eeWtphRh28cNZPbUcwOSPePkznYJb2830l42Pp5yFcn0jauiT5UIY+a&#10;DqBuYvb/AJi5eDTyxePbj/RYwSAPVl+JfnUFR/Eeq0fcrdAjr3v3Xuve/de697917r3v3Xuve/de&#10;697917r3v3Xuve/de697917r/9Tf49+691737r3Xvfuvde9+691737r3Xvfuvde9+691737r3Xvf&#10;uvde9+691737r3Xvfuvde9+691737r3Xvfuvde9+691737r3Xvfuvde9+691737r3Xvfuvde9+69&#10;1737r3Xvfuvde9+691737r3Xvfuvde9+691737r3Xvfuvde9+691737r3Xvfuvde9+691737r3Xv&#10;fuvde9+691737r3Xvfuvde9+691737r3XvfuvdcGNhyQP9f3rINFFetVAFZCOiE/I3+Zn8K/i1Lk&#10;MX2Z3htmr3hjJZ6Wq692M7b83xBX0zaJMbk8PtzzjGTA/jLy0o4PPuROWfann3m5Vm2qxdYW/wBF&#10;kAijpStQz01D5oG6CO889cs7IxS6uFLj8CdzfYQtafnTqiz5Ef8ACkfLVEtViPit0XT42i0Rin3v&#10;3hVfdZNzJTAT+Pr/AGZWmngaKYsYppM/UCRQpkgUkoMg+VvutwxBZubb/WeJithjjwMsig5HGkYz&#10;Wh8+ou3j3nfMewW2kfxzZ/4wpP8Ax78uqK/kF8//AJh/KF6iHubvne24MHUWU7NxFXT7O2KsaCSO&#10;JX2bs+Ohx0zqkrx/cVNPLOym0krnn3kHy37a8kcpgHZNuiSQf6I4MshzX45CzDIrRSAPIDqLN25v&#10;5j3tj+8Lt2U/hU6E+zStAfzqfn0Tv2Oeg11737r3Xvfuvde9+691737r3Xvfuvde9+691737r3Xv&#10;fuvde9+691737r3Xvfuvde9+691737r3Xvfuvde9+691737r3Xvfuvde9+691737r3Xvfuvde9+6&#10;91737r3Xvfuvde9+691737r3Xvfuvde9+691737r3Xvfuvde9+691737r3Xvfuvde9+691737r3X&#10;vfuvdOOIxGTz+Ux+EwtDUZLLZWsgoMdQUkZlqausqpBFBBCg+pZiB/QfU2Hti6ureyt3u7txHHGC&#10;zMcAAcSf9WeA6dggluZlggUu7mgA4knrZu+Bnwoxvx+27Rbr3Njv4r3fu6j+0r5OamLbVBV1X7G1&#10;8CkKkiaYLC1VMR5XlAiQKqlW5++8nuxdc67m207WxTa7du0A/wBswFC7+tDUKB2gZqSQesqfb3ke&#10;15cshfXq6r+QZrwjU/hX7RxJyTjAx1sn/H7pWHrfEpnc3DHLvHMU/wDlLW8gw9HN+8MZCfw9/wDO&#10;v9f7A4HMCu8atoQdSTRwc9GUJvfmwH+8+9khBU9W4dcvfut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cfegadvE9apqz11/tj/r/AF9+7wfl16jDri6qylXCsGXlSP1D/Ee9oXXu&#10;Bz1sgkUHDqmD5l/yQvij8m48nujrvGx/HTtqoWWePcewMXTHY+crpZFkZ93dchqele/7t6nFy0NQ&#10;zyeWeSq0iL3OfI3v5zdynos9yf8AeNmKDw5WPiIP+Fy5YfJXDL6BePUacy+2Oxb5qntF+knOdaDt&#10;Y/0kwD9oKn1J61N/mJ/LY+VPwnyNTN2jsk57r0SQLju39hCv3B11WCpZI4IchkpKeCoxdT5HEH22&#10;WpqdnkB+3M8emV8yOR/dTlDn2EDaZ/DuKd1vLRZR66RUrIPmhPzANQMfeYeTN95bcm9i1ReUqVKf&#10;niqn/TACuAT0Qf3I/QU697917r3v3Xuve/de697917r3v3Xuve/de697917r/9Xf49+691737r3X&#10;vfuvde9+691737r3Xvfuvde9+691737r3Xvfuvde9+691737r3Xvfuvde9+691737r3Xvfuvde9+&#10;691737r3Xvfuvde9+691737r3Xvfuvde9+691737r3Xvfuvde9+691737r3Xvfuvde9+691737r3&#10;Xvfuvde9+691737r3Xvfuvde9+691737r3XvfuvddfUe64YZ6911/hb/AHn6e9lRSnW6AddG5H0/&#10;r/rEf6/uqMQKSDrVAfi69e3++uPdguaqcdep5r0Uz5C/Oj4m/FhJI+8+7tmbNzEcUMybRhqZ9xb6&#10;lp6kXp54tj7YjrcsIn/E7Uix/wBXA9jTln295w5wI/cVhJMhx4hGiIfbI+lP2EnoP7vzXy/sIP7z&#10;uVRv4R3OfsVat/Lqhv5F/wDCkXA0T1mG+K3R1XnZUEsUO++66o4vGmdJWRZqTYW0ql6mogdbSRvP&#10;maSQXs9OpBHvITlf7rlw6rPzZfCKtCYrcam+YMrgKD/pUYfM9RNvPvNAGMeyWxenB5TpH2hFJJH2&#10;sp6od+Rv8yb5o/KWWvp+0u8Nzx7WrTWRjr/ZEqbD2JFj6uV5Bi6nBbZFP/EYolcxRy5iWrnKAK8z&#10;/U5E8s+1fInKQDbTYIZR/ostZZK+up6hfXsCivADqKt5515l30kX1ywQ/gTsSnpRcn/bEnoi/uQu&#10;gr1737r3Xvfuvde9+691737r3Xvfuvde9+691737r3Xvfuvde9+691737r3Xvfuvde9+691737r3&#10;Xvfuvde9+691737r3Xvfuvde9+691737r3Xvfuvde9+691737r3Xvfuvde9+691737r3Xvfuvde9&#10;+691737r3Xvfuvde9+691737r3Xvfuvde9+691737r3Xvfuvde9+691737r3Welpamuqqaioqeer&#10;rKyeGlpKSmieepqqmokEUFPTwRAs7u5CoigkkgAX90lljhjaaZgqICWJNAABUknyAHHqyI0jiNBV&#10;mNABxJPADrY8+AnwYh6SxdN2p2hQRVHbGZor43DTKlRDsLG1Sa/ErJdWysqf50klYrGEeoSMuCPv&#10;Z7xtzPK3LnLzkbehIeQEgzMKj/eB5fxfZxyZ9ueQBsyru26qDcMKhTnwwfL/AE3r6fbw2SfjN0ec&#10;RDSdibspCcrVRCbbmOqEP+4+nm5/is0R480v+6f9Qnr/ALfvG7Cjw4z2HqXK0eg6Ox79Tz63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02ZHH0GVoazG5Sipclj8hT1FFW46up4aujrKSpiMFTR1VLODHJFLGSrRyAggkEEce7RSzwus0DF&#10;JFNVIJFCOBFDgj16beGOVSkgBBxkdUE/Nf8AkHdC92Jmd8fGSsofj92dUtPWttZYqio6Y3HWSCSZ&#10;4WwNOslTt95ZGjVZcQXpIUUhcYzMXGRfIX3jOYuXlSw5uU39qKLrqBOg4YfhIPlJ3Y+MdRJzN7Sb&#10;fubNdbORbTGp0gfpsfmv4ftXA46T1qd/Jn4gfIf4hbvfZ3fPW+Z2hNPPNFgtyIi5TZO7YYlEoq9q&#10;7uoNdFVjxskkkAkWpg1BKmCCUNGuZPKfO/LPOtl9by9crNQd6HtljPo8Z7hnFRVT+FiM9QBvXL27&#10;8vz/AE+6QmPNA3FG/wBKwwfWmCPMDotHsWdEvXvfuvde9+691737r3Xvfuvde9+691//1t/j37r3&#10;Xvfuvde9+691737r3Xvfuvde9+691737r3Xvfuvde9+691737r3Xvfuvde9+691737r3Xvfuvde9&#10;+691737r3Xvfuvde9+691737r3Xvfuvde9+691737r3Xvfuvde9+691737r3Xvfuvde9+691737r&#10;3Xvfuvde9+691737r3Xvfuvde9+691737r3Xvfuvde9+691xP4t/j70pquOtig6CDt7vjpnoHbo3&#10;X3R2dsnrPAyGf7St3huDHYZsnLTQieopMPRVbrPW1AFrU1JHLKbiykkezXYeWt75iu/ptntpbmT+&#10;GNS1K8CxAoo+ZIHRZuO7WG2RGa9mSFR5uygfYKkVPyGeqMfkl/woo+Ouw2q8H8buv90d65mP0R7t&#10;z4q+tuv1MkYcTUaZSnkzlYUe6yxS4uiVrXSdgdXvIjlf7s3M25AT80XCbfGf9DWk0pHz0nw1/wB7&#10;Y/LqLN6949ptaxbPE1y38RrGn8xqP+809D1QX8kf5wvzs+SUtRSZDtebqTaU8Yi/uT0cuR6/xTL4&#10;/FMa3PR1VTnqsTAXlhqsvJBe+iGMEr7yL5V9kvb7lQLJDafVzrnxbmkjV+SaVjX5USvqTx6iPefc&#10;LmfeGIafwEONEVUFPm1Sx/3qnyHVYU001TNLUVEss9RPI80880jSzTTSsXklllclmZiSWYm5PJ9y&#10;yiJGoRAFUYAAoAPQDoEszMxZjUniTx6x+7da697917r3v3Xuve/de697917r3v3Xuve/de697917&#10;r3v3Xuve/de697917r3v3Xuve/de697917r3v3Xuve/de697917r3v3Xuve/de697917r3v3Xuve&#10;/de697917r3v3Xuve/de697917r3v3Xuve/de697917r3v3Xuve/de697917r3v3Xuve/de69791&#10;7r3v3Xuve/de697917r3v3XuuSqzsqIrO7sFRFBZmZjZVVRySTwAPemYKCzGgGST5dbAJNBknrYE&#10;/l2/Bw7Aix3enbeGibelZSRVew9u5KAu+1KWqiDfx2qppSEXISROVgWZS0NyVCSaZPeFHvn7wDd3&#10;k5M5bkItgStxKp/tCPwA8dNeNCK8DXKrkV7bcg/u9V5g3tAXYVjQj4K/iI/i+0Gnl6nY8+NfR7bp&#10;rKffe6aVht3H1AmwtFMn7ebr4ZbGaaGYHXSxOn5/zj/7H3iiUI/TQ1T/AFfn1NhUrgdWPgACw4A+&#10;gH9Lf097ZdS6Ex1vC9c/dhgU69173v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xPFvx/vPuh8Qntx16levf7z/ALx78WHwnPXu4HpA9jda&#10;7B7e2fmuv+z9m7c35svcVMaTL7a3ViqTLYmthBDwu1PUKwSWJ7PT1CFZYZVEsTKyqwXbduu77Lex&#10;7lsk7wSxkFWRirAj5ggkGmQag8CCOkt7YWG427W19EssbChDAEH9v+r061ifnN/wnrt/EewPgzlm&#10;JPkqq3offefiCFiTpg6737mnXTf0KtDn6g+ou/8AEgpSBctfb/7yoATbef0HkBdRLn/m9EvH/TRg&#10;Y4oTVjBXM/tCSzXXLDV4kwucfYjn/AxOfxAYGsDv7r3fXVe7MxsTsnaO4ti7ywFR9tmds7pxNZhc&#10;zj5SokjM9DXIj6JEKyRSAFJEKujMjAnLTbtz2/d7NNw2uZLiCQVV0YMpH2jz9Qcjz6g66tLmyna2&#10;u0aOReKsKH/V8+HSP9ruk/Xvfuvde9+691737r3X/9ff49+691737r3Xvfuvde9+691737r3Xvfu&#10;vde9+691737r3Xvfuvde9+691737r3Xvfuvde9+691737r3Xvfuvde9+691737r3Xvfuvde9+691&#10;737r3Xvfuvde9+691737r3Xvfuvde9+691737r3Xvfuvde9+691737r3Xvfuvde9+691737r3XH/&#10;AH39PdKOMs2Ps68Cp4dcTq+tvewAfKnz6tRPPpqy+axG3sXX5rO5THYTDYummrcllsvW02NxmPo6&#10;ddVRWV9fVssUUSgXaSRgAPqfb1vFJdSLb2iNI7Giqqkkn0FAST9nTUssEKF5HCAcSSAP59VFfJf+&#10;eB8HegIchitrbyq/kBvql80Kbb6iiXJ4CGrEfkgbK9i5Dw4cU7PeN2xlRXTxG+qm+l5p5U9gufuY&#10;2Wa6gG3wNQmSc0Yj+jEKyH/bBAa4bqOd690uXdoZooZPqpB+GPIr83+EfkSfl1r8/Jf+fz8xu5kr&#10;8F1HT7b+N+z6lnSN9ohtz9jT0kkIjkp67fmfiWGIhgXilxOJoZkvYzPa/vJHlX7uPJOxlbjeS+5z&#10;CmH/AE4QflGhqf8Abuw+Q6iLe/dnmLcqxWAW0jP8Pc9PmxFB+Sg/Pqlve2/N8dlbjrt4di7x3Tv3&#10;dmT8f8R3NvLP5Xc2frhCgihWry+almqJAigKgaQhVAAsBb3O+37bt+1Wy2e2QR28S8EjRUUfkoAr&#10;8+J6jW6u7q9mM95I0rnizsWP7TXpJ+1vSfr3v3Xuve/de697917r3v3Xuve/de697917r3v3Xuve&#10;/de697917r3v3Xuve/de697917r3v3Xuve/de697917r3v3Xuve/de697917r3v3Xuve/de69791&#10;7r3v3Xuve/de697917r3v3Xuve/de697917r3v3Xuve/de697917r3v3Xuve/de697917r3v3Xuv&#10;e/de697917r3v3Xuve/de697917r3v3Xuve/de6vD/l2/BKNkwnyB7kxUc2sx5LrXZdcsEsOgKXp&#10;94bhhYOAyuL0VIw1IymaVQRGBiF77e8z2xfkzlV6sarcTKaU/wCFofT+Jhg8FPE9Tx7ae33jsm+7&#10;wuOMUZ/4+w9fReI4n062POienK3tDPCqyEc0G0sPNHJmaz/N/eSf56LF0Q/46S/7uk/sJ/0794c/&#10;CxSQ9zZr1kDoH9m3wjq1egoqTGUdNj6Cmho6Gjhjpaalgj8cFPBCPHFFFGOAAOPe+tdT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RTPlP8KPjj8ydpDa/evXuPztVSQTRbd3rjljw+/toyTA2l&#10;23uulUzxR6yJHopTJSTOqmenl0iwu5S595o5Iu/rOX7lo1Pxxnujk/08ZNG/01Aw8iOg9v3K+ycw&#10;weDuUQY/hYYZT8mGR9nA+YPWnz87f5JnyK+K7bh3/wBURV3fnRWOE+SfOYGhQdibPxCyAsu8tl0h&#10;eWpjpVb97KYlZYfGj1NTBQR3jTNr279/OWOcRHYbsV2++bAVm/Rkb+hIQNJPkklD5Bm4nHTmn2y3&#10;nY2a528G6thU1UfqKP6SjjTzZftKjqlT3PXHI6jPr3v3Xuve/de6/9Df49+691737r3Xvfuvde9+&#10;691737r3Xvfuvde9+691737r3Xvfuvde9+691737r3Xvfuvde9+691737r3Xvfuvde9+691737r3&#10;Xvfuvde9+691737r3Xvfuvde9+691737r3Xvfuvde9+691737r3Xvfuvde9+691737r3Xvfuvde9&#10;+691737r1adFM+Q/zf8Aiv8AFainqO8+6dm7MyUcaTQ7Rjrmz+/a5J2Igkodi7cWry0kbEWNT9p4&#10;UuDLJGDf2MeWuQecOb5Qmw2MkyHjJTTGPtkfSg+zVU+QPQf3fmrYthSu7TrGfJQdTH7FWrH9nWvZ&#10;8mv+FH9fUrk9v/EvppceHV6el7K7mmSpq4w8Twy1WL6523P4UlRtE1JUVuYmTgCeiYEp7yT5V+67&#10;EAlzzle6uBMFuMf6VpWH5HSgPow49Q9v3vGWZouXoKDh4kv+EID+yrfavWv38gPmX8oflJWSVHev&#10;de+d+Y9q0ZGm2rV5V8ZsXG1iBkiqcVsTCimxFNKiMUE0VGJCvDOfeSPLXIvKXKMejl+xit2oAZAu&#10;qUgesjVc/Zqp8uok3bmTfN8Ync7l5F46a0Qf7QUX8yK/PosvsW9EfXvfuvde9+691737r3Xvfuvd&#10;e9+691737r3Xvfuvde9+691737r3Xvfuvde9+691737r3Xvfuvde9+691737r3Xvfuvde9+69173&#10;7r3Xvfuvde9+691737r3Xvfuvde9+691737r3Xvfuvde9+691737r3Xvfuvde9+691737r3Xvfuv&#10;de9+691737r3Xvfuvde9+691737r3Xvfuvde9+691737r3Xvfuvde9+691737r3XvfuvdW6/y9Pg&#10;tL2NVYvvHtvFNHsChqRU7M2xkIADvatgu0eWq4nIIxsLrePUlp2U2IjUscYvfD3jTYIJeU+WZA18&#10;4pLIpr4IPFR/TI4+g4+hmb235BO4um/bwlLZTWND+M/xH+iDw9fL1Gyf1X1plOxdw0O2sJAtHjqc&#10;QHIVkMCx0eFxcYEZ1RoAFZVAigiHDP8A0A94PGSaTVcMxd2NSSakk8cnjXrJCKIIv6PaopQD/J1b&#10;rtTa2G2ZgKDbuCplpqDHQRxKAt5p5P8Ad9VUy/25JXvJIf6+29Ym+Id3W2Jl7Rg9Kv37rf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H+n+x/PvRJBpSvz61QeXXEjg+m/NwL/X3pmEQqPPrf&#10;wjsz1Sp88v5Kfx6+WJy+/ur48f0D3jUrU1Ume23hoF2BvbKSsat231s+gEKipncuJcvjPHUapGnq&#10;kr2RYvc8e3PvxzNyeE2/d639iMaHc+LGP+FSNU0Hkj1XyXR1GXNXths++h7uzItbo5qq9rn+mooK&#10;n+IUbzNeHWnN8ofh38hfh3vU7K746+ye15KuetTbe6adXyWxt601Cy+au2juqnX7arCpJDJNTEpV&#10;U4kjFVBA7BPeb/KPPHLXO9j9by/crLpA1xntljJ8nQ5HyYVU+THrHDfOXN35duPp90iKVrpcZR6f&#10;wtwP2YI8wOix+xb0R9f/0d/j37r3Xvfuvde9+691737r3Xvfuvde9+691737r3Xvfuvde9+69173&#10;7r3Xvfuvde9+691737r3Xvfuvde9+691737r3Xvfuvde9+691737r3Xvfuvde9+691737r3Xvfuv&#10;de9+691737r3XvfuvdcPwePdCFGV49bNF4de/wAbW/xv72pZ1zjrVSeHXv8AYf7H3sBgMmp/Z16i&#10;nI6Zs5n8HtnFVud3NmsVt7B4yE1ORzGbyNFicVjqYWDVFbka94oYox+WlYC/t61t7u7lEMETO7Gg&#10;VQWYn5AVJ/LpmW5ggUtKwQDiSQAPnU9Uy/KT+e38Neg5chgOtshXfJTfFGGjFF1rW01N1/BVBQ6J&#10;Xdm1kctHMhBH7uHp8ioPDaWBAnPlL7vXPPMarcbso2uA5rMKyH7IQQwx/GUz5efUcb77rcvbTWGy&#10;b6yQeUfw/m+V/wB51da7Pyd/ngfN75BVOUxuz94RfHfYlXJIlJt7qKapxu6RRCbyUv8AE+zJrZdq&#10;lVssk2MfHxPb/gOgJX3k5yn7A8hctosl7D+8pxxe4AKV+UI7KfJ9fzJ6hrffc/mXeGZLd/pIj+GM&#10;91PnIe6vzXT1UFX19dla2ryWUravJZGvqJauur6+pmrK2sqp3Mk9TV1VQzSSSOxLO7sSSbk39zXF&#10;FFDGIoVCKuAFAAA9ABgdR27vI5kkJZjxJNSftJ6ie79V697917r3v3Xuve/de697917r3v3Xuve/&#10;de697917r3v3Xuve/de697917r3v3Xuve/de697917r3v3Xuve/de697917r3v3Xuve/de697917&#10;r3v3Xuve/de697917r3v3Xuve/de697917r3v3Xuve/de697917r3v3Xuve/de697917r3v3Xuve&#10;/de697917r3v3Xuve/de697917r3v3Xuve/de697917r3v3Xuve/de697917r3v3XurJ/gR8J63v&#10;zcNL2Nv/AB0sHUG3MkjPS1SVEI33kKNhLJhqR4ij/aqbCqmjNjzGDqDD3A3vL7s2/Jlg+ybRIDuc&#10;6mlCCYQfxHiNXoD+zzEoe3nIc3Mt0L+9Gm1jIwf9EI8vLHr/AKgdnLZ+0a3P5HC7Q2pjE80ggxuL&#10;x1HTpTUtFS0aCOPwxUwCxU0EUYZVUWjjS1re+fFxdS3N280pLTOSWYmpJOSSTxJ8z+fWUUUYtoxa&#10;RgKqgAUFAAPIDq3nqnrHE9X7Zp8NRKlRkZ1jqM5lBHpkyOR8VpSLfSGO+iJPwPdenuhS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pXj17rr+lvfhSmOtinQXdsdPdY&#10;96bHzPW/b2xtvdgbJz0DQZPAbkx0VbSF2QiOvopXCy0tXAWMlNXUjxTwSWkhljkAYLti5g3bl+/W&#10;/wBqne2njNVdCQfsPqD5g1UjBB6Ltx2yz3O3a2vIlljcUKsAR/PzHkRkHIIPVY//AAxD/Lb/AOfS&#10;7u/9G12P/wDXH3Lv/BBe6f8Aynp/2T2//WvoE/613Jf/ACin/nLN/wBbOv/S3+Pfuvde9+691737&#10;r3Xvfuvde9+691737r3Xvfuvde9+691737r3Xvfuvde9+691737r3Xvfuvde9+691737r3Xvfuvd&#10;e9+691737r3Xvfuvde9+691737r3Xvfuvde9+691737r3Xvfuvde9+691x/1vdEMarQdW+3ov/fH&#10;yi+Pnxl28+5e9u29mdcUBp6ipoaTPZiE7jzy0pQVUW2NqUPlymUlQuuuHHUkzqDcqF59iHlzk7mb&#10;mu6+n2K0luGJodCHStfN3PYg+bMB0SbrzHtOyRmXcJkiHzYVPyVclj8gCetd35Sf8KOMXTRZLbXx&#10;C6mnyFWTNTRdpdvXo8fFbXEarBdd4Wbz1Gq6SwVGRyMBUgrLQuGsuTvKH3YJjouecrwIooTBB3Mf&#10;k0xwPmEVuPxCmYe373jhXVDy/AXOR4slVH2hBk/7Yr9nWu18ifmV8nPldlhlO++4t277ghmSfH7b&#10;mqocNsjDyxR+CObDbG2/HS4mml0AI9TFRiaS15ZJGuxya5Y5F5T5Oh8Ll6yjgJ4vTVK3+mkfU5+y&#10;ukeQHUPbxzLvm/Pr3S5eQeS1og+xFov50r6k9Fk9i3oi697917r3v3Xuve/de697917r3v3Xuve/&#10;de697917r3v3Xuve/de697917r3v3Xuve/de697917r3v3Xuve/de697917r3v3Xuve/de697917&#10;r3v3Xuve/de697917r3v3Xuve/de697917r3v3Xuve/de697917r3v3Xuve/de697917r3v3Xuve&#10;/de697917r3v3Xuve/de697917r3v3Xuve/de697917r3v3Xuve/de697917r3v3Xuve/de69791&#10;7o8Xwm+IGW+TO+I6zPRZPF9T7bqY5t1Zumh8b5WSMiRNt4qrmaNBLNws0qMzRI2pULWtEPu37oWn&#10;t/szJassm4zCkUZNdNceIwGaDiBgE8SKio85F5Luea9wGsFbaM1dvX+iD8/M+XkDmm0dtXauJ23i&#10;MFtDZ+DpsViMXT0mIwGCxFM0NPS08SLTU9HQUyIzetyoWxLOxLMSxJPObdtw3Ddbt9x3KQy3ErFm&#10;djUknP8AsenkOssrWzg2+FLaxQRogAAAoAB6dWxfH/peDrfCDL5iFH3hmYY5K52u5xNHKfKuKhPH&#10;rvzM4+r8fReUrFETUv5npYSKV8+jJe9dV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r6f63ulSuDw69inXv8b+7VHHrYPXr/63+39+/I/6vz61j16//9Pf49+6&#10;91737r3Xvfuvde9+691737r3Xvfuvde9+691737r3Xvfuvde9+691737r3Xvfuvde9+691737r3X&#10;vfuvde9+691737r3Xvfuvde9+691737r3Xvfuvde9+691wvb+nv1NWeHWiUXrlf/AH3/ABPugD1o&#10;etgg8OuN7c/Tk/W3+9n3bB8s/Z1rUKd2Oq5/lV/NO+GfxElr8H2D2dDu3sHGqfL1d1fDS7z3tDOj&#10;hTRZdKeaHG4mcAhjBmMlSO0frRHBUGTeTfaLnvnKk9hbGK3Y08easUVPMioLv/tFYVxWvQN33n3l&#10;rl8mO6m8SUf6HH3P+Y4L/tivWtV8qf8AhQJ8pO25stt74+YrFfHTY9SldQxZSlWi3f2hkaGpQ0zV&#10;E+5MrT/Z42V47vGMZQrUUrt+1XO8aS+8qOUPu28o7MFuuZGO5XAoSuY4QR5aVOpxWnxtRqZShI6h&#10;Pf8A3c33cqw7UBaRmorhpCPtI0r+QJHk1c9UW7s3huzfu4MnuzfO59wby3TmqmSszG5N05nI5/O5&#10;SrmcyS1OQy2VklnmdiSS0khPvIOxsLHbbZbPboUghQUVI1CKAMYVQB1FtzdXN5KZ7uRpHbizEsT+&#10;Z6TvtX0x1737r3Xvfuvde9+691737r3Xvfuvde9+691737r3Xvfuvde9+691737r3Xvfuvde9+69&#10;1737r3Xvfuvde9+691737r3Xvfuvde9+691737r3Xvfuvde9+691737r3Xvfuvde9+691737r3Xv&#10;fuvde9+691737r3Xvfuvde9+691737r3Xvfuvde9+691737r3Xvfuvde9+691737r3Xvfuvde9+6&#10;91737r3Xvfuvde9+691737r3Xvfuvde9+691737r3XvfuvdGg+KXxi3R8nex6Pa+OebEbTxrR129&#10;N1fbSTRYnFI2t6WiAUo9dUgGKljchAxDSEKOY79yfcPbPbzYX3K6Ie4fthiqAXY4BP8ARXifMgED&#10;zoK+UeVrrmndFtI6pCDWR6VCj0H9I8B5CufntW9c9dbO6o2bhdibDw1Pg9t4GlWGiooA0rvI6+SW&#10;sqqpuaiaVuaieX1u+pmAZVUc3eYN/wBy5m3iTet4kMk0xqSeAGaBRwAAwAP8NesvNr2m02WyTbLF&#10;QsKDy4k+ZJ4kk8T1Zv8AGTpD+Hx0vY+66P8Ay6dde18bUA/5HTTR85maGX/dko/zP+0ev/UeyPox&#10;6PB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Tf49+691737r3Xvfuvde9+691737r3Xvfuvde9+691737r3Xvfuvde9+69&#10;1737r3Xvfuvde9+691737r3Xvfuvde9+691737r3Xvfuvde9+691737r3Xvfuvde9+691Aqqqnoq&#10;eerrKiGlpKaKWoqaqplWGCnhgUvNNPNMQqIoFySbAc/T35IHuWVFUlyaAKCan0HqeqtLBGpdyAB6&#10;9UtfKz+er8O/j7/F9vdbZGt+SPYlGrwwY3rerpIOvIK3WvozPZ9QJaUxhNZEuFpskdYEbrHcuk7c&#10;m/d9535lVLndQNutWyWmB8Ur/RhHdX/moUHnU8DGXMHursG0FoLI/VSjFEI0A/N+H+86j8utZf5X&#10;/wA4H5p/K1K3AZDfi9R9cVQMbdedQffbWo6+ANIoXce5zNLmcj5I3VKinkrkonKK60aNc+8r+TvZ&#10;PkblDTcLb/W3S/6NcUeh/oR/2afI6S39I9Qfv/uHzJv5MckvgRH8EfbX/TN8R/aB8uqtySSSSSSb&#10;knkkn6kn3LoAAoOHQGJJNT1737r3Xvfuvde9+691737r3Xvfuvde9+691737r3Xvfuvde9+69173&#10;7r3Xvfuvde9+691737r3Xvfuvde9+691737r3Xvfuvde9+691737r3Xvfuvde9+691737r3Xvfuv&#10;de9+691737r3Xvfuvde9+691737r3Xvfuvde9+691737r3Xvfuvde9+691737r3Xvfuvde9+6917&#10;37r3Xvfuvde9+691737r3Xvfuvde9+691737r3Xvfuvde9+691737r3Xvfuvde9+691737r3Q29A&#10;dCb6+RfYmN6+2PSfuSgVufztSkn8J2vgYZFSszWVmQGyrqCQxD1zSskSAsw9hPnTnHaeR9jk3rdm&#10;oFwiD4pHphVH8yeCjJ6POX9gvuY9xWwsVr5s3ki+bH/IPM4HW1r0Z0dsj4/de4nr7Y9IyUVEnlym&#10;WqUg/i+4MrMmuryuTkW4MkhsI4kOiIAKtzdm5qc684bnz1vL73urVLGixgnTGlcKo+ylTxP7AMwO&#10;XNgsOXtuXbbFcADU3mzeZP51x5dWF/HDpI74yUW8Ny03+/SxVR/ktNMovn8pB/us/wDNiL/dv+r/&#10;AM3/AKv2FTRIvCfPoejsIy9jZHVmqgKAqgBQLAD8W96631y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f//V3+Pfuvde9+69&#10;1737r3Xvfuvde9+691737r3Xvfuvde9+691737r3Xvfuvde9+691737r3Xvfuvde9+691737r3Xv&#10;fuvde9+691737r3XAfQ8c/6/upJGHPXgS3HHXRJt9L/4fQj3pmMYqc9eOpfhz0md27x2lsDbmV3f&#10;vrc+A2ZtPBUv3mb3NurMY/AYDEUYcQmqyWXyskMECF2VQ8soBYgfUi6yzsbvcblLLb4XnmkNFRFL&#10;Mx9AACT+Q6TXF7b2kLT3jrEi5LMQAB8ycDqgX5c/8KD+gur1yG1vi9tyo783lGZacbxyqZDanVWI&#10;mUPGJYZZ448rmmjkUXhp6empnRg8WQc+n3kdyX92zmLdwt1zVINugwfDFJJ2HmKV0x/axLf0Bx6i&#10;XmD3d2qwYwbMv1j/AMRqkYP20q35Ch/i61kvlV/MH+V/zIyFQ3dHaGSqdptVfc4/rLaqttfrXEBJ&#10;zUUscO2KB7VjwMxENZlpqurAsDUMALZX8oe2nJvJEY/cVoolAoZpP1Jj/tz8P2IFX5dQfvvN2/cx&#10;Mf3jOSnlGvag/IZP+2LH59Es9jzoNde9+691737r3Xvfuvde9+691737r3Xvfuvde9+691737r3X&#10;vfuvde9+691737r3Xvfuvde9+691737r3Xvfuvde9+691737r3Xvfuvde9+691737r3Xvfuvde9+&#10;691737r3Xvfuvde9+691737r3Xvfuvde9+691737r3Xvfuvde9+691737r3Xvfuvde9+691737r3&#10;Xvfuvde9+691737r3Xvfuvde9+691737r3Xvfuvde9+691737r3Xvfuvde9+691737r3Xvfuvde9&#10;+691737r3S+6w6z3j3BvnAde7ExUmX3HuGsSmpYVulNSQD11eTyVTYiGlpo9Us8zcKoNrsQCS8w8&#10;wbXyvs8297xKIoIFqSeJPkqjzZjhQPP5dGG17ZebxfR7fYoXkkNAPQebH0AGSetqn4sfGLaHxi6+&#10;pds4fx5Tc+Sjjqt6btaILPmspclo6WxvDRQXKQxcM0YDSetrLzc9xvcjdOf93bcbsGO0Q0girhVG&#10;Kn1Y8T5CuPMnLjlHlS25TsBDFR3cVkemSfl8h5fz4Do/nTPVGS7T3NHQKJKXAY9o6nP5Jf8AdNOJ&#10;OKWH/m/J/ur/AJDk9x10MOrbcRicdgcbRYfE0sVFjaCnjp6OliX9uGKIcD37r3Tp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1t/j37r3Xvfuvde9+691737r3Xvfuvde9+691737r3Xvfuvde9+691737r3Xvfuvde9+&#10;691737r3Xvfuvde9+691737r3Xvfuvde9+690HvY/aHXXT208jvjtLe+2Ov9n4pddduLduZocHio&#10;JCD4qdarISRq8sliIoEu7twqkkD2Y7Ts+6b3dLt+1QyXM7mgVFLN9pABoPmcdIr7cLPb4Tc7jIsS&#10;LxLMAP29a7Py9/4USdd7QmyW0fh7sZO0sxCfEO1OxKTL4DYEUwVT5sJtCNqPM5NRdkL1cuNVXXUi&#10;1ERDNk1yR92fc7wJe87T/Sxmh8CIq0xGDRn7o4/9rrYfI9Q3v/vFb2rtBy9GJjkCRwQg+YXDN/xk&#10;ehI61kfkT8uPkZ8rdxf3k767W3PvyWGokqcXhKuqTH7QwDyJ4m/u7s7FLBjKIlAEeSnpVkkABld2&#10;595Xcscl8s8n2v0vL1okApQvTVI3+mkarH7K0+XUKb1zHvXME3jbtO0vovBF/wBKgoo/ZX59Fx9i&#10;noj697917r3v3Xuve/de697917r3v3Xuve/de697917r3v3Xuve/de697917r3v3Xuve/de69791&#10;7r3v3Xuve/de697917r3v3Xuve/de697917r3v3Xuve/de697917r3v3Xuve/de697917r3v3Xuv&#10;e/de697917r3v3Xuve/de697917r3v3Xuve/de697917r3v3Xuve/de697917r3v3Xuve/de6979&#10;17r3v3Xuve/de697917r3v3Xuve/de697917r3v3Xuve/de697917r3v3Xuve/de6ett7czu78/h&#10;9rbZxdZm9w5/I0uKw+JoIjNV1+QrZRDTU0KD8sxFySAouWIAJCW9vbXbrSS+vXEcMSlnZjQKoFST&#10;/qycDPT1vbzXc6W1speSQhVUZJJ4dbQvwq+HOC+M2zEyObSly3bG5KWCfdOZQQ1NNhl8blNv4Jxd&#10;jFDqZZahf8++r6JoB53e8Huhde4G4G2smaPb4GIij4eIQfjf7aVAPDFc0plhyJyTb8r2okuQHvJA&#10;Cx4hcfCv2eZ/1Gw/Zuz81vrcWP23gqcz11bMNTf7ro4D/n66rl/sJEn7lvcMNOrR+DIO706kINXs&#10;PDq3rrvYOG6521Qbdw0epIFMtdWyKPuMjXyi89XOR/U8RjnQgCfj37r3S8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19/j37r3Xvfuvde9+691737r3Xvfuvde9+691737r3Xvfuvde9+691737r3Xvfuvde9+&#10;691737r3XvfuvdcB9P6f7z7rUr8Z49ay3HHXR+n5P+8Ee/MSiluPXhqXhnoPuzO1utemdpV++u19&#10;9bW682fjdC1e4t3ZmhwmMSaa4gpUnrnQSTSEERwRgu54VSePZls+0bnzDdLYbNbSXEz8ERST/Ly+&#10;Zx0kv7/b9thNzfyrEi8SxAH7T1rh/MT/AIUSbPwDZfZnwz2Sm+ckEemTuLsegyWK2lBM7aZarbGw&#10;pBTZOuAQ/szZOShCSi70lRFw+UXI/wB2i+uQl9zxP9OmD9PCVaQjjR5BVE+YTWf6QPUMcy+8UMRN&#10;ty0ms8PFcEL/ALVTRj+ekfb1rHd8fJbvj5ObqO8u9+0d2dkZpJayTHJnci38FwEdfIJauk2vtqkE&#10;WOxdO7KpaDH0sMZKglSRf3lfy7yny7ynafRcv2kdsmNRUd70FKu5q7n5sT8uoO3Xet03qf6jc5ml&#10;NSQCe1a/wqO1fyH29Ab7EPRX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WWCCapmhpqaGWoqKiWOCnp4I3lmnmlcRxQwxRgszMxCqqgkk2HurukSGSQhVU&#10;EknAAGSSfIAdWVWdgiCpJoAOJJ4AdbH3wB+D1P0nhaTtTtDFwzds5yljlxuIrI0k/uBjaiIuKLQx&#10;5ycyG9URfxAeGP8AcDN7wO97PeL+tE78vbBIRt8RILqSPqGGCR56AcL/ABceBzk57bcgrs1uN73R&#10;QbthVUIr4Y/6C9fT7eFpNHRVeRq6WgoKeSqrK6ojpqWlhXySTVE03hhih944dS1xNerXeien6XrD&#10;bqzV8aTbuzMUUuaqgiSfaJfyRYqkmA4ji/3af7b8/QJ71QcevdD373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0N/j37r3Xvfuvde9+691737r3Xvfuvde9+691737r3Xvfuvde9+691737r3Xvfuvde9+&#10;691737r3Xvfj17pFb237sfrHbOS3n2NvDbOxdp4eMS5Tc27s3jdvYTHxlvSanKZaSKJNbWVQ0l2N&#10;gASbe1m3bbuO73CWW1xPczOaKqKWY+WAoJ6S3V9bWMLXG4yLGi5JZgAPz61yfmP/AMKHtgbSbLbL&#10;+HO0I+zc5GjU0fbm/KTKYbYdDUlx5J8Bs6RaXK5XQpdY5aySgjWULIEqobrJk/yH92nc7xUvueJj&#10;ax4P08ZVpWGDR3FUjrwNNbf6U5EM8xe8MFq7W/LiCY5HiOCEH2Lhm/4yPOp61fe/fk5338ot2Hen&#10;fPaG6exszE9ScZDma3x4Lb0NWytUUe1ts0KxY7GQOUQvFQ0sSuVDOGb1e8teXOU+XeUrP6Hl60S2&#10;Q/EVHe5GKu5q7n5sT8uoN3ffN1324+p3SZpW8gT2r8lUYH5D7egI9iLop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vZ/lyfB2fD/wT5Dd&#10;uYuSmyjrTZbrHaldEEloaaWPzUW8sxDJYpJKGWTHwko6IPO36004ce/nu/HIkvJHLklVNVuZVyG8&#10;jEhHkPxnIJwOFRP3tjyIYpI+YN4SjYaFCOHmHYeRPFRxp9vV1f1P/EW+vvEMLpGqbPp1PRUs2pcU&#10;6sM+MXSZwtLTdiboo7ZauiD7bx9VGPJjKKX/AJec3/N+VOIv9RH/AMH97690dT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0d/j37r3Xvfuvde9+691737r3Xvfuvde9+691737r3Xvfuvde9+6&#10;917344z17ribG3uiHWtVx14nT1x5+lrDj6n3sKQaJ1UFyeHTTmcziNu4qvzu4ctjsFhcTSTV2VzG&#10;XrqbG4zHUVOuuorK+vrGjhiiiUXaSVgABcke3YLaW8kEFsjPI5ooUEsT6BRkn5dUmmSBTLM4RFFS&#10;ScU+08OqBPmr/P56N6YmzOxPi/iaH5BdhUn3dBJveTITUnTWAyKIyLUUmUoQKncixyhTpxklPSyx&#10;kmHJf2TkfyF93HmDfVjv+bmO325ofD0g3Dj0KnEP+3BYfwekScz+7O17bqtdhAupRUa60iB/034/&#10;9rj+kOtUv5K/Mb5H/Lnci7j757Q3BvJKWokqMJtfz/wvY+2GkjEDHbezcb48fSSNGFjlqUgNRMFH&#10;nlkYX95h8q8jcr8l2303L1okJIo0lNUr/wCnkPcR6LUKPIDqAd55h3ffpvF3OZnHktaIv2Lw/M1P&#10;z6LJ7FvRL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Vq/8u/4UL23mqfuLs+gZeuNu1sbbe2/WU0oXfGXRWZJ6hzYLjqVgryWuZWs&#10;BaMMWxv98vdr+rFoeWOXnDX86nxHUj9BfSn8bZHoM1qQR1LntpyId9uRu24ilvEQVUj+0Pr/AKUf&#10;tP2UPWxTFDDTxRU9PFHDTwRpFBDEixxQxRrojjijQAKqqAAALAcD3ghLJJNIZZiWZiSSckk8SSc9&#10;ZNKixqEQAAYAHCg6Nf8AG3pRt7ZVd37kpW/uthqpHoqaWMaM9kIf912/44RH/Pf6v/N/6v3Tq3Vm&#10;SqqKqIAqqNKhR+njj37r3XP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0t/j37r3Xvfuvde9&#10;+691737r3Xvfuvde9+691737r3Xvfuvde9+691737r3XFmAFyQB/W/vRVmwpoetMyoKuadU7fNz+&#10;c98XPiPLltmbXrV787mofuqObY+w8vQ/3d2zlKSbwyUe/d+RrPT0MqSCWOWho4qysikTRPTQBg/u&#10;bOQfYnm7nMJe3wNhZGh8WVSGdfWKLDN8mYqh8mPUb8z+5u0bCzW1ufqZxUaEIop/ptkL9mWHmOtR&#10;P5gfzHflT816+SDtrfktBsCHIS1+F6l2aku3+vsUxYfatV42F2nytRAotDWZioqpotUnhaJZGU5p&#10;ck+13KPIkQbabcPc0o1xLRpW9dJ4RgnOmMKD51oOseuYec995lci+lKxVxEnag+0cWI9WJ+VOiJe&#10;5F6Cv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0e74OfD/I/JbfAy25Eq8d1NtOpSfc2RiinSbcFZC0cke08PUqpRZpQ6vUO&#10;WBSHUUDSWAh33e9zoOQdlaKyIfcJxSNaj9MGv6jCtaD8IHE0rQZMgchclzc0X/jTgraQkFz/ABf0&#10;B/lPpWlT1tBYPB4nbOHxmBwGOpcRhMNRRY7F4ugjjpqWjoII/HFSxRRkkKikqwZizMSzEkk++dN9&#10;eX263sm6zOZJZWLOzHJJ4n/isDgMdZYW9rBbQpb2aiNEAAA4UHQ3dP8AV2S7U3VT4uISU+DoWjqd&#10;w5JVHjpKMf7pg/5vy/5uH/qZ/Y9pelHVt2FwmM29iqDC4ekSixmNpoqSjpYh+3FFELD6f2uOXPv3&#10;Xunj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f/T3+Pfuvde9+691737r3Xvfuvde9+6&#10;91737r3XXvWGHXuvfT3Vm0DHXqdcebfT6X97WjirDrw/pdEu+XXz4+NHwl26uW7r3vFDuOvozW7c&#10;602wKfOdk7oi8jwLPidtNNF4aVpIpYxX181PRhkMZqBJZCO+S/bnmjnu5MGw258NTR5n7YU/0z0N&#10;TT8Khn9F6C/MXOGz8tR69wkBYjtRcu32L/lNB6nrT6+cP86L5O/LP+O7H2VXTdEdIZE1VC+zdn1z&#10;f3s3RiZHKLHvjfMax1Uiyx6lnx+O+2pHR2inSqAV/ebXIPsVypyd4d/uCjcL9aHxJB+mjU/0OIkr&#10;g8GfU3mNJ6x05p9yd65hLW8B+mtzjSp7mH9Jv8i0HkSeqdPc39R1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0Y/4v&#10;/G/dfyY7JoNm4MT0GBo2p67ee5xT+an2/gvOElkTyFY3q5hqSkgZ11v/ALSrEAL3D5923kDYZN0u&#10;yHnYEQxVoZHpj1IUfiNP84E/KvLF5zRuS2cAKxihkemFX/BU+Q62vOueuNm9UbOwuxNh4WnwO2sD&#10;SLT0lJT28ssipplrK+eYCWeplbmomlDs72ZnYqqjmlzTzVunNO6SbluLmWWViSTwyeCjgFHkBw/b&#10;1l9tO02uz2iWNigSNAAAPOg4k+ZPmT0LW1ts5beOfxu28JTtVZLKVHhhjuRGkf8AnpqmYf2Eij1y&#10;Syf7T7KiAsWcdGLGgqOreOseu8N1ntej2/i0SSfTHUZfIFbSZLJmK09Uf9ov/mY/7CWHunVuhH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f/U3+Pfuvde9+691737r3Xvfuvde9+6&#10;91737r3XX0HurME4deAx0g+xOyNidSbOzvYPZe68BsbZG2KM1ue3NubJ0+JxOOp2lEMPmqaplUyS&#10;yNHDTxR6pJpXWKFWdlUmW27Xfb1dpYbbC888poqIpZifsA/MnFBk9Ir6/ttvga6u3WNEFSzEAAfa&#10;f5ep61YvnZ/woMzGaGT65+DmOqtvYxlnosl3tvPC0/8AH6y0zRl+u9nZESxUkLxhWTIZmFqgh2Va&#10;ClljSdsvPb37tsFvo3PnxhIwoRaRsdI8/wBWQUJ+aIaernh1BHNnu9LPqs+WVKLwMzDP+0U1/a3+&#10;8+fWspurde6N87iy+7t6bize7d1bgrp8lndx7jylbms5mMhUtrnrcllMi8k00rnkvI5PvKyysbPb&#10;bVLHb4lhhjACoihVUDyAFB1CNxc3F3M1xdO0jsalmJJJ+ZPTB7VdM9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CR1&#10;N1TvPurfmD672JjJMnns3OQDpcUmNoYrNXZfKTqCIaanQ65ZW4HAF2YAkPM3Mm18p7NNvm7uEhiH&#10;5s3ki+rN5Do02baL3fdwj22wXVJIfyA82PoB1tg/HD4/7R+OHWWI2BtmCKar/wCB+6NwmFIshuXP&#10;S3WoyVc8hJ0KCIaeMWCRBdI5LNzV5+553HnzfJd6vWIT4Yo/wxoMAAfPixySTkmnWYHK3LNry3tK&#10;7XbAFzmR/NmPmT8uA8qeXQ/xxySyRxxI0kkkkaRxovkkeT/jkfYIVogNXQiJA7T1aT8eum4+usAM&#10;3mYQ28M3Aj1Wu7/wfHynyw4uG/Or/dkx/wBWdH0T20zGQ0HDq4HRk/dut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f/1d/j37r3Xvfuvde9+691737r3XAEcG/+A/PulGJBY0+X&#10;WidGG66NhquLD+t/dyAfKvWu2Mauqevnx/OP+PHw4/juwtpTwd1d/UDNQv1/t2v8W3dn5Ai5k7C3&#10;bEssNM8QvrxlIJqwvZJo6ZH8yzZ7cex/MnOvh7hdg2O3tnxnHfIOH6UZoW/05onmCTjqOubPcrZ+&#10;X1a1t/8AGbocFU4U/wBNsgfYKt8gM9aanyv+bHyJ+aG823d3lvipy1JS1U8+2tiYYT4jrzZcU91N&#10;PtjbCySIj6CI3ramSesmUKJ6mWwIzk5O5C5a5Fsfo9hgCsRR5W7pZPPvf0rwVQqjFF6xu3/mfeOZ&#10;Ljx90lLAGqoMIn+lX1+Zq3z6Kf7GXQf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p525t3Obuz2H2vtrGVea&#10;3Bn8jSYnD4qhiM1XX5CtmEFNTQRj8sxHJIAFySACfaS+vrTbLOXcL+QRQwqXd2NAqgVJP+rPDp+2&#10;tp7y4S1tlLySEKqjiSetpT4UfEjE/GDYTvlfs8n2fu2no5t55mFUlgoTEplh2xiK3Qkv29O0gaVl&#10;fRLMFcgaV985/eP3Ml9xN3WC0LJY2xYRLUjV5GRhWmo0xUVANK5oMsOQeSY+WbPxbijXEoBc+nnp&#10;B40FfsJz8+jr/j3ETsEoqdD8E6+jyfFvpj7hqfsrctL+3FJJ/dWhnW3mcfXNSxWI0D9EIP1/X/qP&#10;derdH8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W3+Pfuvde&#10;9+691737r3XvfuvdA73V3v1H8c9gZPs7uzfmB682TimZJsxmql1krKvwyVMGJwuNpVkrK+vmSKQw&#10;0FDBLUSFWEcb6TY45f5d3rmi+Xatjge5uH4BRwFfiYmiqo82YhR5nos3TeLHZrVr3dJFjRfMn9gA&#10;4kmmAASfLrT5/mCfz0e2vkGM51d8Y1zfSfT88r0VZvJKt6Dt3fVAgaORJMhjpWTBUE+q7UtDK9U6&#10;qBJWLHJNS+82fbP7vezcriPduadN9fYYR0rBE3HgR+qw/iICg1opwesdOcPdG/3hms9mrb2/DXwk&#10;cfl8APy7vmMjqgRmZ2Z3YszEszMSzMzG5ZieSSfqfeSAAUBVFAOomJJNTknrr3vrX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ckR5HSONGkkkZUjjRS7u7nSqIq8kk8AD3pmVFLMaAZJPAD1PWwCxCqKk9bFn8u&#10;74VUvVG36DufsrHLL2XuShM+38LWwIP7i4SUt4ZXjqLFshWKEkZlU+OIqsZLFycFPff3al5ivH5Q&#10;5dkpZQmk0gP9q1Mj5IuRTBJrUDgclPbbkVdqt13vdErcSCqKR/Zr5f7Y4PoMUr1at+PeNQCfT449&#10;TFpetOh96E6en7O3GavJRSx7Rwskc2WqFsn3c5Plhw0PP65P93f6iP8A4OnusamGPxH4nqwGjJ6t&#10;YpqeCkghpqWGOnp6eGOGCniQRpDBEPFFFFEOFQAce99a6l+/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X3+PdSwGD17r3uwNcjr3WI34Ngf8AeLf4+/Gor6dVZiho&#10;vA9VFfzCf5u/RXwoo8lsnbdRj+3vkJ4JYabrbCZMfwnZtVJCfta/szOUgcUIjbTJ/CYj99MhW6U0&#10;Uq1KzL7Zey/MfPTre3QNpttRWdly4rlYUNCx4957FNMn4THnOPuDtnLQ8CFhPdEf2Sn4fQuwrp+z&#10;4j5DzGlV8ofl1338wuwKnsLvTfOQ3JVrUVr7d2zTyT0WyNjUFaYw+I2VtgSPBRQ6IYEll9dRUmNJ&#10;KueomvKc8uUuSuXeSduG3bBbiIY1ucyyEecj8W+Qwq8FAHWM2+cwbpzDdG63OQufwqMIg9FXy+Zy&#10;T5k9Fq9ivol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ud/ltfCw56txfyE7WwRbA0ZWu6xw&#10;GRQePL5GCcCDdldQyKddNEQxoRK0atIFn9caj3il7+e7Z2yBuTuW5KzydtxIpyi0/swRwY/i4mlR&#10;jiZt9seRXu5F5h3RP0lzEreZ/jI8wPL9ufK+f3hYFRm0SHubJ6yLUnieHSy2FsfMdg7mx+2cLFql&#10;qZA9VVMv+T0GPi4q6+b/AGiP/rZoj91pTA691cBsrZ+H2HtzHbZwkISjoIgrysoFRV1BH79dVEct&#10;JI/J/wB49++XXuld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Df391ZSeHXuk9uXc229l4DLbp3fnsPtfbOBop8nndxbiyVFhsLhsdSx66jIZXL5CSOGnij&#10;S2qWWUAfk+1VnaXN5OlpaI0srkKqqCzMTwAUVJJ+zpuaaG3jaadwiKCSWIAAHEknrUz/AJkP8+HM&#10;7u/j/S3wiyOS2ztgmoxm4vkF/lWN3PnU1tFUUvV1DMqTYulZRxmagCtfV/ksVH40qJsx/a/7vMNp&#10;4e+8+qJJMMlngovoZ2HxH/hY7QfiLZUY+c5+6ss5fbeWmKJwaf8AEfXwweA/pnP8IGD1rJ11dW5O&#10;trMlkqyqyORyFVUV1fkK6olq62urauUz1VZWVVQWklllkZnkkdizMSSST7ywjjjhjWKFQiKAAoAA&#10;AGAABgADAAwOoQd3kcySEszGpJNSSeJJOST69Rfd+q9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WHfAv4a5H5EbtXeu76Oak6g2hkIv4jPNCQu8MzARMm2sb5LK8Seh8hLyqIyxn1ScQd7ze6tty&#10;Lth2rbXDbpcqdCg5iU48RqcCc6BgmhIpSvUj+33JUvMt8Lu7Ui0iPcfJ2H4R6gfi8vI+nWzbR0lJ&#10;j6Smx9BTU1DQUVNT0VDQ0sKU1LRUtGgjpKWjpKUBYlVQFVQAALAce+eck91dl7p2LyOSWLGpJJJJ&#10;JOSSePn1ldDDFFELeABVUUAGBQcMdONHSVVfV09BRQSVVZWVEdNS08MfkkmqJpfDDFDD/wA3PbCH&#10;UM/F1bWJ/wDF14jq2HorqOm6v20prEim3TmEjnzlYq/5q3+axkEv/HOL8/6t/X7t1ulMdDv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R3ZPk98rO&#10;kviD1nk+0+7t4Ue3sPSxvHg8HDLTVW7t65dWVIdv7M2/JKk1fVsXQyCMLHTxFp6mSGnjlmQUcp8n&#10;75ztui7VsEJkdsu1CEjXzeRqUVfIVyTgVYgdEW+8w7Xy9aG83WQLTgv4mPoo4k/5MnHWjX/MI/mk&#10;95fO/cFThaqer646Fx1cs22en8Nk5JaStelnMtHnt/5GFYv4tkb6XjV41pqWwFPCJPLPN0A9tPaL&#10;l/28tlnUC53Flo9wy5FeKxA10L5V+JhxNMDF3nDnrc+apjGSYbUHtiB404Fz+I/L4R5Zz1WH7lro&#10;D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0Zb4sfG3c/wAmOzMftDFpW0O2aGWmrd7b&#10;np6T7iLAYRprOVaQrF9zMAy06O4uQzWYIVMf+43P22+3+wSbndsGnYFYIiaF3pj1OkeZp+wVIFHK&#10;fLF1zRuqWUIIiBBkenwr/gqfLP8AkB2uuvOv9qdW7NwGxdlYuPEbd29Qx0NDTJqMswhBLVdbM/qm&#10;qJ9JeWQ/U8ABQAOa2/77uHMm9y73u7l5piST5AGtAB5Aen+Wp6y923bbbZbKPa7FQsaCmP8ACT6n&#10;paeybhw6M+rAPi50yKGCHsnc1Lesqoh/degqIjelpr/8Xqby8+SX/dP+0fuf209+68MGo6PB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9Ij&#10;Pya+U3dny77Nr+1u8t31G59xVEf2OIx8KfYba2jgklMtLtzaWCiJioqOIsSQuqWaQtPUyzVEkkr9&#10;W+U+T9g5K2sbTsEAijrVm4vI38UjnLH08gMKAMdYP73vu58w3pv90k1ucAcFUeijyH8zxJPRefYn&#10;6J+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ELqvq/ePcu/MB11sTGSZTcW4KowwIAV&#10;pqKlhQzV2UyM4BEVNTRK0s0jfRRYXYgEk5i5g23lfZ5t63ZwkMIqfVj5Ko82Y4AHRjtW13e830e3&#10;2K6pJD+QHmT6ADrbE+Nfx92p8busMTsLbcNPLkmWOv3duFYnSq3LuGWNfuchVvKSRGtvBTRiwjiC&#10;6F5kLc0/cPni+583yTeL4nRlYoq9sUY4ADhU8WOSSck0HWX/ACnyxa8t7athbAeIRV382amSf8A/&#10;wDofvYD1aYvDf8j0KAfDGl8n16Mb8d+nZOxdxDM5mBl2lt+enmq/ImiPMVn+ehxcNv8Adf8Ax2/2&#10;j/g/vfXurTIoo4Y0hhjEcUKRpHHGoWNEi4WOMD/W9+691n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06k/fYLrAf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pmOx1fl8hRYrF0lRX5LJVdPQ0FDSxNNU1lZVSiCmpqeJLlnd2Cqo&#10;+pPtm4uILSB7m5YJHGCzMcAAZJPTkUUk8qwwqWdiAAOJJ4DraI+C3xCx3xq2IM3n0ire2d646ll3&#10;TXoGEWAoKgxVcGzqMSBWAgZQaqYr65uf80ikc7/eb3Tl563RrOyJXbrViIh/GwqplNP4vwgcFpXP&#10;DLHkDkpOVrIT3IDXc6guf4RxCCvp5n16Ph7hPqQ+lt17sTK9i7oxu2cQjKaqTVXVjL/k+NoIv+Bl&#10;VN/yzT/kt9Hv3Xurgto7VxGytvYvbeDp0p8fjYI4l/1dRJ9ZamaX+1JI93J9+690qP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1Kk/&#10;fYLrAf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r9f5bPwvm2dTUHyD7Swwi3Nk6IP1&#10;vt7JQN9zgMbXooG6qqllICVdTCzR0qSqTHE5kIV2UrhV94H3WO5huSuW5f0EalzIhxIVx4QI/Cp+&#10;KhoSKGowMh/a7kZrcLzFuifqEfpIwyoP4yPIkcK8B6dXH/8AEe8VZAvhgny4fPqcgrKKP8fUikpK&#10;mvqqehooJKqsrJY6alp4V8kk1RNL4YYofdOtdWy9F9TUnV+141qVjfdGZjp6nP1a2k8UgjHixkE3&#10;/HOLVY8+t7vb37r3Q5+/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VqT99gusB+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rRf5dXw2/0y7ng7b7FxdWer9q1jPg6J4/FBvTdGPnR1pXdyrNQ0hDPUGK+uRBESAJPePHvj7rw8&#10;pWR5a2mQHcLlaOQcwxsDn/TNwFaUBrnyln215Hk3y5/fN+h+lhPaD/ojg/4B508/Tz2O4oooIo4I&#10;I44YYY0ihhiRY4ooo1CRxxxpYKqgAAAWA4HvAeWR5pGlkJZmJJJNSSc1JPWTqIsahEAAGABgdZPd&#10;OrdH6+LPTn2cUPZe46X/ACqdf9+rSyqf2qeaLwzZmaH/AFcv0hP+o9f19+690eb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f/9apP32C6wH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jY/EL4ubh+T/ZMOBgdsXsnACDKb43E&#10;bA0mLE6xjHY1Tby1lSTpjQEBF1SOygDVGvuf7h2Xt7sDXr0ku5arBH6tQ9zeQVeNTxOADkdC/kzl&#10;O65r3QW0fbCmZH9BXgPVj8uHnTHW1ltPamA2PtrBbO2tjafE7e25jKbE4jHUsUMMVPRUkapFpWmA&#10;9R0tLNIRd3ZnNySffNnd9zu97v5t03NzJPOzOzEkmpPzJNBwA8gKeXWX1hZ2+12sdjZKFhiAWgxw&#10;+zzrx+fSh9lvSvowXx96hm7K3Ktfk4T/AHQwM0c2Wk/5X6j/AD0OHi/wk/3d/wA2/wDg/v3XurVo&#10;YIqaKOCGNIoYY44oYoxojjjiFoo4wP6fT37r3Uj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f/9epP32C6wH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oR+peq94d07+2/11sfHS5HO56rWIMqM1NjaCMhq/MZKUcRU1NHeSWRiAALD1&#10;EAkXMvMW2cq7NNve7yCOGEVzxY+Sj1LHA6M9o2m83vcI9usl1O5/IDzY/IdbZvx86I2f8ees8H19&#10;tOki8lJTxz7izZjjbIbj3DJZq7LV88YBk/dZkgWwEcSxxpdVAbmdz9ztuHP2+yb1dsfDDERp+FEG&#10;FUDNMAauNTmvWY3KnLFny1ti2kFK0GpvNmpUknFc1p6DocP+I9gw0qJlz0eK1ZCo4dKvZGzcxvzc&#10;uN2zhY9dXkJR5JHX9ujo4uKyum/2iNPeur9XC7I2diNhbax22cLH46ShiHklYAT1lXN/n66c/wCr&#10;ke5Pv3Xulh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CpP32C6wH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mY7HV+YyFDicV&#10;R1ORyeTrKbH47H0UMlTWV1dWTCnpKSlp4gWeSSRlREUEkkAc+2p54bWB7m4YJHGCzMTQBQKkk+gH&#10;V4o5JpFiiBZmIAA4kngB1tEfBX4jY7417BjzeeRavtfe+Mppt21enSuBoJTHXU+0serWcrAwU1Mp&#10;BLzqWQqige+dnvN7mXfP+9Hb7E6NstWIjFRWQioMhpjOdIHBaVJPDK/295Kj5c28XV0K3UwBY/wj&#10;joH2YrXz4U6Phx7hh2j+n+njx1IbJKcA9ZI45JpEjiRpJpJY4Y44l8kjyTf7rhg90jH00NHzXq4G&#10;jJ6tT+PvUEXWu2hkMpCG3dnkjmycjAa8dSfWDDxEf8c/1y/1f/gg9+690Yn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0ak/fYLrAf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q+P+WZ8ORg6Oh+RvZeJppMrk6WR+rsLXRs9&#10;RhaRmenm3fUwOQi1FQAYqJWDPFEXmAWR4iuG33gPdM3TvyLsEh0Kf8ZkU0DYqIweJUcWINCcZFes&#10;gfa3kkxIOZNyUaz/AGKkZUfxkep8q5Azg9XQ+8RpJQo0W+SOPU6RkyGrY6978Pn1fo7PxZ6e/iNT&#10;H2TuOk/yGjkkTa9HPCD93WRG0uZI/txx/wCbh/2v/gnv3Hj17qwf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f/SqT99gusB+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qyL+Xt8Ppe+t6J2JvrFPJ1BsfJx/d09T54Yd57ggT7&#10;iDA07xi8lNAxhkyBVgCrJDqBkJWBve/3Ti5J2g7Ptcg/eV0vbShMUZwXI8mYVCV880NOpM9ueTG5&#10;i3AX16p+khNT5B2HBQfMA01fsr1svQww0sEFNTQw09NTxJDT08CLHFTRRqEiiiRLKqqBpCgWAHA9&#10;8+prqd2a5kOp5CSSSSSSckk9ZVCJAymAURABQYGBTh1k90/TgSi/G3VpGDHWuOhh6W6ure0d3Q49&#10;lmh2/jfFWZ+uVf20ovLY0MM3/Hep/wA3F/yHJ/Y96691bhQUFFiqCjxuOp4qShoYIqajpoVEccME&#10;UfiiiiH4sPp7917qf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06k/fYLrAf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jEfGH4&#10;8bm+SnaWI2JhVqaPCxSQ5Hee5Iqfzw7b23HMFrK1g5VDO4vHSxMw1yEf2VYgCe4fPW28gcuy7xek&#10;GUgrDGTQySUwPM0HFjTA6EnK3Ll1zNuqWEAISoMjU+FfM/aeA62x+vOvdp9V7NwOwtk4yPE7b25Q&#10;RUNDTqTJUSNCpvXVlSwvLPNctJOQNf61CqFUc0uYN6v+Zt6l3rd5C88xJJ8gPIAcAB5D8znPWYe0&#10;7bbbTYx7ZZqFjjAHzP2nzJ8+lr7JejHhjp2wWEyW5MxjcFh6ZqzJZSrjoqWGP/jpNL/u3/UJ/wAd&#10;pPfuvdW/9V9dYzrLadDt+iCTVjAVOZr1W0mRyc3M0pv/AGI/83Ff+wo49+690Jf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1Kk/fYLrAf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pSbP2juLf26MHs3aeLqczuPceRgxmJxtJG0s&#10;1TVTtYelAbIigvI54VAzHgH2g3PcrPZ9vl3PcHEcMKlmY+QH+U8B8+lNnaT390lnarqkkIAA9T1t&#10;jfFP407b+MPWNJtHGyxZTc+WNNk99bjQTJHm89HTG6UkUttFLSM0kNOpUOY7tJZn0rzV9zfcO65/&#10;3p9xnBWKMstvF/AlfP8ApNQE+VeHqcweTeVrflXbhaJRpnoZH9Wp5fIcB/qHRmvcaCNzFoJ+LifT&#10;06GFRTRTPXvdhjHVerI/jB0+NsYcb8z1MVz+eph/CqeZP3MVh5uRLY/pmqf1n/UJpsbu/v3Xuj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WpP32C6wH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AEkAAkkgAAXJJ4AAHvRIAqc&#10;AdbAJNB1se/y4PiAvT+0ou4t+UBTszeuNZMXjauBUl2dtWqkSSCntUKGSurQgmndeFiMcIN/KrYJ&#10;e/fukvMd23LGzuTZWzdzKcSyitTg5VK0AP4qmg6yZ9reSRtlr+/NwX9eUdoI+BD9vm1MkeWM9Wj+&#10;8a+pe697917ozfxt6gO/Nxf3mzlM52rtupilZZL+PMZWL92Cg4vrji/zkx/4Kn9v37r3VoagKAqg&#10;BQLAD8W9+691y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1qk/fYLrAf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tq/lp/ED/&#10;AEj7jg717DxUFRsXadcRtDDZKmMtPurc9PqEeRlil0xNSY6UK4VyRJMFUroUk40e/wB7mtsm2tyj&#10;sMtLy4X9Z1NDFGfw14hnGMUoK0INR1MXtdyX+9Lsb5uKVt4T2Kww7evzC/OufKnWw17wXLqR35rx&#10;6yVVS70hwg697p1vpadf7Iy3YO6MXtjExsHrJrVlXp/boMfD/wADK6b/AJZp/wAn/t+/de6uE2nt&#10;XE7K29i9tYSAQ0GLp44FOn9yolt+/VTEfqklcGSQ39+690qP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16k/fYLrAf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jV/ET4y5v5N9oUe2o2nxuzMN48pvfcCRSMKHFIxZMfSuoI+6qyp&#10;ih1EKvLE3Cq0ce5vuBZ8gcvvfsQ91JVYIyRVm/iP9FeJ418gQDQXcm8rXHNO6rbCqwJmR6YA9Ptb&#10;gP8ACMdbXe2dtYTZu3cLtbbePpcXg9vY2kxOLoKOngpKSmoaOLxQCOmpgsYayjyiMXZ2ZjyT75rb&#10;tutzut7LuF45eWZmdmJJJLGvEknHAcaDHWYNpaQ2VtHaW6hUjUKAAAKAU4Cg6ffZUgxX16VVpw6z&#10;RRSzyxwwxtNNNJHHHHGvkkeSb/dXu/WurV/j71LH1rtZK3JwL/ezcENPU5aQhJJaCn8Ykgw0MoH0&#10;j/3cf7b/AOCJ7917own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10;0Kk/fYLrAfr3v3Xuve/de697917r3v3Xuve/de697917r3v3Xuve/de697917r3v3Xuve/de6979&#10;17r3v3Xuve/de697917r3v3Xuve/de697917r3v3Xuve/de697917r3v3Xuve/de697917r3v3Xu&#10;ve/de697917r3v3Xuve/de697917r3v3Xuve/de697917r3v3Xuve/de697917r3v3Xuve/de697&#10;917r3v3Xuve/de697917r3v3Xuve/de697917r3v3Xuve/de697917r3v3Xuve/de697917pa9dd&#10;f7o7T3rtzYGzce+T3FufJ02Mx9ODohjeokCPV1k54ighUmSaVuFUE/4eyjfd72/lzaZ953RwkMCl&#10;mPmaDgB5k8AB0v2zbbvd7+PbrJdUkpAHoPmT5AeZ620PjX0Btj439WYPr7AJS1ORjVshuzccdN4a&#10;zcu4piZJ6+cFmcoilaenS40RKt1F7nmbz/zxuHPfM0u83ZKx/DFGTURIMACmKtxY8STknrMPlTl2&#10;25a2ldqgAMnGR/NmOa/lwHy8uh+t7AegVqehN139PeyQo690dH4sdQfxeuXsfcNMDjcXUOm3Kaoj&#10;GiuyEXEmV5/sU54h/wBr/wCCe7de6sP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RqT99gusB+ve/de697917r3v3Xuve/de697917r3v3Xuve/de697917r3&#10;v3Xuve/de697917r3v3Xuve/de697917r3v3Xuve/de697917r3v3Xuve/de697917r3v3Xuve/d&#10;e697917r3v3Xuve/de697917r3v3Xuve/de697917r3v3Xuve/de697917r3v3Xuve/de697917r&#10;3v3Xuve/de697917r3v3Xuve/de697917r3v3Xuve/de697917r3v3Xuve/de697917r3v3Xuve/&#10;de697917rnHHJNIkUSPLLK6xxRRqzySSO2lERFuSSSAABcn3VmVFLuQABUk4AA4knyA62qliFUVJ&#10;wAPPrZT/AJdvxCXo3ZS9m74x9P8A6Ut+4mmlip5o2lqNl7ZqCK2nxIcMUWoqgIJ61QutNIhLWDg4&#10;C+/HukvNm5Hlra2IsLZiGYGglkXBY+elSCFrg8aeZyg9seSzstt+9L9R9RMBTzKKc0HzIoT5+VeI&#10;6su94+D+xo2EH8+pZ0qW697p1XoUOpOtsh2fu6jwVOJIsXBaszeQVf26Ogi/66S/5uL/AKQ9+691&#10;b7icVj8HjKHD4uliosdjqaKko6WIaI4aeGPxRqB/rD37r3Tn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0qk/fYLrAfr3v3Xuve/de697917r3v3Xuve/de69&#10;7917r3v3Xuve/de697917r3v3Xuve/de697917r3v3Xuve/de697917r3v3Xuve/de697917r3v3&#10;Xuve/de697917r3v3Xuve/de697917r3v3Xuve/de697917r3v3Xuve/de697917r3v3Xuve/de6&#10;97917r3v3Xuve/de697917r3v3Xuve/de697917r3v3Xuve/de697917r3v3Xuve/de697917r3v&#10;3Xuve/de697917r3v3Xuve/de6t4/ln/AA//AL+Z2l+QHYWLhn2XtfIuux8PXRvIu4tzUPr/AI1L&#10;TggGlx8mhozJdZJh+lljb3i/94P3S/cO3tyfskhF5cL+q6nMcZ/CD/EwqDTIHmDxmT2v5MbcLheY&#10;NwUGCI/pqfxMPxU9F8vInyPWwZ7wdoZYvBPHiT/PrJImnavXvfv9yP01wi8et6GUV6mUFBWZOtpc&#10;dj6easrq6ojpaWlhXyST1E0vhhihPv1KY631bn0x1hR9XbQgxZEUubyAjrtw1w+ktaY+KWGb8wU3&#10;+bi/5Cf+37917oYf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9OpP32C6wH697917r3v3Xuve/de697917r3v3Xuve/de697917r3v3Xuve/de697917&#10;r3v3Xuve/de697917r3v3Xuve/de697917r3v3Xuve/de697917r3v3Xuve/de697917r3v3Xuve&#10;/de697917r3v3Xuve/de697917r3v3Xuve/de697917r3v3Xuve/de697917r3v3Xuve/de69791&#10;7r3v3Xuve/de697917r3v3Xuve/de697917r3v3Xuve/de697917r3v3Xuve/de697917o1/w/8A&#10;jJnPk52nSbcjDUWytv8A2uZ37nCxjWkw33IjTGUbKQz1da/7MKx3ZV1yn0xn3G/uh7gWnt/y4+4M&#10;Q11LVIE9Xp8R40VeJJwTjPDoXcmcrT807stovbCndI3ovoPmeGPtx1tc7c25g9oYDD7Y2zjKLDbf&#10;wGOpMViMVQxrDSY/H0iLHTQ04Us/pVVEkjsWdiWYliSeaO4bnd7tfy7rfs0lxMxZ2Ykkkn/VgYA4&#10;Y6zBsrSKytEsIFCJGAFAFAAOnz2j6U9e9+4cOvdH2+KXUXhjTs3P03703lh2tTzr+iH/ADM+a8X4&#10;Mnrjh/5Df/Ue/de6PV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SpP32C6wH697917r3v3Xuve/de697917r3v3Xuve/de697917r3v3Xuve/&#10;de697917r3v3Xuve/de697917r3v3Xuve/de697917r3v3Xuve/de697917r3v3Xuve/de697917&#10;r3v3Xuve/de697917r3v3Xuve/de697917r3v3Xuve/de697917r3v3Xuve/de697917r3v3Xuve&#10;/de697917r3v3Xuve/de697917r3v3Xuve/de697917r3v3Xuve/de697917r3v3Xuve/de6V+wd&#10;i7l7N3ntvYWz6A5Lcm6crS4jFUutYovPVSBDPVVD+mKCJbyzyv6URWY8D2W7xu9jsW2TbtuL6IYF&#10;LMfPA4AeZPAD16W7dYXW6XsdhZrqklYKB9vmfQDiT1tofGL497b+NfVmK2FhTBW5WXx5Pd24Vp4o&#10;J8/uGSmAq5yZB5Pt0ZRDTxSEsqfpsC3vmf7kc9X3PXMj7pcErCDpjjrhEBOnHCp/ERxNKk0r1mHy&#10;nyxb8rbWm3x0MvxO9Mljxz6DgK8Plw6ML7AGtGPhfiHD59ClnDkUHDr3vXWuho6P6rm7Q3fDR1CT&#10;x7bxPjr9wVSjRrp/L+zQQTD/AHZUyf8AJmuT37r3Vt1LS09FTQUlLFHT0tLFHT09PEvjjhgij8UU&#10;UQ/wFgPfuvdS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1ak/fYLrAfr3v3Xuve/de697917r3v3Xuve/de697917r3v3Xuve/de697917r3v&#10;3Xuve/de697917r3v3Xuve/de697917r3v3Xuve/de697917r3v3Xuve/de697917r3v3Xuve/de&#10;697917r3v3Xuve/de697917r3v3Xuve/de697917r3v3Xuve/de697917r3v3Xuve/de697917r3&#10;v3Xuve/de697917r3v3Xuve/de697917r3v3Xuve/de697917r3v3Xuve/de699eByT9B78SAKnr&#10;wFcDrY+/lv8AxFXp/Z8XcO+aJP8ASPvrFJ/CcfVUqJNtDa1aBPBAZKpBJHW1ihZKgRWtGViPkGse&#10;8Dvf73SHMF63LW0Ofo7Vu5gcSyDBODlVOBXzFaA8cm/bDkz90WQ3y+X/ABmYdoI+BD9vmRxp5Yz1&#10;aN7xurXPUu9e9+869e6csPiMjnsrj8LiaeSsyORqo6Ojp41/ceomlt7917q4LqnrvHdZbRoNvUmi&#10;asa1Zma4JZ6/KT/56W/+oj4ji/2hR7917oTP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f/1qk/fYLrAfr3v3Xuve/de697917r3v3Xuve/&#10;de697917r3v3Xuve/de697917r3v3Xuve/de697917r3v3Xuve/de697917r3v3Xuve/de697917&#10;r3v3Xuve/de697917r3v3Xuve/de697917r3v3Xuve/de697917r3v3Xuve/de697917r3v3Xuve&#10;/de697917r3v3Xuve/de697917r3v3Xuve/de697917r3v3Xuve/de697917r3v3Xuve/de69791&#10;7r3v3Xuve/de6tM/ltfEdu2d5Qdy77xjt1zsXJxyYGjrKOCah3hu+ilWSCmmirPRJRUbWkn9DLJK&#10;BESAJLY6e/XuUeW9obljZpAL27WkjBiGhiYHIpkM/AZBAyK9Sz7YcmHe78bvfL/i0BqoIw7jyz5D&#10;zwc4x1sce8CpHE3x9ZPBNFAPLh173XrfXvfuvdWHfFbqM4fHjsfPUunJZeneDb1LMnro8YZf3cn/&#10;ALS9Tb9r/m3/AMH9+690dL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f/16k/fYLrAfr3v3Xuve/de697917r3v3Xuve/de697917&#10;r3v3Xuve/de697917r3v3Xuve/de697917r3v3Xuve/de697917r3v3Xuve/de697917r3v3Xuve&#10;/de697917r3v3Xuve/de697917r3v3Xuve/de697917r3v3Xuve/de697917r3v3Xuve/de69791&#10;7r3v3Xuve/de697917r3v3Xuve/de697917r3v3Xuve/de697917r3v3Xuve/de697917r3v3Xuj&#10;DfGL497k+SfauG2DhVqqTDqyZLeW4oaU1EO29tQSqtZXSaiqeWQkQUsbONcrKPoGsCPcDnaw5F5e&#10;k3a6IMrVWCMmhkkpgeZoOLGhoOhLypy5c8z7vHt0FQlayPT4E8z5ZPAZyettbZOzdvdd7R25sfae&#10;Pgxe3Nr4ikw+JoaeOGNUp6FFVZJ/twvknnIaaeUi7yMznlj75mb3vN1vW4T7nfOXlndndiScsa0y&#10;SaDgB5AAcB1mHtm3QbZax2dsoVI1CgAAYAp5eZ4k+Zz0qB/j7JVVvzPS9jjHXvdut9Dv0F1TL2Xu&#10;6OSvilO18DJT1mamA0JVSeW9Hi4f+Wuj93/aFf37r3VsMMEVNFHBBGkUEUaRRRRr444o4haJI4xx&#10;x/h7917qR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QqT99gusB+ve/de697917r3v3Xuve/de697917r3v3Xuve/de697917r3&#10;v3Xuve/de697917r3v3Xuve/de697917r3v3Xuve/de697917r3v3Xuve/de697917r3v3Xuve/d&#10;e697917r3v3Xuve/de697917r3v3Xuve/de697917r3v3Xuve/de697917r3v3Xuve/de697917r&#10;3v3Xuve/de697917r3v3Xuve/de697917r3v3Xuve/de697917r3v3Xunfb+AzW6s5idtbcxlZmc&#10;9nchSYrEYqgheorMhkK6YU9LS08KcszuwA/2549pb69tdts5L++cRwwqXdmNAqgVJJPT1tbzXc6W&#10;tspeSQhVAySTwHW1v8OfjBhvjJ1bRYGaGkrN/wCeH8V33uKECdqnJzJaHC46YKr/AGdIoSKNV4aX&#10;ySkkSELzc91fcS5585ie6UlbOCqW8fooqC5HmzGprigIAAz1l7yRyrByttCrQG4kzK3qT5D+iB/P&#10;NTjo21vz7ikLVq8T0NNQGOvfT3bKnrYFcDp4wGCye5szjcBh6eSqyOUrI6OlhjX9ck3+7Zv9RHF/&#10;nJpP9R7117q4TrHYGO632hjdt0IjkqIl82WrhGY3yWUl5q6qX/rXF/tCr7917oRP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0ak/fYLrAfr3v3Xuve/de697917r3v3Xuve/de697917r3v3Xuve/de697917r3v3Xuve/de&#10;697917r3v3Xuve/de697917r3v3Xuve/de697917r3v3Xuve/de697917r3v3Xuve/de697917r3&#10;v3Xuve/de697917r3v3Xuve/de697917r3v3Xuve/de697917r3v3Xuve/de697917r3v3Xuve/d&#10;e697917r3v3Xuve/de697917r3v3Xuve/de697917q+f+WH8RP4FjaP5H9hYyBsrmaaoj6zw9dBr&#10;qcTimlWGXeZSRgsc9TplhpA6ErCTKP8AOoDhr94T3NivJW5C2eUhVobh1NAzUr4dfNRgtQgE4z5Z&#10;Be1fJhijHMm4KNbf2SkcB/HTyJ8q5Azjq538e8RgRoIXOnqc4yZDVsde976v1737r3Vi/wAWOpf4&#10;Dij2FnabTls3AEwEM0ZSWgw831qrSf7sqRp5/wBR/wAH9+690cn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0qk/&#10;fYLrAfr3v3Xuve/de697917r3v3Xuve/de697917r3v3Xuve/de697917r3v3Xuve/de697917r3&#10;v3Xuve/de697917r3v3Xuve/de697917r3v3Xuve/de697917r3v3Xuve/de697917r3v3Xuve/d&#10;e697917r3v3Xuve/de697917r3v3Xuve/de697917r3v3Xuve/de697917r3v3Xuve/de697917r&#10;3v3Xuve/de697917r3v3Xuve/de6Pd8DvijN8keyjkdyQVEPV2xZKbI7oqft5jDnsgJFkx+0Kap0&#10;mMPOLy1JY3WBSANUie4d94/ciPkTYDDZMDuF0CsS1ygoaykcaDgtPxeYp0P+QOUX5n3TVOCLaGhc&#10;0+I+SDyzxNfL162kIKeCkggpaaGGnpqaFKanpqdFiipoo10RRxRoAqqoFlUCwAAHvnHcSTTsZ7gl&#10;pXJJJNSSamtest1iQFTANKIAKDgKCn8us/uhi8EBzmvVpGDHWo6696690PXx/wCqpOyd3xS5GF22&#10;vt54K/NMy+iqkt/keLEv/N10/d/2hX9+691a/HFHDGkMSLHFEiJGiDQiRxW8UYHv3Xus/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TqT99gusB+ve/de697917r3v3Xuve/de697917r3v3Xuve/de697917r3v3Xu&#10;ve/de697917r3v3Xuve/de697917r3v3Xuve/de697917r3v3Xuve/de697917r3v3Xuve/de697&#10;917r3v3Xuve/de697917r3v3Xuve/de697917r3v3Xuve/de697917r3v3Xuve/de697917r3v3X&#10;uve/de697917r3v3Xuve/de697917r3v3Xuve/de6ETqjq/dncu/9udc7KoJK/PbjrlporI7U9BS&#10;IPLX5WvdB+3T00QaWVzYAC31IBIuZeYtt5V2Wffd1cJDAteOWb8Kr6sxwAKn5dGez7Teb3uMW2WK&#10;6pJTT7B5k/IDJ624+jOl9p9Ada4LrPZyzSY7DxtNW5KqOmtzmcqWVslmqpQSqNPIAyonpjARATYs&#10;eY/O/N9/zjzDNvm44dzQKOCoK6FHqFHn/gwOsy9g5ftOWdsj2u0yoyzeZY8SfSp8v+L6F32Eujrh&#10;jr3v1evdO2BwmR3JmcZgcRTtVZLKVUdJRwr/AG3n/wCuf+7Jv9oX37r3VwvWGwMb1xtDG7boQjzx&#10;x/c5WsVfXkMpMi/d1PP9jgRxA/RFQe/de6EX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f/UqT99gusB+ve/&#10;de697917r3v3Xuve/de697917r3v3Xuve/de697917r3v3Xuve/de697917r3v3Xuve/de697917&#10;r3v3Xuve/de697917r3v3Xuve/de697917r3v3Xuve/de697917r3v3Xuve/de697917r3v3Xuve&#10;/de697917r3v3Xuve/de697917r3v3Xuve/de697917r3v3Xuve/de697917r3v3Xuve/de69791&#10;7r3v3Xuu1VnZVVSzMQqqoJZmJsFUD6k/ge9EhQWY0A62ASaDrZf/AJdvxLg6N68g7G3ljUXtXsGg&#10;p6yZZ2WaXau0qpEqcXgadVGmOpqVbz5HksPRB6GiYPgB78e5j82bs2wbU5+htGIFKjxZQaOx9VBF&#10;FBpwJzg9ZSe2XJq7Ht/70vV/xucA+uhCKgD0JGW/Z69WSf77/jfvH8sJYh/Ev8+pQXU7ljw8+ve6&#10;9X697917qxD4qdTDDYwdi5yC2Uy0MkW3IZFF6LFTDxTV9v8AV1Vv+SP+D+/de6Oh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WpP32C6wH697917r3v3Xuve/de697917r3v3Xuve/de697917r3v3X&#10;uve/de697917r3v3Xuve/de697917r3v3Xuve/de697917r3v3Xuve/de697917r3v3Xuve/de69&#10;7917r3v3Xuve/de697917r3v3Xuve/de697917r3v3Xuve/de697917r3v3Xuve/de697917r3v3&#10;Xuve/de697917r3v3Xuve/de697917r3v3Xuve/de6tW/lo/E1+z95w9273xs/8AcLYWThn2tDUQ&#10;U7UW596Y6oSeHzLV3ElJQMBJNpRg0ulSRoZWxx9+/c2LlzbTyptcg+su1IloSGiiYHhTgz+WRj1z&#10;SXfa7k1t4vP33er+hAQUBGHcH58Qv2HPpjrYu94GMSzFj1k0BQU69711vr3v3Xuhv6H6sl7M3hEl&#10;ZFJ/dnCtHX56oUgeaMD/ACTGQk/26l/r/wA29fv3XuraYIYqaGKngjWGCGNIYYo10JFHGPFFHGP8&#10;PoPfuvdSP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9apP32C6wH697917r3v3Xuve/de697917r3&#10;v3Xuve/de697917r3v3Xuve/de697917r3v3Xuve/de697917r3v3Xuve/de697917r3v3Xuve/d&#10;e697917r3v3Xuve/de697917r3v3Xuve/de697917r3v3Xuve/de697917r3v3Xuve/de697917r&#10;3v3Xuve/de697917r3v3Xuve/de697917r3v3Xuve/de697917r3v3Xuh6+N/QW6/kd2jhuvttQT&#10;R0jsuR3VnBGTSbb21TSquQydVLYqGOpYadCDrmdFta5AN575z27kbYJd4vmBfKxR1zJIRhQPMDi3&#10;oBxHQh5Y5dvOZ91TbbQYOXbyVBxJP8h8+ttrYGxtt9Z7N25sLaFD/DNtbWxceKxFK0jzSrHCvqkm&#10;qZOXmncySytYAsxsALAcxuYN5vuY94n3bcX13E7lieFfkB6AUH5efWZO2bdb7Tt8W22a6UiFB/l/&#10;ac9LD2UdLuve/de6cMVi6/N5Kiw+KppKzJZKqjo6OljX92aoml8MMXv3Xurg+qOu6DrLaFDt+l0S&#10;Vrj7zNVyrb7/ACk0a+eUf7RH/moh/qFHv3XuhN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10;/9epP32C6wH697917r3v3Xuve/de697917r3v3Xuve/de697917r3v3Xuve/de697917r3v3Xuve&#10;/de697917r3v3Xuve/de697917r3v3Xuve/de697917r3v3Xuve/de697917r3v3Xuve/de69791&#10;7r3v3Xuve/de697917r3v3Xuve/de697917r3v3Xuve/de697917r3v3Xuve/de697917r3v3Xuv&#10;e/de697917qXQUFbla6ixeNpZ67I5Grp6CgoqWJ5qmsrauYU9LS08KAs8kjsqIoFySAPbU88VtC9&#10;xOwREBZmPAACpJ+QHV443mkWKIamYgADiScAdbUvwf8Ai5j/AI19U0seUp6absrekVHmN85JYSKi&#10;kd6RXo9qQSzMQ0OPLyKzIqh5Gkbm66ecHvN7jS898yiKyYiztSyRLXBoSDJQYq/2mgoBSp6y49ve&#10;T4+WttEtxT6iUBnPmKioTPkv2DPHo6lr+4hceJOK+XQ910fr3v3Xuve/de6P78UOpjS0zdmZ2m/y&#10;irElNtenmS3hpreGszA/5a+uKH/aNf8Aq/fuvdHj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0Kk/fYLrAfr3v3Xuve/de697917r3v3Xuve/de697917r3v3Xuve/de697917r3v3Xuv&#10;e/de697917r3v3Xuve/de697917r3v3Xuve/de697917r3v3Xuve/de697917r3v3Xuve/de6979&#10;17r3v3Xuve/de697917r3v3Xuve/de697917r3v3Xuve/de697917r3v3Xuve/de697917r3v3Xu&#10;ve/de697917r3v3Xurpv5X3xLkylfB8j9/YmdMZjZZoer6OsDwLWZOGQQVO7khZR5YoD5IKZjIi+&#10;TU4EthpxO+8P7nrY255G2eQGWX/ckjOlSKiOvkTgsMmn8OCZy9qOS3uZRzJuCfpp/ZA4qf4/mPIf&#10;5c0ve94YL4dvWQ5J6yDIYYHl176+6CpPijq/9nk9e97690LnS/WdX2fvKlxJEkeGoVjr9wVir/mc&#10;fDKn+Swzf8dKn/Nxf8hyf2PfuvdW8UdHTY+kp6GihjpaOjhjpqaniXxxwwRR+KKKP/WFre/de6m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0ak/fYLrAfr3v3Xuve/de697917r3v3X&#10;uve/de697917r3v3Xuve/de697917r3v3Xuve/de697917r3v3Xuve/de697917r3v3Xuve/de69&#10;7917r3v3Xuve/de697917r3v3Xuve/de697917r3v3Xuve/de697917r3v3Xuve/de697917r3v3&#10;Xuve/de697917r3v3Xuve/de697917r3v3Xuve/de697917o0vxE+N+X+S/bWL2kn3NFtDFaMxvr&#10;OwwTSpjcLDqdKKN4hYVNc6Gnp9TKAS0hNoz7jj3Q59tfb/liXdGo9y4KQR1ALOfP7EB1Hj9h6FfJ&#10;/LU/M+8JZriJcyN6KPL7W4dbY+A2/htq4TF7b25jqTEYHBUNNi8TiqKNoKahoaKIxUlPGkZLAKqq&#10;qh2LMxLMSSSeae5blPvV3Jul25knmYszE1JJ/wBX+QY6zDsreO0s0sYlCRxgBQOFB/q+3p49oOlX&#10;XvfuvdSKSlqK6qp6KjhkqaqsmjpqenhXySTVE0vhhihh/wBX7917q3XpTrOm6w2ZS46SNGz2S0V+&#10;4KpBfyVk3+ZpAf8AUUyHxj/HW/8Ab9+690Mf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9KpP32C6wH697917r3v3Xuve/de697917r3v3Xuve/de697917r3v3Xuve/de697917&#10;r3v3Xuve/de697917r3v3Xuve/de697917r3v3Xuve/de697917r3v3Xuve/de697917r3v3Xuve&#10;/de697917r3v3Xuve/de697917r3v3Xuve/de697917r3v3Xuve/de697917r3v3Xuve/de69791&#10;7r3v3Xunnbu3s1u3PYbbG3MdU5fPbgyVHiMPjKONpqquyFfOtNS00Ma8ks7Af0H1PA9pb69tdus5&#10;b+9cRxQqXdiaAKoqTU9P21vNd3CWtupZ5CFUDiSeHW2V8SPjdhPjN1RjNpUxSs3Xlo6fNb9zKgkZ&#10;LcUkA80FLpYr9rRKfBSEcugLtzJZeaXun7g3HPnMj3rYgiLJbJ6IDQk4+JuJ4ZP7cwOTeVoOV9rW&#10;yArO4DSN6sRw+wcB0aH3GzMtfCj49DEtq/Lr3uvXuve/de6Oz8T+qP4hWN2XnKa9HQPLTbZhmH/A&#10;jID9qsylv9RF/m4f9r1/6j37r3Vg/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06k/fYLrAfr3v3Xuve/de697917r3v3Xuve/de697917r3v3Xuve/de697917r3v3Xuv&#10;e/de697917r3v3Xuve/de697917r3v3Xuve/de697917r3v3Xuve/de697917r3v3Xuve/de6979&#10;17r3v3Xuve/de697917r3v3Xuve/de697917r3v3Xuve/de697917r3v3Xuve/de697917r3v3Xu&#10;ve/de6vc/lcfFFcZQp8kt9UCHIZKGroessbW0tQHoMfIBBW7v0yroL1Ss9PRsAQsXkl1gug94cfe&#10;K9y1lZuRdpkOhKNdOpGTmkVRmi4LcM4yOsgPafk9olHM9+uTUQqRwHm+cZ4Djj0PV1HvETqeOve/&#10;fPr3XvfuvdCB1jsHIdkbxxe2qFWihmk+5ylZ/uugxcMv+WVX/B/H+3F/tbJ7917q4rB4bHbexGPw&#10;eKgWlxuMpo6SjgX6RxQiwA/3v37r3Tt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UqT99gusB+ve/de697917r3v3Xuve/de697917r3v3Xuve/de697917r3v3Xuve/d&#10;e697917r3v3Xuve/de697917r3v3Xuve/de697917r3v3Xuve/de697917r3v3Xuve/de697917r&#10;3v3Xuve/de697917r3v3Xuve/de697917r3v3Xuve/de697917r3v3Xuve/de697917r3v3Xuve/&#10;de6OR8J/i/kfkv2tTUFdS1CdcbQkocz2Dk0kamU496j/ACXAUtVpe1VXaJFjUKSI0kbjSD7i33Y9&#10;wrbkDlx7iNgb24DLbpxOoDLkY7UqKn1I4nHQ25G5Un5o3YRlf8XhIaVvKlcKD6tn8getq/H0FHiq&#10;ChxePp0osdjKKloaGmiDCKno6CIQ0VLC0hJMaqALsST+T75r3F1Jul49xMxZpCzMTxJYkn+Z+zrL&#10;6KBLS3WCIURQAB6AY6m+2Dg06c697117rkqs7KiqWZm0Kq86/wA+/de6tV+O3Vq9d7Qjr8lCE3Ru&#10;WOnrcprAMlFSH92hxYP9Y0fXL/tbH/Ue/de6MT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VqT99gusB+ve/de697917r3v3Xuve/de697917r3v3Xuve/de6979&#10;17r3v3Xuve/de697917r3v3Xuve/de697917r3v3Xuve/de697917r3v3Xuve/de697917r3v3Xu&#10;ve/de697917r3v3Xuve/de697917r3v3Xuve/de697917r3v3Xuve/de697917r3v3Xuve/de697&#10;917r3v3XulBtPa2e3xuXBbQ2vjqjL7h3Jk6TEYfG0qF5quurZRDDGoX6C51Ox4VQWNgCfaLctxs9&#10;osJtz3BxHDApd2PAKP8AVQfPpRaWk99cpZ2q6pJCFUDzJ621fiv8fMD8bepMLsTG6KrN1OjN7xzL&#10;QRRVGY3NV08QrCrRlv2aYAQ0gLtpVSbgs3vmZ7kc93PuHzO+6NVbeIlIlqaBATQ0NMtxOBXzrTrM&#10;bkvlaDlnaltwf1GGpzipYjP5DgMmnRj/AMe49ZfDu/Fi4dCkH9Sgz17345z1vr3v3XujU/GDqr+9&#10;+5f74ZinLbf2rURtTo62jyWdP70MXq/WlN/nJf8AkD37r3Vm/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1qk/fYLrAfr3v3Xuve/de697917r3v3Xuve/&#10;de697917r3v3Xuve/de697917r3v3Xuve/de697917r3v3Xuve/de697917r3v3Xuve/de697917&#10;r3v3Xuve/de697917r3v3Xuve/de697917r3v3Xuve/de697917r3v3Xuve/de697917r3v3Xuve&#10;/de697917r3v3Xuve/de697917q+3+Vz8VYcFgpPkTvnFo+bz8T0XW9FWwlmxOCDj73dAhqECier&#10;dVjpZUYmOFXIsZhbC/7w/uS95ejkbZpf0Ys3TKficjtjqDWi51CgqSMkcchPaflJYYf6y36VZsRA&#10;+S+bU9T5Hyp69XL+8Tg0cZ8CMdTnpc8Ovf4e/AeAaP59WIEYrxPXveutdKHae2MnvLcWJ21hoTLX&#10;5aqjpo78Rwx/7uq5/wDm3EmuT/kH37r3VyGyNoYzYm18TtfEpalxdLHE8rL+5V1dv8rr5/8Aa5X/&#10;AHD7917pX+/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10;16k/fYLrAfr3v3Xuve/de697917r3v3Xuve/de697917r3v3Xuve/de697917r3v3Xuve/de6979&#10;17r3v3Xuve/de697917r3v3Xuve/de697917r3v3Xuve/de697917r3v3Xuve/de697917r3v3Xu&#10;ve/de697917r3v3Xuve/de697917r3v3Xuve/de697917r3v3Xuve/de6Od8HvjLP8ku36Khy8c0&#10;PXm0PDuDe9aqRkVlNTzBqHbUBlZbyV8gEcjKD44fJIRcKGin3e9woeQeWHnhIN7cVjgWuQSMyGnk&#10;gqRwq2AcHob8h8rPzPvSxSClvF3SGnEDguf4jx40Hl1tVY6go8XQUOLx1PFR4/G0VLRUVLDrWGno&#10;6GMQ0dNBG5JUKoAuST/X3zcluXvbiS7uTWaVizn1JJNf5+XWXlvCkEaxqNIQBQB5AYHUz2mp59O9&#10;e9+691737r3VkHxW6s/u5g237mqbTmdxQBMRHMlpaDBk+VZf666o+u/+oVP9V7917o4H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0Kk/fYLrAfr3&#10;v3Xuve/de697917r3v3Xuve/de697917r3v3Xuve/de697917r3v3Xuve/de697917r3v3Xuve/d&#10;e697917r3v3Xuve/de697917r3v3Xuve/de697917r3v3Xuve/de697917r3v3Xuve/de697917r&#10;3v3Xuve/de697917r3v3Xuve/de697917r3v3XulDtPaue3xubBbP2xjqjK7h3JlKPD4jH00byS1&#10;NdXTCGFAsYJCgnU7WsqgseAT7R7juFrtVjLuV84SGFS7MSAAAPnjPAfPpRa2s17cpaW66nkIUAep&#10;/wBWfl1ttfF7494H419U4fr/ABclJX5p/wDcnvHcNPSiB85uOpiAqpSWAqPt4yqw0Xk9Sot1ADMP&#10;fMb3N55uueuZn3maqwrVIoyahEBIGOFTxag4+Z49Zj8n8tW/K2yrbJRpD3O1PiY/zoPKv8uHRifY&#10;CkXWQyYby+fr0KVbxR4wwB17377evde9+690NvQ/WMnZe9KSCrhb+7eF8dfnpbDxvH9YqA3/ALdT&#10;J6P+Wev37r3VtkMMVPEkMMaxxRRpHFGg0IkcXEUY/wBb6e/de6z+/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0ak/fYLrAfr3v3Xuve/de697917r&#10;3v3Xuve/de697917r3v3Xuve/de697917r3v3Xuve/de697917r3v3Xuve/de697917r3v3Xuve/&#10;de697917r3v3Xuve/de697917r3v3Xuve/de697917r3v3Xuve/de697917r3v3Xuve/de697917&#10;r3v3Xuve/de697917r3v3Xur5f5W/wAVY8RiT8jN84uGTJZqGWj62oq6nl82MxYcCr3VGk+mMvV2&#10;MVM6h2SNWdSpk4w0+8T7kiec8kbVIRHF3XLKfiYjEeM0Xi3CpPmOsgvablDTH/WO+WrNiIEcB/Fn&#10;GfLjT5Hq5/3iQadTt1737r3DA697917qXRUdVkKuloKKCSqrKyoipaanhXySzVE8vhhih9+691b3&#10;051xTdY7MoMKFjbK1Xjr8/VJx9xlJoVEsYP+oi/zcX+Av/a9+690LX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0qk/fYLrAfr3v3Xuve/d&#10;e697917r3v3Xuve/de697917r3v3Xuve/de697917r3v3Xuve/de697917r3v3Xuve/de697917r&#10;3v3Xuve/de697917r3v3Xuve/de697917r3v3Xuve/de697917r3v3Xuve/de697917r3v3Xuve/&#10;de697917r3v3Xuve/de697917o4Hwq+NNb8k+38dh62nf/R/tWSjz/YNWKg0pkw6VapDgqSZQz/c&#10;ZCT9hPGpKJrkJULf3F/uzz/DyBytLfRmt5MCluvHvI+M8MIM5IqeFeHQz5H5Xl5n3hYWH6EVGlPD&#10;FfhHzb/B6dbWuLxtBhsbj8PiqaOixmJoqTG4yjg1iKkoqClFFRUsEchZljVQouST/Un3zTuryXcp&#10;5Lucl3kZmcniSxJJ/aa+nWXltapYQrDCKIoAA9AMD+XU/wBs9Keve/de697917o7PxO6sFfXS9k5&#10;qmVqTHSSUe24pluZsh/ym5T/AGsRf5uI/wCr1/6j37r3Vg/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TqT99gusB+ve/de697917&#10;r3v3Xuve/de697917r3v3Xuve/de697917r3v3Xuve/de697917r3v3Xuve/de697917r3v3Xuve&#10;/de697917r3v3Xuve/de697917r3v3Xuve/de697917r3v3Xuve/de697917r3v3Xuve/de69791&#10;7r3v3Xuve/de697917p527t7Nbsz2G2xtzHVWXz+4MnRYfDYuijaaqr8lkKhaWjpYI1+rO7AD8D6&#10;nj2lvr2126zlv71xHDCpd2JoAqipJ6etrea7nS2t1LPIQqgcSTgdbZ/xK+O2F+NfUWE2XTrHUbny&#10;aQ5/fmWVYRLkNz1VJFFXU8M0Vy9HSj/JqZSx9AZ+GmYe+Znuhz5P7h81td1ItoiyQrU0EYJoaGg1&#10;NxbA8geHWY3I/KsHLO0pCSDIwDSHGXIyPsHAZPRnP6e45dRHdUToVGrPQde976t1737r3S2682Tk&#10;uw924na+OGk1k2usqtHkjoMfB/wMqpv+Waf8nsnv3XurkMDg8btvEY7B4inFLjcZSxUdLAp5WKKM&#10;KPJb9TG1z7917p6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f/UqT99gusB+ve/de697917r3v3Xuve/de697917r3v3Xuve/de6979&#10;17r3v3Xuve/de697917r3v3Xuve/de697917r3v3Xuve/de697917r3v3Xuve/de697917r3v3Xu&#10;ve/de697917r3v3Xuve/de697917r3v3Xuve/de697917r3v3Xuve/de697917q8T+Vf8WypqPkj&#10;vfEG7RVGM6qp6+C0fMjU2b3ZEJGHqIV6GjLRlSrTup1eNhiF94z3HCqORtnlyCGuyp4YqkR/bqYA&#10;g4AIpxnr2k5TpJ/WbcU7ciGo/IuP8Ax6kHq8D/ePeHcxjjYaPPqe3V+A4de/x96KmIeM2a9XFI8H&#10;r3v3Xuve/de6tC+MvVw2RtIbjy1OI9x7riiqGVx+5QYe/mo6T/g8v+fm/wCQB/Y9+690Z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1ak/fYLrAfr3v3Xuve/de697917r3v3Xuve/de697917r3v3Xuve/de697917r3v3Xuv&#10;e/de697917r3v3Xuve/de697917r3v3Xuve/de697917r3v3Xuve/de697917r3v3Xuve/de6979&#10;17r3v3Xuve/de697917r3v3Xuve/de697917r3v3XujMfE749Zb5I9v4TZMEdZDtijdMxvjM0sYY&#10;YnblNIPMBK7Iiy1L6aeC7A3YuA2gj3H3uZzzacg8rzbvKQZ2BSBCfjkI/wACjJwfKuM9CjlDlybm&#10;beo7BQfDB1SMPJR/n4DrbWwGCw+1sLitubfx9NisFhKClxeKxtDGkFNR0FDEYqOmjjQlgERFVwxL&#10;MxLMSxJPMrdb653K9l3G4cySXDFnY5JJz/qHADh1mPZ2yWsK2caBUjACgcAAOnb2j6U9e9++XXuv&#10;e/de6ML8dOrD2FvOOvyUGrbO2Wp6/JMy/t1tZ5P8jxd/7fk/zkpP9hf9r9+691a3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WqT99gusB+ve/de697917r3v3Xuve/de697917r3v3Xuve/de697917r3v3Xuve/de697&#10;917r3v3Xuve/de697917r3v3Xuve/de697917r3v3Xuve/de697917r3v3Xuve/de697917r3v3X&#10;uve/de697917r3v3Xuve/de697917r3v3XupFHR1WQq6Wgoaeasra6pgo6Okpo2mqKqqqZRDT08E&#10;SAszu7BVUC5JAHuksscMbTSkKiAkk8AAKkn5AdWRHkcRxirMQABxJPAdbWPwj+MtF8b+ocdj8lT0&#10;s3YW7fBuDeuSjpnWppqyeljel20J5LSNT0OkLoRVDymSSxU3982veH3Ak9wOZHW3JFnbEpAtcHSS&#10;GkxircQanHCladZdcicppy3syrIB9VLR5GpkVAIXPkBjyz0cv3E3iKp0/hHQ+dgYgRxHXveuq9e9&#10;+691OxmNrczkaHFY6nkqshkqqno6OnjX9yaoml8MMR9+691cP1V1/Q9bbMxe3KfxyVix/dZisVRq&#10;rMrMfLPJx9Uj/wA1F/tCr7917oS/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XqT99gusB+ve/de697917r3v3Xuve&#10;/de697917r3v3Xuve/de697917r3v3Xuve/de697917r3v3Xuve/de697917r3v3Xuve/de69791&#10;7r3v3Xuve/de697917r3v3Xuve/de697917r3v3Xuve/de697917r3v3Xuve/de697917r3v3Xur&#10;f/5W/wAXn3dus/IPd9Ch25s2uej2LSVdLJIuX3UiMk2cp9RRCuNJHhe7f5QR6QUDjF/7xHuLHtm2&#10;/wBSduf/ABi7Ws5U5SPyQ+f6nn8vPiDM/tPymb69/rBeLSKE/pAjDP8AxD/S+Xz8vPrYF94O9ZI9&#10;e9+691737r3XvfuvdHk+JPV/nnqOysvTEQ0/loNrxyx31z/5qtylv+bY/ai/4M/Po9+690fz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9CpP32C6wH697917r3v3Xuve/de697917r3v3Xuve/de697917r3v3X&#10;uve/de697917r3v3Xuve/de697917r3v3Xuve/de697917r3v3Xuve/de697917r3v3Xuve/de69&#10;7917r3v3Xuve/de697917r3v3Xuve/de697917r3v3Xuho+P/Se5vkF2ntvrTbCeOXKzmpzGUfil&#10;wW36NlfK5irkIIAjQhIwf1yvHGOWHsK86c12HJnL0++35qIxRF83kOFUfacnhQA5HR3y9sd1zFus&#10;e2Woy5qx8lUcSf8AJ86dbd2w9jba602ht3Ymz8cuK23tfGxYzFUQZ5ikQbzNJM8nLzTuXlkbi7Mb&#10;ACw98ut/3i+5g3yffdzfXLMxYn58KfYBgfLrNDbNuttr22LbrNdKRCgH+H9pz0rvZZ0t697917r3&#10;v3Xulv11sjIdhbvw+2KBZVWrqI3yFSqiRKHFwy/5XXy/8s04/wCWmj37r3VyOCwuO25iMdgsTAtN&#10;jsXSR0dHAi/5uKEabe/de6eP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0ak/fYLrAfr3v3Xuve/de697917r&#10;3v3Xuve/de697917r3v3Xuve/de697917r3v3Xuve/de697917r3v3Xuve/de697917r3v3Xuve/&#10;de697917r3v3Xuve/de697917r3v3Xuve/de697917r3v3Xuve/de697917r3v3XuvAEkAAkk2AH&#10;JJP0AHvxIAqeHXgCTQdbOf8ALq+MB6I6p/vfurGxU/ZfZtPQ5XJmZEetwW1zEJsJtpJNIMUjeT7q&#10;tiDkFyit64E0c9/fj3FHN/MK7TtkhNnYsyClQHkBo70rnhRTTAr5Gpyo9sOU22Lb/r7xQJ7gBjwq&#10;q0qF+XGpzx+zqxG/uByVln0nFOpQKhnx173U9e697917r3v3XurPfjD1eNmbS/vNlafx7g3bDT1G&#10;mVf36DDn96jpbf2XkuJ5rf7QP7Hv3XujR+/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0qk/fYLrAfr3&#10;v3Xuve/de697917r3v3Xuve/de697917r3v3Xuve/de697917r3v3Xuve/de697917r3v3Xuve/d&#10;e697917r3v3Xuve/de697917r3v3Xuve/de697917r3v3Xuve/de697917r3v3Xuve/de697917r&#10;3v3XurIP5cPxeXu/s+Tfu66Dz9cdY1NJW1UUsrwR57drqanB4dGQEtFAU+7q7MtlEalh5PcD++3u&#10;IOUOX/3Ptz0v79WVfPRGMOx9CQaLx88EdSZ7Z8qfv/d/rLpa21uQT/Sfio/KlT/h62ZPfPZJArGS&#10;TLGv7esqj2gKvXr+66SW8Ude8Nhnr3vfVuve/de6H3489ZN2JvannroPJtvbbU+RzOpT46mXyf5H&#10;i7f83ZE/e/2hX9+691bAqqihEAVVGlQv0X/D37r3XP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06k/&#10;fYLrAfr3v3Xuve/de697917r3v3Xuve/de697917r3v3Xuve/de697917r3v3Xuve/de697917r3&#10;v3Xuve/de697917r3v3Xuve/de697917r3v3Xuve/de697917r3v3Xuve/de697917r3v3Xuve/d&#10;e697917pZdebD3F2fvfa/X+1KUVe4N2Zijw2OjdtEEUlVIFkq6uXnRBAmqaeQj0xqzfj2U77vVjy&#10;7tFxvW5NohtkZ2P2DAHqWOAPU9Ldt2+53S+i2+0GqSVgo/PzPyAyetu/oTpvbvQnVe1es9tq0kGG&#10;o1fKVrM7y5fcVXGsmcy7q4UDzTazGFUBFAW1wSeYHPHNl5zjzJPzHe4d2IReAWMEhFGTwXjk5+VO&#10;s0eWuX7blzZotug4qKsfVj8R/M9DH7CXR11737r3XvfuvdSKSkqK+rp6GkhkqKqsmSnp4I1/cmqJ&#10;pfBDF7917q4Lp3rqm6z2TjcEFRspPHFX52oH0lyk8SiaNT/qIv8ANxf4L7917oV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1Kk/fYLrAfr3v3Xuve/de697917r3v3Xuve/de697917r3v3Xuve&#10;/de697917r3v3Xuve/de697917r3v3Xuve/de697917r3v3Xuve/de697917r3v3Xuve/de69791&#10;7r3v3Xuve/de697917r3v3Xuve/de697917rYB/lafF87S2vJ8h930QXcG8qKWi6/gd282K2mZXh&#10;yWXliUDxy5FlApy7H9kKwBEhBwl+8j7im9u15J2t6wwENckcHkwVUH0Tzx8XngjrIv2j5S+nhPMV&#10;8tHkFIgfJcgmnq3l8s06uD94sM6yReJ5jh1NdGEnik469711br3v3Xuve/de6Ob8TOsf4vmZuxMr&#10;BegwMj0eAV19FRl/H+9V/wDVMj/8lt/tHv3XurE/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9WpP32C6wH697917r3v3Xuve/de697917r3v3Xuve/de697917r3v3Xuve/de697917r3v3&#10;Xuve/de697917r3v3Xuve/de697917r3v3Xuve/de697917r3v3Xuve/de697917r3v3Xuve/de6&#10;97917r3v3Xuja/DD451vyP7nwu3aqmnbY+3ZqTcHYFbGJFVMFT1GpcSk0aPpmyDIaeK9uNbXGn3G&#10;vupz3b8h8rS3wYfVTAx26+Zcj4qVFQgOo5rwwc9DHkblmTmjfY7Qj9FCGlP9Efh8/ipTrbCxuOos&#10;RjsfisbTxUeOxlFSY/H0cAZYqSjoYxSUdNBG5JWNVAFySf6++Z11czXlzJdXDFnkZmYniSxJJ/ae&#10;sw4oUt4lgiGlUAUD0AFB1N9sdOde9+691737r3Sl2dtXJb03NiNsYmMSV2Vqo4Ub8QR/56sqp/8A&#10;aIkR5P8AkH37r3Vy21NtYzZ+3cVtrDx+KhxNJFTR3sHneL/PVU1v7cr3kl/xb37r3Sl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f/9apP32C6wH697917r3v3Xuve/de697917r3v3Xuve/d&#10;e697917r3v3Xuve/de697917r3v3Xuve/de697917r3v3Xuve/de697917r3v3Xuve/de697917r&#10;3v3Xuve/de697917r3v3Xuve/de697917qVQ0NZk62jxuPpp62vyFVT0NDR00bTVNXWVcogpqani&#10;S5Z5HZURQLkkAe25poreF552CogLMTwCgVJPyAz1eNHlcRxirMQAB5k4A62vvhX8cqH44dMYbC1N&#10;Pp33umno9xdg1ha7PmaiHyQ4aMSBQIsbDIYFsLuwkkuQwA5re7vPUvPXN8lwrf4pakx248tIwWrU&#10;1LkavspQcesv+ReV05a5eRKUuZgGkPz4gf7UGn216N57irobDhnr3v3Xuve/de697917qxj4ndYj&#10;CYOXf+WptGUz6NT4RZV9dPgwbmpv/Wpf6f7QqH+37917o5H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XqT99gusB+ve/de697917r3v3Xuve/de697917r3v3Xuve/de697917r3&#10;v3Xuve/de697917r3v3Xuve/de697917r3v3Xuve/de697917r3v3Xuve/de697917r3v3Xuve/d&#10;e697917r3v3Xuve/de6t1/lbfGF97bxl7/3VSFdt7ByK02yqaqpqgRZvd4idmy1NPdFKYpvEw0lx&#10;5mAYKUGrGT7xPuIuy7R/U/bmrcXa1mIIqkR4KRk/qCvpgVB8upj9qeUX3O8O/XI/Stz2Ag9z+ZH+&#10;l/w8R1sH+8F4iJIyPwj/AA9ZK+IZBpbgOve99e697917r3v3XuhV6c67qOy97UGD0SLiadhX52qV&#10;eIcZEbSxXH9uU/txf8G9+691cBS0tPRU9PR0kMdPS0sUdPBTxII4oYIY/FFHHGP7IAsPfuvdS/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f/9CpP32C6wH697917r3v3Xuve/de6979&#10;17r3v3Xuve/de697917r3v3Xuve/de697917r3v3Xuve/de697917r3v3Xuve/de697917r3v3Xu&#10;ve/de697917r3v3Xuve/de697917r3v3Xuve/de6FLpbqbcveHZu0+stqxE5LcuSip561oZpqXDY&#10;qL97K5uv8CswgpYA8rm3JAQeplBDnNvM1hyhy/c8wbiaJApIFQC7nCIKkZY4/b0a7JtFzvm5xbba&#10;jukOT5Kvmxp5AdbenV/XO2upNhbY692nRQUeF2ziKTFx+CAQSV08NOkNZlqsXYyVE8qtUTyFi7O7&#10;FrKoA5f8z8yX3Mu9TbvuDF5p3Zmqa6VJJVRwACg0FAP59ZobNtMGxWEe22i6VRQMeZpkn5k8el97&#10;IXTQwgT4Tw6MmZZD4Kceve9db697917r3v3XurXvjv1j/o72TBUZKDx7k3H48llWlQCekgaO1DjD&#10;/qfGnrlH/HRn/wAPfuvdGC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10;0ak/fYLrAfr3v3Xuve/de697917r3v3Xuve/de697917r3v3Xuve/de697917r3v3Xuve/de6979&#10;17r3v3Xuve/de697917r3v3Xuve/de697917r3v3Xuve/de697917r3v3Xuve/de697917rY4/lj&#10;/GM9Xdcy9v7yw/2++uyqannwSVkCLX4HYhTzY4QK7F4pMm7LVTAIrmEQA2XXqwQ+8N7iJv28f1Y2&#10;yXVa2RIkKntebg1acRHTSMkVqePWTftXyo21bZ++LxKT3WRqGUj4rT0LVqcA0p5dWme8bOpd6979&#10;1759e9+691737r3RkfjR1kd870TMZOm8m29rNHXVJkS0VZlPpjqD/rpL/wAF/wBr9+691af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KpP32C6wH697917r3v3Xuv&#10;e/de697917r3v3Xuve/de697917r3v3Xuve/de697917r3v3Xuve/de697917r3v3Xuve/de6979&#10;17r3v3Xuve/de697917r3v3Xuve/de697917r3v3Xujo/Bb43H5Gd0Y/H5qnlbr3Zsabk3xOmlRU&#10;U0TkYrBIWNy1bUhY5AoJEIlYC4HuKPeHnxeReU5Li2I+suaxwD0J+J/9qtSOFTSh6HPt/wAs/wBZ&#10;d+SKcf4vD3y/MDgv5mlflXratgggpqeGmpoYqanp4Up6engRY4qeKJQkccUaWVVVbAKBYAce+bMs&#10;hvJGlclixJJOSSTU1rxqesvgqQkKgAUAAAYApwp1m9tdb697917r3v3XupVDRVWSraXH0MElVWV1&#10;RT0dLTwL5JJaiaXwwxQ/9PPfuvdXE9T7ApettlYvb0SxvXBfvM1Upb/K8rV2arkH+0R/5uL/AGhR&#10;7917oTf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9OpP32C6wH6&#10;97917r3v3Xuve/de697917r3v3Xuve/de697917r3v3Xuve/de697917r3v3Xuve/de697917r3v&#10;3Xuve/de697917r3v3Xuve/de697917r3v3Xuve/de697917qXj8fW5avosXjaWatyOSq6egoKOn&#10;QyT1dZVzCnpqaGMcs7uyqo/JPtqeeG1ge5uGCJGCzE8AAKkn7B05FFJPKsMQ1MxAAHEk4A620/h9&#10;8d6P42dNYXZkyUs27MrI24t95KnaCoSs3DWQrBLSU1RoR2p6ONIqZNd1FpGBPlJPMz3W56k9wubm&#10;uY6i2hJjhBqKICc0rSrHJNBXFRUdZicicqRcs7SsMtPFbukI82I4V40HAcaeXRpvwPcc3A0ThYuh&#10;eRqk697b631737r3XvfuvdHP+JXWf8VzFT2HlqcHH4WR6PAxyr/nsxf96q5/5Vk4/wCDt/tHv3Xu&#10;rEf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f/UqT99gusB&#10;+ve/de697917r3v3Xuve/de697917r3v3Xuve/de697917r3v3Xuve/de697917r3v3Xuve/de69&#10;7917r3v3Xuve/de697917r3v3Xuve/de697917r3v3Xuve/de6t+/lXfGn+928Kzv/ddAzbf2PUS&#10;Y7YkU3ljTJbyKg1GVjBULLFQQsUWz288i3B8djjB9433AO0bQOUNsf8AXuhWcjisXkvHBc0PA9ow&#10;Qepk9puV/rr879drWKE0j+b+bcM6eHHietgb/eP9h7wd1Kg1px9eskGWTgD176+9KGDeK/n06P0u&#10;PXvfutde9+690oNqbbyW79xYfbeJi8ldlq6npI/+OUMc0t5qqb/m3GmuT/kH37r3VzOz9r47Ze2s&#10;PtjEoFosPSR00bEeuaS/lqqmYj+3LIzyH/FvfuvdKf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qT99gusB+ve/de697917r3v3Xuve/de697917r3v3Xuv&#10;e/de697917r3v3Xuve/de697917r3v3Xuve/de697917r3v3Xuve/de697917r3v3Xuve/de6979&#10;17r3v3XuhK6g6t3N3R2NtbrbaVLLU5fcuRSmMkcfkjx2PiU1GUy1UWKqsVLTrJM5d1HptqBI9kHM&#10;/MNhyrsVxvu4sFjgUnP4m4Ko8yWagxU/Lo02XabrfNzi2y0BLytT7BxYn5AZzjrb76v622v1HsPb&#10;HXmz6KKjwe2MXS0EOlD5K2aFP8rytYxZjJUTykzzvcgvqK2VVA5ccycy7hzTvk+7bkxaW4ctk4C1&#10;OlRwACjAoB68Ses0tn2i02PbI9utQAsYA+0+ZPzPS/8AZH0Zde9+691737r3XvfuvdWDfEnrT7HF&#10;1XZGUgKVeWR6DbyyAXix8U1qyuvx/nZE8Y/2lW/1fv3Xujt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9apP32C6wH697917r3v3Xuve/de697917r3&#10;v3Xuve/de697917r3v3Xuve/de697917r3v3Xuve/de697917r3v3Xuve/de697917r3v3Xuve/d&#10;e697917r3v3Xuve/de62HP5XHxpi2JsGXvfdFJbdnYlNPRbXpp4aWR8RslZl8VbGwLTJNkJ42kdQ&#10;F/ydIvrra2Df3jfcN9x3hOUNvattamspBPfKRwPAFUBFOOakU6yR9peVxYWZ3+7Wk04pGCPhT19Q&#10;W/LFK9W0e8ZGCA6xxPw/5epkEbqdDcT173Tq/Xvfuvde9+690IHWGxazsTeuF21TKy09RURzZaqX&#10;/lDw8P71ZN/1L/bh/wBrZPfuvdXH43HUeHx1DisfAlNQ46lgo6OnQeiKnhiEMMQ/1re/de6cf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XqT99gusB&#10;+ve/de697917r3v3Xuve/de697917r3v3Xuve/de697917r3v3Xuve/de697917r3v3Xuve/de69&#10;7917r3v3Xuve/de697917r3v3Xuve/de697917o2Pwy+O9V8ju6sFtiqhmGy8DJBuLftbGk2lMBR&#10;1KscVHPGjhJ69h9tAGt9XYG629xr7q88w8icqTbgrD6qUGOBa5LkfFSoJCfEaZ4dC/knlqTmbfI7&#10;Qj9FCGkPlpB4eeW4DrbJoaKlxtFSY2ghSlocfTQ0VFTRalip6SnjEUMYZyWOlQBckn+pPvmbc3Et&#10;3cPcznU8jFiT5liSf5nrMWGJIYlhjFFUAD7AKdSvbPTnXvfuvde9+691737r3Vm/xb62G0NnvurJ&#10;02jN7tjp6hPKlpKLCRf8AYf9oMv/AAIlH/BP9R7917o1P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0Kk/fYLrAfr3v3Xuve/de697917r3v3X&#10;uve/de697917r3v3Xuve/de697917r3v3Xuve/de697917r3v3Xuve/de697917r3v3Xuve/de69&#10;7917r3v3XussEE9VPDTU0MtRU1EscFPTwRvLNPPK4jihhijBZmZiFVVBJJsPdXdI0MkhCqoJJOAA&#10;Mkk+QHW1VnYIgqTgAcST5dbWPwX+N0fxz6VxtBl6WKLsDe6Uu599yiN1npqySEvidtzGdjpGNido&#10;pdKqPK0zC5J983Pefnv+u/NbT27E2dnqjtxihoaO+P4yKjJxThw6y85A5VPLOwqZgBc3FHfjUYwv&#10;+1BpwGa9HO9xF0O+ve/de697917r3v3Xuhm6L65k7H37j6CohZsHiWjyuek0/tmjglvDS/8AVS/7&#10;f/Jf+o9+691bnHHHDGkUSLHHEiIiIvoRIuBGP9h9PfuvdZ/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RqT99gusB+ve/de697917r3v3Xuve&#10;/de697917r3v3Xuve/de697917r3v3Xuve/de697917r3v3Xuve/de697917r3v3Xuve/de69791&#10;7r3v3Xuve/de6s1/lm/Gw9s9rHtDclCk+x+qa7H1sUVSoaLMbxl1VOFpkhkR0mjo/H91Uo1gP2gT&#10;6rHHv7wfuGOU+Wv3JYN/jm4ArjikX4ySCCC1aKePHFMiUfa/lh933cbpOtYLUg54M/EfIgUz5fOv&#10;Wyhb3gI6LUMvw8T9p6ykJrIJPIdde6dX697917r3v3XuuSqWOkBmZv0qq+/de6tk+PXWw682JRms&#10;gWLcG41p8xmmZbVERmivRYuU/wDTMj2P+1s/v3Xuh6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0qk/fYLrAfr3v3Xuve/de697917r&#10;3v3Xuve/de697917r3v3Xuve/de697917r3v3Xuve/de697917r3v3Xuve/de697917r3v3Xuve/&#10;de697917pSbO2nnd+bq29szbNFJkdwboy9DhMRRxKzNNW5CoWnh1aASEUtqka1lUFjwD7Q7nuNrt&#10;G3zbnesEigRnYnGFFfPzPAfM9KbO0nv7uOztl1SSMFUD1P8Aqr1t8/H7pnA9BdTbT6zwI8n8FoEk&#10;zdeWkIzO46xFkzeYtKFOmoqNfii0jQixqQSCTy/515wueduZ7ner7hIxEa+SxqSEXieC8c8a+XWZ&#10;/LGxQct7PHt0XEAaj6scsfzPQz+wQgMgKr8K8ehAaCOnXvd+vde9+691737r3RjfjT1t/fnfEOWy&#10;EGvb+02jyNcrKBHU5Am2NoP9fWnkl/2iP/a/fuvdWp+/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9OpP32C6wH697917r3v3Xuv&#10;e/de697917r3v3Xuve/de697917r3v3Xuve/de697917r3v3Xuve/de697917r3v3Xuve/de6979&#10;17r3v3Xuve/de6u8/lRfG6Cdsx8i9241ZfBJPtzrSOpSNhHUICNx7mhjkb9cdkpKV3Qjmcj1aGGI&#10;v3kvcAwLFyRtz0L/AKlyQfIjsjr6HJah9ARTqevZ/lfUz8zXa1CdsQI8/wATf4AMfMdXke8N+p+6&#10;979w691737r3XvfuvdZqeCaqnhpKaKSaonmjhp4kXySTSTfswxQ+/de6uC6b69g622Li8GUT+KVC&#10;jJZ2UD/PZWsiXzxi/wDYiGmIf8F9+690LH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SpP32C6wH697917r3v3Xuve/de6979&#10;17r3v3Xuve/de697917r3v3Xuve/de697917r3v3Xuve/de697917r3v3Xuve/de697917r3v3Xu&#10;hf6G6gzve3a20OssArpLn8lGMnXrHI8eHwVMwmzGXn8avZYYQxW62LlF/tewvznzRZ8n8uXO/XhF&#10;IlOhcVeQ4RRWmSfKvAHo42HZ7jfd1h2y3GZDk+i/iP5DrcC2ZtPBbC2ntvZW2aNcdt/auEx2AxFG&#10;gUGGhx1MtNG0yoFDu2kNNIRd5GZzyT75c71ul5vu6T7xuDl5p3Z2JrxY1xUk0HADyGB1mpYbdDte&#10;2xWNqAEiUKAKeQp8vz+fSj9lfSzr3v3Xuve/de697917o2fxR63O5N1zb1yUPkw+05NNGsi/t1O4&#10;JYv2f+D/AG0b+T/g+j37r3Vlv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9WpP32C6wH697917r3v3Xuve/de697917r3&#10;v3Xuve/de697917r3v3Xuve/de697917r3v3Xuve/de697917r3v3Xuve/de697917r3v3Xutjr+&#10;V78c36y6wre29y0Kw7u7Vp6U4sSLE9Titi07CqoIhKkrBPv5WWpnjKK48cCt+l1GB/3iOeouYOY1&#10;5Vs3rb7casRwaZhnyzoGAQSDUnrJf2m5abbbFt3ulpLcAUrxCcQOOK8SCARTq0r/AH3/ABPvG5zr&#10;nEvk3+TqYUqz5/1Y697117hjr3v3Xuve/de6n43G1uYyNDisbA9VkMlVU9HR08X+cmqJpfDDF791&#10;7q5PrfZFF15s7D7XpNJaigE2QqAv/AzKT/u1tUf9d+B/tCr7917pf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WqT99&#10;gusB+ve/de697917r3v3Xuve/de697917r3v3Xuve/de697917r3v3Xuve/de697917r3v3Xuve/&#10;de697917r3v3Xuve/de6Np8Lvj1U/Iru7AbarKWofZOAki3Hv2sjjl8UeCopQyYtp0R1SSvlC00e&#10;q3pLsP0H3GvutztHyPyjPfxsBdSgxwKTkuR8QFQSEBqaZ4dC/knlyTmXe47WhMUfdIf6I4DzyxwK&#10;/PrbKp6ano6ano6OnhpKOlgSmpKSlhSmpqaliUJFSxRoAqqqgBVUAAfT3zKunmvHM8xLSuSWYmpJ&#10;JJqTxJ9a9ZkQRxwxrEgACgAAcKAdZv8AD3TVVfBHEdbHadXXvfuvde9+691737r3R0/iN1t/EsrW&#10;9i5OC9Hh2kx2CV1GibJzRXrakX/5Vkfxf8Hb/aPfuvdWG+/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16k/fYLr&#10;Afr3v3Xuve/de697917r3v3Xuve/de697917r3v3Xuve/de697917r3v3Xuve/de697917r3v3Xu&#10;ve/de697917rkiNIyois7uwREQFmdmNlVVHJJPAA96ZlVSzGgGSTwA62AWIVRUnrak+Anx5XoDoz&#10;GLlqZYt9dgmm3fvB2EXnpTJTWwOAZ1kkRo6SBiTYAiWSckWIA5x+9vPQ5y5skFq1bWxrFF6Gh73I&#10;pxYj54Ap1lt7d8u/1d5fXxVpPc0kf5Y7V48AP8Jr0d73DXUg9e9+691737r3XvfuvdPW3cDkd0Zz&#10;GbfxULT5DK1lPR0qf83JZf8AOzX/AN1xf5z37r3VzezNq47ZO2MPtfGKPtcTSRwCQroepn/ztXVS&#10;2/tyyF5D7917pV+/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CpP32C6wH697917r3v3Xuve/de697917r3v3Xu&#10;ve/de697917r3v3Xuve/de697917r3v3Xuve/de697917r3v3Xuve/de6sb/AJbPxyfuPuem3zuL&#10;FGr696slizVcauleXHZjdSrr29hNUkbQymKQpXTwuwukaqeJBeCffvnxeU+U22uzk03m4AolDRkj&#10;/G+CCKiqgjzPUle2PLv7431L65TVb2pDGoqGf8K8CMGjEdbNP4PvnsWLLrbi/wAXWV+keIAOHl17&#10;3TrXXvfuvde9+691737r3R7fiH1vzXdlZSnGm0+H22sq/Xm2SykP+P8AyjiT/lr7917o+f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GpP32C6wH697917r3v3Xuve/de697917r3v3Xuve/de697917r3v3X&#10;uve/de697917r3v3Xuve/de697917r3v3Xup+KxeQzmUx2GxVLLW5PLV1LjsfRwi8tVW1s609NBG&#10;Dxd3YKL8f19sXNzDZ273VwwWONSzE+QAqenYIZbmZbeEanchQPUk0HW3X8Weg8P8c+nNs7Ao4qeT&#10;O/bpl96ZiGIxy5ndNeuvIVDTln1Qw/8AAOjKkKI0U2DlyeZHuPztPz1zdNuzk/ToSkSngsa1AoKD&#10;LU1NitTngOsyeS+V4OW9oS2x4lKufMucn1wOA8qfn0Yr/H3HQYeO0i8OhSCddB173vrfXvfuvde9&#10;+690pNn7XyO89y4fbOLTXWZasjplk/3XTR3/AHqqb/aI49cn/IPv3XurndtYDH7WwWK27i4lhx+I&#10;o4KOBQLFvEB5JZOT65HvIf8AFj7917p/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0qk/fYLrAfr3v3Xu&#10;ve/de697917r3v3Xuve/de697917r3v3Xuve/de697917r3v3Xuve/de697917r3v3Xuve/de6t0&#10;/lW/G+TeO963vzclGp231/Vvitox1EdVfJ7ynpg1TkKYRaVZMdTyrdmLDyyoApZCyYyfeN59/dOz&#10;Lydt70uL1dUpBHZEDhT595BxQGgrX1mP2l5Xa/vzzBcj9K2NErXuenEf6X/CaU9NhD3gw0iGNYU4&#10;nj1koEfr3+9e9tH9LKqk1r1Yjw8nJ69711rr3v3Xuve/de6sC+IfXP2eOruxclTf5RklkxW3TIo9&#10;OPhk8ORrov8AlrInj/5Bf/V+/de6O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06k/fYLrAfr3&#10;v3Xuve/de697917r3v3Xuve/de697917r3v3Xuve/de697917r3v3Xuve/de697917r3v3XuldsH&#10;ZGf7K3rtfYO1qUVm4N25ugwWKgZhHF9zXTiLz1ErcJFEpaWaRjZEVmPA9le97xZbBtNxvO4tphtk&#10;Z2PyA4D5k4HzPS3bdvuN1v4tutBWSZgo/Pz+wcT1uB9J9Ubf6R6w2h1ntuJBQbaxcdPUVNlE2Ty0&#10;16rLZOsanRDJJUztJIHZbqtk+ij3y15x5mu+cOaLjf7wn9ZjQGtFQYRQKmlBTAxWp6zS5d2aDYdp&#10;i2uHhGMn1Y5YnArn+XQp+w3ivRz1734549e697917r3v3XulhsHaFbvvd2D2tQhlkylbGlRNp/4C&#10;Y+H96sqv+ncev37r3VzWFw9FgMTjsJjYVp8fiqSCho4U+iQQRCJR7917p2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f/1Kk/fYLrAfr3v3Xuve/de697917r3v3Xuve/de697917r3v3Xuve/de69791&#10;7r3v3Xuve/de697917r3v3XuryP5TXx4eJc78jNx0qgzRVm0uvY5AHdUMoXc2fVEe6EhPsoWdP0m&#10;Zj6SurD77zPO3iRRcjbe/mJbmn/VNOGf4jQ4IAPU9+z3LZRn5mulwapF/wA/t/kFRwqR1d5/vrX9&#10;4fvKjRaFFCOPU9spPZ173rq3Xvfuvde9+691737r3ViXxH66/hOCrd/5GDTXbg/yHDeRfXDhYJf3&#10;6qI/9NM6cf7RH/tfv3Xujn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WpP32C6wH69791&#10;7r3v3Xuve/de697917r3v3Xuve/de697917r3v3Xuve/de697917r3v3Xuve/de6FXpHqfPd39pb&#10;O6y27HKazc2Wgp6usSJ5Y8RhoT9xms1U6A2mOlplkmYsLcAfUj2G+buZLPlLl263+9I0wISB/E5w&#10;iCpGWag49G+xbRcb7usO12w7pWAJ/hX8TH5AdbhGy9oYHr3aO2tkbXo1oNvbUw2OwWIpVCLKlJj6&#10;ZaeOeR0Ch5m0iWaTSC7szHk++XG97xc71uM+6Xrl5bh2diSTlmJ86mgrQDyGOHWaO2bfDt1pHZ24&#10;0pGqqBjgBTy8/M+pz0p/ZUoBbPS84HXvdet9e9+691737r3S4652ZWb/AN5YLbFGraa6sj+/qFX/&#10;AICYuL97I1P/AE6TX/yHo9+691cvjMbSYjH0OLx8KwUOOpYKKkhX6RU9JEIYY7/4Ae/de6cf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f/WqT99gusB+ve/de697917r3v3Xuve/de697917r3v&#10;3Xuve/de697917r3v3Xuve/de697917r3v3Xutgn+VT8dv7pbJynfW46NBnd+QvidnJNAy1GP2jS&#10;1B++r4nmjHNfMikNE5Uwxrq5b0YSfeT53bcd0h5NsHPg2x1z0OGkIwpofwDiGHHIxxyN9ouWvpLJ&#10;+YLpe+bEdRwQcTkfiPmDwwere/eLQViKjqaqgde90JAFT1vj173vr3Xvfuvde9+691Y98SevP4Ht&#10;ms3zkYAuQ3RohxfkUa6fCUcj2liP/TTJ+5/wRU9+690cL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f//XqT99gusB+ve/de697917r3v3Xuve/de697917r3v3Xuve/de697917r3v3Xu&#10;ve/de697917of/jF0jkfkF3Rs7rilWZMXW1y5LddfEOcZtPFsKrOVQYsoEjxDwQXYXlkjH59gv3B&#10;5ttuSuVbrfJiNaKViX+KVsIOBwDk44DoScp7BNzJvkO2R/Cxq59EGW/MjA628sNh8Zt7EYvAYWji&#10;xuHwmOoMRicdSq/29FjMVSijo6GFFJZUhhjEWhiSfqTfn3y9v7+43S+m3G4YtIzMzE8WLkkn8yes&#10;zbW2ht40tYhpjiUKAOAAFAPy6c/aPp/r3v3Xuve/de697917pf8AWGyKrsLe2D2zAsiU9VU+bKVC&#10;r/wDxdF+9WS/8kftw/7Wye/de6uSoKCkxdDR4yhgSnosfSwUVHTxj0Q01LEIYYgB/tAA9+691P8A&#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9CpP32C6wH697917r3v3Xuve/de6979&#10;17r3v3Xuve/de697917r3v3Xuve/de697917r3v3Xutkn+WF8dZurOpqjtDctDNSbu7Zioq6khqY&#10;jFPQbGpyZsJFaRytq5nNWS0asB4h9PeBX3iOeV5h5gXl7b3DW23khiCCGmOG/wB5ppwaH0r1lB7T&#10;8tPtO0Nu1yuma6AIBwRH+H9vHI/l1Z37xzLo1ETFPi/ydSsqsEMNct173rq1KYPXvfuvde9+6912&#10;Bc29+691ZH8TeujgNrVO9slT6MpunxpjvJGNdPg4P81LF/QVL/uf8EVPfuvdG8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f/9GpP32C6wH697917r3v3Xuve/de697917r3v3Xu&#10;ve/de697917r3v3Xuve/de697917o1Xw26CqfkP3ntbaVRSTTbQxFRFubftSqTeCLbOLnWSbHyVE&#10;SOI3r5NFFFqtzIWH6T7jr3R50h5I5SuNy1AXEgMcCk5MjDiBUEhB3GnCnQt5K5efmPforMgmJTrk&#10;PlpGaHB+I4HW2pTUtPRU0FHSU8FLSUkFPTUlJTwrT01NTRLojpIokACqqgBVAsALD3zHnmkuJnnl&#10;JZnJYkmpJJqSSeJPWZEaLHGsaAAKAABgADGB1m9tdX697917r3v3Xuve/de6EDq/ZNV2HvfB7YgV&#10;vt6mq82UmX/lGxVH+9Wy3/sft/txf7Wye/de6uSoaOmxlFSY+jiWnpKGmp6Okp0H7cNNSReGGKIf&#10;4IoHv3Xup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0qk/fYLrAfr3v3Xu&#10;ve/de697917r3v3Xuve/de697917r3v3Xuve/de697917r3v3Xutnf8Alv8Ax5XpjpGl3Xm6Pw74&#10;7XioNyZYSxsKnHYBYnk2zhWSWNHQiKRp6iK5BeULfgW56e/vO/8AWrms7dZvqtNtJRKGqtIcSNgk&#10;HIoDSooR1lZ7X8t/uPYhezrSe7oxqMhfwrkVGMnyrnqw33BHUmde9+691737r3Xvfuvde9+691ZJ&#10;8TeuxgNrVO9cjAFym6H0Y4sB5abBQSfsn/qok1Sf8EVPfuvdG8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TqT99gusB+ve/de697917r3v3Xuve/de697917r3v3Xuv&#10;e/de697917r3v3XujnfBP49N8hO9cNjMpTyvsfZiJu7es6xxyRyUdDMP4ThSs3pdq6rCRNGAxMKz&#10;MFOk+4p94uek5G5PluIiPqrqsMAz8RHe2P4EqeIyRkHob+3/AC2eZeYI7eT+xi75D8h8I/2zfbiu&#10;OtrKKKKCKOCGOOGGGNIoYokWOKKKNdEcccaWCqoAAAFgPfNaaZ/EYklmkJZickkmpJJ4nrL+ILGR&#10;CooqAAen5dZPdOrde9+691737r3XvfuvdCB1hsep7D3tg9rw6lp6yfzZKZf+UbF0f71bLYfo/b/b&#10;/wCDsnv3XurkqGhpMdRUmOooY4KOgpoKSlp4xoSGngi8MMQH+C+/de6n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SpP32C6wH697917r3v3Xuve/de697917r3v3Xu&#10;ve/de697917r3v3XuvAEmw5J4AH1J9+JAFT17jgdbTv8v/49J0T0RhajM0cUW/ewVh3hueR0V6ig&#10;pshApw2BEqu66KelWJ6hV0nzPKrA2W3Ob3y51POPNbrauTaWJMcQ8mKkh3pQZLVArXHDj1lt7b8u&#10;LsOwKZVpcz/qOfMBgCq19AKV4Z48B0ef/evcLmRSfGAw3Uhnuj1+Y69711rr3v3Xuve/de697917&#10;qyH4k9fHB7Wrd7ZGDRkt0SeHGhlHkhwdHLxLf/ppn1yf8EVPfuvdG/8A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9WpP32C6wH697917r3v3Xuve/de697917r3&#10;v3Xuve/de697917r3v3Xuj0fy+vj8vevfOImzVCavY3Xvh3ZukP4/t6uencnb2Hn1yRkrU1aKZQu&#10;r9qNwwCkkQ/7187pybyfIsL6bq9rFFTiAR3twPBeFaAk4Neh77ecutv2/I0i1gt6O/pj4R+Z9P8A&#10;B1tOe+b7sXYsfM9ZdAACg697r1vr3v3Xuve/de697917pb9b7Lqt/wC9MHtemWTx11V/l00f/KNi&#10;4f3slVf9S/8Ak/37r3VzVBQ0mMoqTG0UMdPSUNNBSUsCCyRU8MYhhit/gPfuvdT/AH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f/WqT99gusB+ve/de697917r3v3&#10;Xuve/de697917r3v3Xuve/de67VWdlRFZ3dgqIoLMzMbKqqOSSeAB70zKqlmNAMknyHWwCxoMk9b&#10;WvwU+PbfHvovDYrM0j0u+d4uu696pMESeiyNXCsdBgn/AHHX/JKfQjMoUhzKGFx75t+83Ow555xk&#10;a1bVZ2v6UPoQPiccPiPzI8xg9Zee3vLv9XuXlt51pcXB1v6g+Q/IfYfXo53uIuh31737r3Xvfuvd&#10;e9+691737r3Vi/xH6/GI25Xb9yFPoyG4mkoMT5F/cjwdJN+9LF/1Ezpc/wCEa+/de6OT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16k/fYLrAfr3v3Xu&#10;ve/de697917r3v3Xuve/de697917r3v3Xuj/AP8ALr+Op7y7ups7nKLzbD6uFFujPtPBK9Hksuam&#10;23Nv+RdKa5ZEkqmRnF4qdxySAYT99OfU5L5Qa3tmpd39YowCKqtO96caAELwIJamOIkP235abf8A&#10;fVmlWsFtR3qDQmvav7c8fLraF986nd3fxBxX/L1lrwHjUyvD/B173rj17r3v3Xuve/de697917pY&#10;bA2fXb73fg9rUSsrZSsjSomVdf22Ph/erKo3/wCOSa/fuvdXP4zG0WGx1DicdCtPQ42mgo6SBPpD&#10;Twx+KID/AGA9+6904+/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9CpP32C6wH697917r3v3Xuve/de697917r3v3Xuve/de65RxvK6RRI8kkjrHHHGpd5H&#10;c6UREXkkngAfX3pmVFLMaAZJPAD1PWwCxCqKk9bYPwf+P9P8fuh9t4WrSP8AvhuyCDeG96iOR5EO&#10;XykAlpcbE3ChMfS+KlZ1BDSo7BmUrbm17w84vzvzfNcqT9JaFooVOMLUM3nl2Bb5AjFa9Zf+3/Li&#10;cu7AkTj9aYCSQ/MioH+1XH+Xh0cH/Ye4jjkAUk+fQ6FJBXyHHr3v3Veve/de697917r3v3XurCPi&#10;F1/9hiMj2HXwlanMrLh8KZI7OmLgqr1dTH/y1nTx/wDTv37r3R2P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f/9GpP32C6wH697917r3v3Xuve/de&#10;697917r3v3Xuve/de6sQ/ltfHxO5e8qfdW4McKzY3VC0u5solRAZaLJbkeRhtTESqyNG6idGrpom&#10;IDRU7If1j3B3vzzyvKPKDWVs+m63CsaUNGWP/RGFCCMdoI8z1JXtjy029739bMtYLSjtUVBf8C8C&#10;D/EQfIdbOnvneWLEt656ytAoKde96631737r3Xvfuvde9+690ptm7Yr957nwu2cauqqzFdT03k0/&#10;t01P/wAplXN/tEUeuT/kH37r3V0WCwtDt3DYzBY2JYcfiqKnoaWNfoIoI/EB/wAT7917p4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0qk/fYLr&#10;Afr3v3Xuve/de697917r3v3Xuve/de65xRSzyxwwxvLNNIkUUUas8kssjaI440W5LMSAABcn3V3W&#10;NDI5oqgkk8ABkk/Z1tVZ2CKKk4A9Sets74WdBr8eeiNsbUr6aKDeWcH97N8zIoaYbiykcbnHPKUV&#10;itBAsFEU5GqOR1P7hvzP93edDz3znPPCxNpD+lAPLSlatxIq7Vao4gj06zD5D5e/q5y9HbyLSaTv&#10;k9dTeXAHtFB8s9Gz9xfSmOhp1737r3Xvfuvde9+691737r3R9Ph918Y4ct2NkYVLT+TCbfaRP0RQ&#10;y2zFVDf/AGtEp9f+0v7917o9n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06k/fYLrAfr3v3Xuve/de697917r3v3Xuve/de6sJ/lu9Cf6&#10;YO+qDc+axstXsnqj7XdWXZo4mo6ncWtztDFVXnBVkepiaqkQKSUgKkANqEJe+/OqcqcmSWlu+m6v&#10;6xoATqCY8RhQ1BoQAeGfXBkb2y5ebeuYEuZFrBa0dj5as6Aa8cipHHH59bPf/G/fOp5DG/iDj/n6&#10;yyDGRvFPEYH+Dr3v3Hr3Xvfuvde9+691737r3T1tvA1+6M/h9u41Gkrs1kKegp1/3Wgnl8PllP8A&#10;qI/85/wRffuvdXRbV27j9o7cw22saixUeHoYKOG3AdwLzTHn9cjl3P8Ai3v3XulJ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UqT99gusB&#10;+ve/de697917r3v3Xuve/de65IjyukcaNJJIypHGil3d3OlURV5JJ4AHvTMqKWY0AySeAHWwCxCr&#10;knrbF+EHQL/HvoXbu3MrSU8O89zf7/DerrAIquDL5ekjMeErZv1v/DoFSmK8KsiyFR6izc2vd/nZ&#10;edOb5ryFibSD9GEVqCqEguBkDWe75in2DML295c/cHLyW8oAnk/UkNM1YDtJ49ox8s/b0b36j3ES&#10;uJKsw+HoaA0NRwHXve+t9e9+691737r3XvfuvdHd+H+wfuq/L9hV8H+T49P4PgWdeXrJuclVD/ll&#10;Hoj/AOnj+/de6sD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f/1ak/fYLrAfr3v3Xuve/de697917r3v3XurAv5cHQq9y9/wCMz2Zp&#10;0l2d1SlNvXLpMsLx5LM01SBtfECGoVkkU1Q+7qFZdJhp5EJDSJeFPfXnVeUuTJLaBiLncKwpQ0Ko&#10;RWRqggjt7V+bfI9SL7acvtvO/rdSrWG0pI1cgtXsWhBBzk/IfMdbQXvnSx1EnrLIYHXveut9e9+6&#10;91737r3XvfuvdOGKxlZmsnj8Rj4mqK7KVlPQUcK/5x6isk8UJ/5P9+691c7sHaVJsbaOC2vSBSuK&#10;oo4p5gv/AAJrJf3qyp/6eSM5v7917pZ+/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1qk/fYLrAfr3v3Xuve/de697917rsAsQqgsz&#10;EBVAJJJNgAB70SFGpsAdbAJNB1tafAvos9F/HnbWOyePhpN47yI3rvCQwLFXCqy8KnFYiqlDOXSj&#10;pEhjCXAWRpvSGkYnm372c4f1051m+ncm1tP0YhU07CQ7AYpqateNaDJFOsu/bnYhsXLccUygTT/q&#10;SGmc00gnz0igHpno5/uIuh51737r3Xvfuvde9+691737r3Rv/iPsD+Nbord8V8Oqh2uv22NZlBjm&#10;zdZE4Ji/6hoP+hk9+691ZD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16k/fYLrAfr3v3Xuve/de697917o838vroOTvHv/&#10;AAc+RpxJszrd6Te26nkF4qhqGrBwWHsJI2JqqpVLaTcRRymxtYw97286pybyVN4TUub0GGL1FR3t&#10;wPwr68SadD3265dbmDmGMOKxQUkf50PaPzP7Otp7/W9832ckFv4c/t6y7B0nuwR173rr3Xvfuvde&#10;9+691737r3Wamp5quop6Wmjaaoqpo4YYY1/ceSaXwwx+/de6uP6o2RD19sTA7cVV+8ipo6vLSqv+&#10;ey9Z+9Wng/SN/wBsf7So9+690Jf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9CpP32C6wH697917r3v3Xuve/cMnr3W07/L&#10;36DTo7oDCVWUo/tt69lx0W9N1PKj/c01PX02rbeFlj1sFNFSSLJItlZZJZtQ+lucvvjzn/W7naSK&#10;FtVnYVhiHkSppI4xXuYfPAFOPWWvtpy/+4dgWaRaTz0kf1FR2r58Af2k9Hn9wqkgVz6HqQ3PiL44&#10;4Dj/AIOve7de697917r3v3Xuve/de6M78Wdgf3q36u4a2DyYnZyx17a4/wBibMzaxjIhf/jn66j/&#10;AJBT37r3Vof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RqT99gusB+ve/de697917o5vwQ6Ebvv5A7axuSomqtlbK&#10;ePe29maPXSzY3EVCPjsLUEslxkKzw0zorazCZmUeg2iv3i50Tkvku4uY203NyDDCPPUwOphg/AlT&#10;nFdI4kdDbkDl48w8xRQyCsMP6knpRTheI+JqD7K9bW/vmm7F3LnzNeswVUKAo8uve69b8qde9+69&#10;1737r3XvfuvdeAJKqPWzN6Vt7917q3XobYY2B11h6Coh8eYy8UWbzXp/cSsrIk8VLKf+bUeiP6f2&#10;W9+690Nf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0qk/fYLrAfr3v3Xuve/de62cv5bHx/bqDoqk3dmqMQ7y7ZFF&#10;umuM0RSqx23DTmTbGJBkjV1Zqdnq5o7kBplvynvnt94DnUcz83Ha7R9Vrt1Y1ocNJwkbBoaHtGKi&#10;hHWVXtdy9+49hF9cLSe7o+RkJ+EZFRjJ/LqxL3A3Unde9+691737r3Xvfuvde9+690O3x32F/frs&#10;fFrVw+TC7f8A9zeW1L+2/wBmbUdL/wBPZ9H/ACAr+/de6tpAA+nv3Xuu/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10;/9OpP32C6wH697917o0Xw66Lk+QXfWz9lVNPPLtehmbc++J4QwEG1sI6TVcDzBHEZrJmgoEdhYPO&#10;CeB7jr3T5xj5J5Nut1BHjuPCgX1kcUBAqK6RVzTyXoVcmbDJzDv0NkBWNTrkPoi59DxNFz69bbkF&#10;PBSQQ0tJBDT01NDHTU9PTosUVNTRqI44oo1ACqoFlUCwHA98x5p5LoyTElmqWqckljUkk5OePWZM&#10;QXw1RQAEFAAKUx/k6ze2h8+neve/de697917r3v3Xuve/de6tO+MOwv7ndeQZWsh8eY3e0WYqGYW&#10;kXH+K2JpT/gIy8v/AE89+690ZL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1Kk/fYLrAfr3v3Xutj3+Vp0M&#10;3XvTtX2pnKPwbj7YkiqseJAy1FPsjHswxC+mQrprZDLVKGjDFPGQSrD3gZ94/nP98czR8uWrVh27&#10;4gODSsO7y/CKLg0P2jrJ32h2D927Q+8zr+pdfDXyQcP2nOR/h6tH944llimVx8Pn1LIHhg/Pr3vx&#10;NTXq3Xveuvde9+691737r3QmdQ7Gk7C3/gtvFWahaY1+YkX/AHTi6M+as/6m/wCb/wCDsnv3Xurj&#10;YoYoIkhiRI4okjijReFSOLiJBf8Aw9+691n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f/9WpP32C6wH6HL43&#10;dO1vfHdGxutKbzxUWay0c24K2CCSdsbtrH/5ZnK0rEQQRCrRxksB5HQFgDcA/n3mmDk3lS83+UjV&#10;EhEYJpqkbCAcfPP2A9HvLWzSb9vcG2JWjsNRpWiDLH9mPz63A8Vi8fhMZjsNiaZaHGYihpMVjaOL&#10;W8VJj6ClFHRU0DyEsdMQAuxJP5Pvlrd3Mt7dSXk7anlZnYnzLEkn8yes1beFLeBIIxRUUKB6ACg6&#10;n+0/T3Xvfuvde9+691737r3XvfuvdWPfEbYX8G2tX72rqfx1+5pftseZVAkTCUR4kv8A83Z9dv8A&#10;aFT37r3Rw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f/9apP32C6wH62Bf5TfRL7Z2JuPvTNUckOW36&#10;8m2tr+VXQjaOMq0kralUkjF1rK+IKhVyHECm3F/eEf3mOcV3Dd7fk+1cGK0/Ump/v1lIVcH8KnII&#10;xXHHrIz2f5eNpYScwXAo0/bH/pAcnh5t5g5p1b/7xZ+zqbOve/de697917r3v3Xuve/de6VGy9rV&#10;u8904TbOPDfcZiujpmkVfJ9tTW/yyqv/AM2k1ye/de6ulxOKosHi8fh8dEtPQ4ukp6GkhXnx09PE&#10;IYh/vHv3XunP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162uoOtcx3D2bsrrTBER5DeGfocT90yM&#10;8WOo5ZNeSyk6oCTHS06yzuACSEsASQPfWTmffrbljYLrfbvKW0bPTzZgO1Rw4mg/n1g1s22Tbzuk&#10;G2QfFMwWvoPM/kKnrcZ2ftTC7E2tt3Zm26OPH4Ha+FxmDxNJCqjwY/G0qUsRlCBfUdIM0mkF3ZmP&#10;JPvldv8AvF1vO9T7jdNrkuHZ2JqakknzqaDyHkMdZr7bYx2O2pYwjSkChVHy/L+fqT0pPZZ0u697&#10;917r3v3Xuve/de697917o9fw82EWfNdiVsFwgfAYNpU/t3SbJ1UB/wAPRBr/AD6/fuvdH1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0BT/AJSXQ+o7s+QmcpjZHqdjbFDgq3k0JU7nzMd3AZLG&#10;OhQlCNXmBsQL5kfeZ52FvHb8n2rcaTT0+dRGpx9rYPpXj1j/AOzmwVkl5huF4Vji/wCf2H/HeHr1&#10;eKPeG6aUNDk9ZAsdJAH59e9+611737r3Xvfuvde9+691OxuPrMtkKHF0ELVFdkKqno6OnVf3Jqis&#10;l8MMXv3XurotibUpNj7RwO1qLS8eJoY4ZpV4+4rJP3qypIP/AB0kZ5P9j7917pY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0b4utuvtt9VbD2r13tGjSh29tDC0WHx0VgJaj7dFeqyNTb/Oz1Mj&#10;zVFTOeWleRiSST7MN+32/wB9vTdXrtNI2Wd2Ls3llmJJwKZPkB0isbGCwiWC2RY0XgqAKo4nAFAP&#10;Xh0trce0ToBFU9LmI8uHXvdOtde9+691737r3XvfuvdGx+JWxf4/vWq3bXQasbtOm/yVmH7c2crP&#10;2aT/AKlR+aT/AIPo9+691Zf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LYY493V4gC&#10;xHWy1B8uvfX3QnxcDquCOve/db697917r3v3XuuSqXZUQamZtCqtvfuvdW/dHbGGwOusHiZoljyd&#10;ZEcxmmt63yGR/eMZ/wCWSaI/+QffuvdDB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10;09hj37r3Xvfuvde9+691737r3XvfuvdDn8d9ijfPZWLSph82K2//ALnspqX9t46OVPs6WYD/AI6T&#10;6P8Ak/37r3Vtv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9TYY9+691737r3X&#10;vfuvde9+691737r3VoXxY2KNr9exZ6rgEeU3hL/Em1L+5HjIS0OMj/6eJrqP+nnv3XujP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XYY9+691737r3Xvfuvde9+690uuttnVO/N&#10;8bd2zArGHIZCP7+Zf+UbFw/vZKUf9OEf/kPR7917q5ukpIKGmp6KljWGmpYIqenhUeiKCGMRRRD/&#10;AFgPfuvdS/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f//W2GPfuvde9+691737&#10;r3XvfuvdH8+HexRBRZvf9bD+5WN/BMIZE/RTQ/u5OrhP1/cfQn/ILe/de6PJ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X2GPfuvde9+691737r3ThiMXV5vKY3D4+Npq7&#10;KV1PQUsa/wBuorJfDD/0P7917q6XZm2aTZ21cDtiiVUhw2NpqNnUW89Qsd6uquP7ckmuQ/8ABvfu&#10;vdKv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f//Q2GPfuvde9+691737&#10;r3Rs/iTsf+Pb1rN3VcBbH7Rp4/tWkX9t8xkYniiNv9XEmuT/AGj0e/de6st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f/R2GPfuvde9+6914Ak6VGpm/Sv09+691b1&#10;0Psj+4vW2CoJofDlMnCmdy4K/uJW5KJJjTTf7XEmiI/8F9+690M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0thj37r3XvfuvdDN0Nsg757KwVBPF5MXjZP43mC1&#10;/H9njf3oYv8Ap5Poj/5Cf37r3VvIAUWAsB9AP+Ke/de67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f/9PYY9+691737r3VlPxI2R/AtlVu7auLTXbsrP8AJi31TD43&#10;9iG3/LSfzSf8k+/de6Nv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9TYY9+690otp7drN3blwe26HV9zmslT0Ksv+64pZf35ef8AjkmuT/kH37r3V1OGxNHg&#10;8TjcJQRrDQ4mhpKCkjXjRBRwrDDx/rL7917p1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V2GPfuvdHU+HmxxXZvM79qotVPho5MPiZGX65CrivWSw/8s4H&#10;8f8A089+691YZ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1thpEeR1jjVpJJG0Rqv9uT8e/de6uQ6i2Wuwev8AAbfdEFetKlblmUEa8pWgT1YJ/tGP&#10;iP8A5B9+690J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19pD457J/vn2biRUReTFbdvnskzR/t/5HL/kVKP+WtRo/wCQFf37r3VtH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9DdO+KGyjt3&#10;YMu5KuHx5HdtZ9zGWX9xMPRnw0cfP/HR/NJ/yEvv3Xuj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R358ZjaPEY6hxePhFPRY2lgoqSFeB&#10;HT0sYhhjv/rD37r3Tj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S3+P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f/9Pf4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1N/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3+P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f/9bf4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19/j&#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0mN3blpNm7azO6K6CoqqPCUEtdU09L4fuJY4hfxwmd0S/45Pv3Xuiyf7ObsP/nl93f8&#10;kYb/AOqvfuvde/2c3Yf/ADy+7v8AkjDf/VXv3Xuvf7ObsP8A55fd3/JGG/8Aqr37r3Xv9nN2H/zy&#10;+7v+SMN/9Ve/de69/s5uw/8Anl93f8kYb/6q9+6917/ZzNi/88tuz/1i/wD1V7917owvXO/sb2Vt&#10;in3RiaOuoaOoqaujWDIfa/cCSjmMUpP2kkif7z7917olvZvyT7N2rv8A3XtzEz4Ncbh8vPR0a1GJ&#10;NRUeCHn96XX6vfuvdGx6P3jmd+9c4fc+falfK1lVlYpmo6c0kHjo8pNRwlYf+CIPfuvdC97917r3&#10;v3Xuve/de697917r3v3Xuve/de697917r3v3Xuve/de697917r3v3Xuve/de697917r3v3Xukpu3&#10;eO29j4mbObmykGMoY7oplYPPUy/8q9HAPXNJ/wA24xf37r3RO9yfM7RUSQ7S2dHPTq1oshnq+WPz&#10;D/jocbRp6R/r1Xv3XukovzN3qGUvtTa7Kf1qr5VJPp9eZ/fuvdCFtj5lYSsqI6bde1K3DxsxRsli&#10;64ZOBL/SSWjljikQf8s5ZPfuvdHIx1dTZSgpMnRyeajyFNT1lLNpkTyU1VEJoZRHLyt0YH/fW9+6&#10;904e/de697917r3v3Xuve/de697917r3v3Xuve/de697917r3v3Xuve/de697917r3v3Xuve/de6&#10;97917r3v3Xuve/de697917r3v3Xuve/de697917r3v3Xuve/de6Lx2F8kNide5x9u1NPl83lKYn+&#10;IRYiOmeOgcjyeKeWskjvJxfxpf37r3Qo7D3/ALc7GwMWf25VNLTM/hqaeZfHWUNR+aarhvdHH9Pf&#10;uvdLb37r3Xvfuvde9+691737r3XvfuvdF1+RXZO5+stt4LKbXehjqshnJKCpNdR/dx/b/wAPmq7/&#10;AKxp9aWv7917oJeh+++wOwuwINt7hmxEmOlxeUrJFo8X9nUeSkjTwnza/fuvdHk9+691737r3Xvf&#10;uvde9+691737r3Xvfuvde9+691737r3QG9p967e6nyeMxeaxGayM2UoZa+CTFLQeNIoanwGOU1k8&#10;VvfuvdddWd67e7YyeTxWFw+axs2LoUr55MotAI5IpahYfHEaOeXm7D37r3Q5+/de697917r3v3Xu&#10;ve/de697917r3v3Xuve/de697917r3v3Xuve/de697917r3v3Xuve/de697917r3v3Xuve/de697&#10;917r3v3Xuve/de697917r3v3Xuve/de6JP3/AN6786431Dt/bc2ITHNgMfkmWuxv3k/nnqaiGYeb&#10;X/tCfj37r3Ql/HPs3c/ZuAz+R3RLQyVGNysFHT/Y0hpE8UtL5j5FP1N/fuvdGN9+691737r3Xvfu&#10;vde9+691737r3XvfuvdQ6ysp6Gkqa2rlSKlo6eapqpnOhIaeCIzTSH/WW/v3Xui6dJ99SdqZ7cmE&#10;rsdRYyTHxiuwopZJDLV4v7kwTGrEzkeSPXD/AJrj1e/de6Mv7917r3v3Xuve/de6bcplKDCY2uzG&#10;UqY6THY2mlrKyqlP7cVNDH5ZZT7917otOO+WvW1bm0xL0ueoaSap+2izdVS0v8Pt5fDFUzRxTGVI&#10;yfr+17917o0Mcsc0aTQuskUio8ckbB0dJBcPGR7917rP7917r3v3Xuve/de697917olPyA70371z&#10;vaDA7amxMePkwtJXla7HR1cv3E0siyjy6wf7H0t7917pf/HHtLdXZ+L3PVbpkx7y4qvx9PR/Y0X2&#10;kYjq6aWWXyjWdf6B7917oy/v3Xuve/de697917r3v3XugK7f7vx3UVRg6atwVZmmzkNdNG1NVxUv&#10;gSilhiNzKj67+Yf7b37r3QFy/NelA/Y65nk5/wB37qjg/wBj+zjpffuvdYf9nZH/AD7M/wDoZD/6&#10;1e/de6UmE+ZW0quWOPPbUzWFV9Gqoo6umzFPDf8A46+imk/6xe/de6M9tPem2N8Y5cptjM0eWpbA&#10;SiCS1TTSWv46yjltJC/+Eg9+690rffuvde9+691737r3Xvfuvde9+691737r3Xvfuvde9+691737&#10;r3Xvfuvde9+691737r3Xvfuvde9+691737r3Xvfuvde9+691737r3Xvfuvde9+691737r3Xvfuvd&#10;FP8Akf2/vLrCt2vT7XlxqR5akyM1Ya+g+89dJLHFF4fWNH6+ffuvdQ/jl3NvTs7Pbix255MbJT4v&#10;E09XTfY0Io5PPNV+H971n+x+PfuvdG89+691737r3Xvfuvde9+691737r3Xvfuvde9+691737r3X&#10;vfuvde9+691737r3Xvfuvde9+691/9Df4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IXsbblZvHY+5dr4+ampq3N4uShp6itaSO&#10;nhkmdf3JvCkj24/EZ9+690Rf/ZNOwv8Ano9l/wDnTnf/AKi9+6917/ZNOwv+ej2X/wCdOd/+ovfu&#10;vdAr2j1Pnupq/E4/O5DE5CbK0dRWU7YmSvkjSOGXw2mFZBF7917rj1b1PnO2MhlMfgshicfNiaSO&#10;uqJctJVRxvHPN4R4fs4JffuvdDZ/smnYX/PR7L/86c7/APUXv3Xuuv8AZNOw/wDnpNmf+dOc/wDq&#10;H37r3RyOl9h5TrfYlHtbM1dBXV1PX5GsafGvUvSaKyp80IBq0jkv+P8AN+/de6rQ7x/5m3v/AP8A&#10;Dkrv96X37r3Vgfxb/wCZL7c/6j8//wC72f37r3Rh/fuvde9+691737r3Xvfuvde9+691737r3Xvf&#10;uvde9+691737r3Xvfuvde9+691737r3XvfuvdYZJY4o3lmZY441d5HdtCpHHyXJ9+691T53J2bke&#10;zd3V2Seom/gVHNJR7fx+r/J6bHwS/wDAow/8dJP85LJ/07/se/de6F3pv4yVO+cNBundmRqsNhq4&#10;eTF0NJDH/EslT3stVPPKD4Y/+OX9t/8AaPfuvdDrXfD3ruenZaLL7loqg/plappKxFP/ACxmg9+6&#10;90DFf8Rd14vcuESkyVDuDbNTmKKLJVca/YZCgx5qk+7mq6OZ/X+3/wAc5X/5Z+/de6sWggipYIaa&#10;BFjipoo4YUB/RFEniiUD/W9+691I9+691737r3Xvfuvde9+691737r3Xvfuvde9+691737r3Xvfu&#10;vde9+691737r3XvfuvdQq+pFDQ1laU1rR0tRVFNWnWIIWlMfP0+nv3Xuqzt7fK3sXcDVFJt/7XZ9&#10;CzSIv8OX7zKPGP65Gsj9H/LSOKP37r3VlmJd5cVjZZJGkklx9HJJIba5JJaZCZL/ANTc+/de6cvf&#10;uvde9+690BPenblZ1NgsVW0GJp8tW5msqKOn+6nlggpPDTefyzRQ+t/9YSJ/r+/de6A/49dvb77J&#10;7QyUO5ct5MdDtHKVlLh6OGGjxlNUDK0EUEnhj/cd/G8n7kpf9Xv3Xujze/de697917r3v3Xuqte7&#10;enOwKXsLceVxm3M1uPF7izGQzdFXYXG1WU8KZKqesmpayGijkkh8bv47yfhePfuvdGr+MPXW4dhb&#10;Uy1RuSB8fWbir6esixM5P3FHT0kJgikqo/7EkmrmP8WX37r3Rn/fuvde9+691737r3Xvfuvde9+6&#10;90Tn5m/8eTtT/wAOh/8A3VTe/de6L38Tv+Zv0f8A2oc5/wBaF9+691aV7917r3v3Xuve/de69791&#10;7r3v3Xuve/de697917r3v3Xuq7fmf/x92zv/AA26v/3ZP7917rj8L/8Aj794f+G3Tf8AuzT37r3V&#10;inv3Xuve/de697917r3v3Xuve/de697917r3v3Xuve/de697917r3v3Xuve/de697917r3v3Xuve&#10;/de697917r3v3Xuve/de697917r3v3Xuve/de697917r3v3XuqxPl9/zNem/8NDDf+59Z7917ob/&#10;AIYf8eju/wD8OCl/9149+690cz37r3Xvfuvde9+691737r3Xvfuvde9+690WX5S72O1+upMPSyhM&#10;lu2p/hUaqf3ExcUfmycvH/IEH/Tz37r3RA+o94/3F7C23uFpPHRw1go8mNX/AC7Mj/klXb/lkj+T&#10;/kH37r3VyisGUMpurLqDD8/63v3XuuXv3Xuve/de6DvtTa1bvbr3dW18bLHFkMpjhHRtIdEb1NJU&#10;pWQRSt/ZSR4vGT/RvfuvdVc4/pDtTIZyPB/3J3BRzNVfbTV1Zi6qnw8P7v71V/GJk+3dP+Wcvv3X&#10;urcNu4psJgcLh5JvuHxeLoMe85FjM9FSpB5P9jo9+6909e/de697917r3v3Xuve/de6rH+Xv/M0K&#10;f/w2cX/7lTe/de6F34Vf8WLff/a3w/8A7iT+/de6O37917r3v3Xuve/de697917qv75rf8XXYH/a&#10;u3B/7mUfv3Xui89P9WP2xuGswKZtMH9njXyTVRx/8R1+KVIPF4fPFo/X7917ozZ+FMduOw5Cw+hO&#10;3Pz/AOd3v3Xugc7G+Me9tiY2pzlJWUm6MLRRyTVktBBLT5Ckp4gTLUzY2fyeiw+kUr+/de6Cbr/f&#10;uc673JRbgw1TLH4Zo0yFHrIp8jj/AC/vUFXD/vvH7917q5LB5ekz2IxmaoH8lHlaGmyFK39aeriE&#10;0R4/w9+6907e/de697917r3v3Xuve/de697917r3v3Xuve/de697917r3v3Xuve/de697917r3v3&#10;Xuve/de697917r3v3Xuve/de697917r3v3Xuve/de697917r3v3Xuq//AJp/8XXYn/avzP8A7kw+&#10;/de6b/hf/wAfXvH/AMN2j/8AdmPfuvdWIe/de697917r3v3Xuve/de697917r3v3Xuve/de69791&#10;7r3v3Xuve/de697917r3v3Xuve/de6//0d/j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Xl80f+Pm2V/2o&#10;sj/7sF9+691w+F3/AB9W8/8Aw36L/wB2I9+691Yh7917r3v3Xuve/de6p17x/wCZt7//APDkrv8A&#10;el9+690e3455rFYDonBZTNZGjxOPp6zcHmq62ojp6eO+dnFyZeQ/9E9+691izXy26qxdS1PTJuPP&#10;Ips9RicbTfb/ANPSclUU2r37r3Uzb3yq6qz1THSz1Oa248jFI5M9j4Y6dv8AXnxs9Sif9PD7917o&#10;xdNVU1bTw1dHURVVNURxzU9RTyJNTzRy8xSRSxGzKfwb+/de6l+/de697917pL7n3ftnZtAclufM&#10;0OHpCTHG1VMI5J5Lf5ukhH7kj/4Rj37r3Rf6/wCX3VtHM0VPRbsyiKP+BNDi6COn/wBh/E6unk/6&#10;xe/de6z4r5b9VZGVYaldy4UM2gS5TF0zxk/i5xk9T7917of9vbo2/uuhXJ7dzFDmKJ7DzUFRHIEk&#10;/Mc0Q9cb/wC0SAe/de6UXv3Xuve/de697917r3v3Xukb2HJPFsPej05Inj2ruB42W3BGLmIPv3Xu&#10;qUb25/pz/tvfuvdXhbYSiTbe348cI1oFw2LWg8X+b+1FCng8X/IFre/de6fvfuvde9+691737r3X&#10;vfuvdRqqqp6OCWqq6iGlpoYy81RUSx09PCg/3ZLLLbSP9c+/de6ATcXyb6l29LJTrmqvNzRtoZcD&#10;RGsivb6feTGKn/6y+/de6RyfMbrORlRsJveFWNmlfG4XQn9eIsiX/wB49+690Mezu5Out9tHBgdy&#10;UbZCX9GLr747Iubf7ppKu2v/AKdF/fuvdCl7917r3v3XukFvLsvZOwYlk3PnqPHyuuqGhDefITJ+&#10;TDRxfuH/AG3v3XugLqfmH1jBK0cWK3lWRr+meDG4uOJv9hV10cn/AFj9+690/bf+U/U+cmSnnrct&#10;gJZD6Gz1BHHDwLC8+OkqY1/2/v3XujDUNfRZKkhrsdV09fR1Mflp6ujmjqKedD9Himiujf7A+/de&#10;6m+/de6CTfHanXm3o83t3Nbpx+PzK4urQ46Zan7jyVdCxg/zMZF31cf8R7917qnxyC7Ef2j/AMR7&#10;917q27Fd79RQYzHQy77w6TQ4+jhlQpXjRJDTJ5VuYffuvdKvbva3Xm7MlHh9t7rxuXykkMs8dHTf&#10;ciVooT+9J+9GPp/r+/de6WuRyNFiaCsymRnjpaDH009ZWVMhtFT08EZllll/1kuffuvdEE+U3Ymy&#10;t7YPadNtbcNDmp6HLV81ZHSrUiSGOakSGKWUSpH/AL37917oNfjHu3bezOwchltz5amw+Nm2nkKC&#10;Oqqll8b1k2Uo54YR4Uk/3Wj/AJ/s+/de6Pr/AKfen/8AnvML/wCr3/Xn37r3Qgbd3Lgt14uLNbdy&#10;NPlcXNJPDFW0+vxSSwS+GaMGQA/r/wAPfuvdMG5uzdh7Mrkxu6Ny4/C1s1PHVw09V9z5JKaaV4Vl&#10;HhQ/V0ce/de6Tv8Ap+6e/wCe8w3/ACTX/wDXj37r3Qh7d3HhN1YqHNbfyMGUxdRJLHDWU+vxPJDL&#10;4pQvkseG/wAPfuvdP3v3Xugu3v3D1/18RDuLPQpXlNa4qhU1+TP+MtJByn9by6PfuvdA03zG6yRy&#10;i4Xe8qg6PIuOwgRz/UCXIh/949+690IG2vkb1NuZ0hi3EMPVScLT7gpzjBr/AMay8lOP+pvv3Xuh&#10;tgngqoUqKaaKognUPFNBLHLFKn/HSKWG4Yf63v3XuihfM3/jydqf+HQ//uqm9+690Xv4nf8AM36P&#10;/tQ5z/rQvv3Xujv7z796z2LPJQZLOHIZOE6JcdhYhk6qGT8RTyBxHG/+Eko9+690G0PzE6ylljjk&#10;xG9KVGPqqJsbh5Ik/wBhBXySf9YvfuvdD7szsPaG/wCjau2vmabIrEP8oph+zX0d+LVdHNaRP9cj&#10;37r3S39+691737r3Xvfuvde9+691737r3VdvzP8A+Pu2d/4bdX/7sn9+691x+F//AB9+8P8Aw26b&#10;/wB2ae/de6sU9+691737r3Xvfuvde9+691737r3Qdb07T2L1+i/3nz1LR1LJrjx0R+7yckf/AB1W&#10;ihvJ/vH+39+690CM3zF6yhkeOPEb0qlB9M8ONw8cT/7Cevjk/wCsfv3XulLt/wCUnU+cmjp5shlM&#10;BLIfT/HMeIoB/TzVdE9TEn/Uz37r3RgaGvoslSw1+Pq6auo6lBJBU0k8dTTzR/h4ZYrhh/rH37r3&#10;U337r3XvfuvdBHvju3rnYEz0eczscuUj/ViMXGcjkUP/ABzmii/biP8Ay2kT37r3QTf7ON1nr0/w&#10;TeunVbyfw/A+O3/HT/i4+/de6Eja/wAgerN2K4pNxw4yphhkqJKXOp/C5/FFF5pjFJOfE9k5/bkP&#10;v3Xugj2/8ssDkd/V+HylKuP2dUTJR4LOPc1EVRGfH91lof7EFQeV8YPj+knv3XujhxypKiyxMskb&#10;qrRurB0ZDyHFvfuvdRclk8fiKObIZSupMdQ0665quuqIqSmiA+nlmmIA9+690X3cHyn6nwcz08Fb&#10;l8/JGfW2CoI5IeRzafIyU0bf7f37r3Sdg+YnWc0qJJh960qsP89PjMN41/2ENdI/+8e/de6GTZnc&#10;HXm/XWDbu46aXIMmoYusEmPyJ4t+1R1dtf8A061+/de6FD37r3XvfuvdVifL7/ma9N/4aGG/9z6z&#10;37r3Q3/DD/j0d3/+HBS/+68e/de6OZ7917r3v3Xuve/de697917r3v3Xuve/de6qm+Te9ju3svIU&#10;VNL5MVtWL+CUmk/tvUw/vZOX/qfrj/6d+/de6BbcG3Mrtmox9PlqZqeTJYfH5ul/2vH5KLzQy/8A&#10;Q8f/ACD7917q1b4/bz/vt1hgayaYy5DEodv5NmI1mpxsSeGU/wDLSB4ZP+QvfuvdDZ7917rg7BVZ&#10;mOlVXUW/1vfuvdBJJ3x1FFI8Um+sOkkbOkistddHB+l/D7917rnTd59TVtVTUVLvfDzVVZURU1PA&#10;gqvJLPLL4Yoh+39S/v3Xuhb9+691737r3TTmM1idvY+fKZvIUmLx9Kuuasrpo4IIx/XUffuvdF0z&#10;Py26rxlS1PSpuTPKjFHqMTi6bwAn/UnJT02r/Ye/de65Yf5adV5OoWnqhuPBIzBBUZbGUvgH/LY4&#10;2ep0e/de6Kn8psxi872DjMrhq+lyuNrNq4t6eso5oqine9XNx5or/wCxj9+690OHwq/4sW+/+1vh&#10;/wD3En9+690dv37r3Xvfuvde9+691737r3Vf3zW/4uuwP+1duD/3Mo/fuvdJj4cf8zBzv/hs1H/u&#10;wh9+691ZR7917qNUxQ1FPPBUqrQSxSQzq/6HiljtKDf/AA9+691R5m4oYMzloaYKtPDlcglOq8x/&#10;bw1T+H37r3VuHRSVKdRbCWqBE38BhYB/xB5X+0v/ANO9B9+690Lnv3XuotTUU9JDJU1U0NNTwo8s&#10;1RPJHT08KfmSaaW2gc/Un37r3RftyfKHqjb00lNHksjn54iEkXAUIqoVP+FZWSU8Tf7CX37r3SWp&#10;/mJ1jLMkcmI3rSqTZppsbhnjX+t/BXSP/vHv3Xuhs2Z2tsLfw07a3FS1VXo1tjZ9VHk1S31NHVWd&#10;h/jHf37r3Qke/de697917pN7i3XtzadJ9/uXNY7DUv0WSuqYoXlP/HOGK+t2/wAIwffuvdF/yvy5&#10;6rx0xhpYdzZkK2j7jGYukSnv/r5OqpvfuvdR6H5fdW1Uqx1FFu3Gx/T7itxdDLH/ALbG1dS/+8e/&#10;de6HnaO/9n75pjVbXztDlljH78EMmirpieLT0klpE/23v3Xuln7917r3v3Xugzzvb3Wu2stWYPO7&#10;uxeMy1C0S1dDUCp80JmhSri1eKMjmN1f6n9Xv3XulNgt2bb3Lhzn8HmKPIYVXqI5MlG3jpkekIE/&#10;lklCafH+b+/de6BTcvyl6r27VyUMVTltxTQt45JNv0dNUUyvb/dVXWz08b/9Oyffuvdd7Q+T/Xu8&#10;s3Qbfx+P3XS5HJ1UdJRrXYugeN5JR9WONq6nQn+Pv3XujIe/de6hVtbSY6lmrshVU9DR0scks9VV&#10;TR09PBH/AMdJpprBR7917ou24flX1Rgqlqanqs3uKSN9DvgcfDJTj/gs+Snpkf8A6dk+/de6bMd8&#10;vOra2dYaij3XiUY/8Cchi6CSnT/X/htXUyf9YvfuvdAN8sN04Ddzdf5bbmWpMvj5qDMfv0cgk0Sf&#10;cw/tTQi0iP8A825APfuvdOXwv/4+veP/AIbtH/7sx7917qxD37r3Xvfuvde9+691737r3Xvfuvde&#10;9+691737r3Xvfuvde9+691737r3Xvfuvde9+691737r3X//S3+P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VeXzR/4+bZX/aiyP/uwX37r3XD4Xf8AH1bz/wDDfov/AHYj37r3ViHv3Xuve/de697917qnXvH/&#10;AJm3v/8A8OSu/wB6X37r3TLgqXfXYCYPYmDirsxT4pax8diab9ujovvKp6ysrqwf5tP3H/4ES/8A&#10;LP37r3Rh6D4bb1npFmyG5tvUNZIA7UcUdfWot/8AdU1YEj/2Pj1/8h+/de6AXsXqnd/V9bBTbkpY&#10;TS1gf7HK0EstRjKwxC/hhmlSORJP+bckSP7917oevix2tXYjcMPXeVqmlwecZ1wYme38KzF3mMMP&#10;/Nuq/wCOdv16D/bf37r3Vjvv3Xugn7b7QxnVe15cxUoKzKVjSUmExmvQa2tKXMk1+RBEPXNJb/D+&#10;17917qqnObg3f2bub7vJTV2dzmUqPBR0cMcsgTzf5mlxtHD+hPfuvdD/ALf+IPYGUo46rM5XB7da&#10;ZdQoZmqshXoT+JjSJ40/6mv7917pt3d8UOxtu0U2QxU2L3VBAnkmpsW9TTZWwNiYaKsTxv8A9Opd&#10;f/Nv37r3QJbL3tufrvPx5fAVk1DWU8miso5rinq44Zf36DI0n9v/AKI9+691bf1tvrG9i7Rxe6Mc&#10;PF91GYq6jZiXoMhEbVdJzzYP/mzflCp9+690v/fuvde9+691737r3UOspaevpKrH1SeSmraWopKm&#10;P6a6eoiMM0Z/10c+/de6pR3ntav2TufMbYySMtViaySm1Mvj+5p/+UOqhP8Axzlj0Sf8he/de6OD&#10;0H8kMVisRjtk79nko46AR02Fz5UyUaUZ/wAzQ5Ej9xPF/m4pCD6LeS3v3Xuj2UVbR5GlhrqCqp66&#10;jqYxLT1NLNHUU8yH/dkMsVw3+wPv3Xupvv3Xuve/de6Zc5m8ZtzE5DOZepWkxuMpZKusqDzoihBJ&#10;PH6m/AT37r3VUnb/AHVuLtDKzRmeoxu1aeb/AHF4OKUxx+OI/tVWSMP+enl/5M/3X7917rL178fu&#10;wuxKZMnj6Wlw+Gm5hyucklp4KmP/AKY4YUlkm/6laP8Am57917oW6r4YbvSFno937enqEX0R1NLX&#10;08bf9PoY5f8ArV7917oD8/0j2dtbNY3E1m36pp8pXU9BicjjpBWY6prJpf2vFWQ/o+nk/d0P7917&#10;q1PYuCyW2dqYTCZfLVWcydDRRR12SrJPI01RbVJHDK3r8cd/HFr50KPfuvdBj332/H1bt1Isd4pt&#10;1Z5aiHDwyWdaNIrebK1EQ/sR6h4h/bf/AAR/fuvdVn4/H7u7O3WtLB95uDc2cqZJpJppPJI4/wB3&#10;VU00v6I4v+SE9+690bnDfDCd6NHz+846evdf3IMTjfuKaG4v4/NVyR6/9jF7917oMezfjFuvYeNq&#10;M/iq6n3Pg6Maqv7eCWmylBBb96pmoj5EdP8Am5HL6P8Ajn7917pI9MdzZnq7NRRSzTVm0K6aNMvi&#10;dRkEMc3/ACn44caJ4/6f7s9+691bNRVtLkKOlr6Oojno66COppKiJg8c0E8flhkiI/qnPv3XuiS9&#10;3/Hje29N6bg3ti8lteDEyUNPKtPkK7Jx5D/cbQ2l/ZhoZY+dHH7vv3XuiEMCjFT+pT7917o1NL8Q&#10;Oy6ump6qPM7HWOphiqIy2Tz/AJNE8XlAm/3G/wCPv3Xuhi6S+O29+tt+U26M7ktrVWPp8ZkaMw4m&#10;uyk9Z5auHww2hq6Gnj0D/lr7917o029sLV7j2huXA0LU8dZmsHksZTSVLyx06T1tK8EZnliSRwgL&#10;82jPv3Xuqr+zekd19UUWMr9x1+362HL1VRR0owtVX1EiSRQ+ebzfeUlN7917pN9b9cZ3tLO1G39v&#10;VWLo66nxdRmJHzFRVU9H9vBVQ0c0X+RwVMnk8kyf7q9+690OX+ycdof87nY3/n0zv/1t9+690dPp&#10;XY2Y652Bj9rZyox1VkaSuydTJLi5qqoo2SsqnniEUlZDDJ+f+Ofv3XugB+RnTPYHYm88ZmdqYqnr&#10;cfT7fp6GeabJ0FHItTFXTVBj8VXJG/KOnPv3XuiK7j27ldp5vIbezkC0uWxk321dTxzRVEaP4km/&#10;z0P7b/tv7917qzz4tf8AMnMH/wBrDN/+7F/fuvdKvu7fU/XfXeYz9DpGTk8GNxLMnkEWQrj4Y6gj&#10;8+JA8n/IPv3Xuqk0TMbnzMcamqzGczVdGi6m+4rK+srJf+O3+r1+/de6NRivhvviqoo5snuPb+Jq&#10;pAGahVarIeEf8c5poEjj1/8ALPX/AMtPfuvdBlvz49dkbBhauqsfDnMTH+rKbfeWsjhj+n+WUcyR&#10;1Cf9StH/ADc9+691Zf1ftldn7B2rt4qFqKHD0n33H6shVR/d1pv/AMtHf37r3RePmb/x5O1P/Dof&#10;/wB1U3v3Xuq/8Hn8xt+pqqnB1s1DWVmPrMVJUU/7dR9lWfs1kUM39h5U/wB2e/de6HXY/wAYext5&#10;UcOVrDQ7Yx9UvmikzLVX39RHKL+WPHQR+T/qbo9+691O3n8VewNrYyoy2OqsXuilpInnqqbFrU0+&#10;VRIheaSGilT95P8AllLr/wCbfv3XugL2hu7O7G3BR7i2/Vy0eQoZPUv+66mn/wB3Y+sh/tpJ/wAc&#10;/fuvdXG7M3PQ702vhNz44FabMUMVV4if3KeX6TUzH/m2+pD/AK3v3XulV7917r3v3Xuve/de6979&#10;17qu35n/APH3bO/8Nur/APdk/v3XuuPwv/4+/eH/AIbdN/7s09+691Yp7917r3v3Xuve/de69791&#10;7orvyF7w/wBG9Cm3NuPHNu/L0zyfcECWPA0cp8QqpYvr5pD/AJiO/wDZMj8W1+691XnhNvbw7M3D&#10;JS4ymrdxZ7ISfc1lRNL5JOTaWqrKyb9Cf83JffuvdGToPhrvSenV8junb1DUMOaeCOvrwp/AlnMc&#10;V/8AYe/de6DHsL48dgdfUUmXqYKTOYWGxmyWDeao+yjP+7K2jnjjkRP6v60/q/v3XuoHT/cuc6tz&#10;EIE9RXbXqpv9zODLeSMRzf56vo4R+ieL/k//AHZ7917q2jG5Gjy+PocnjpkqqHIUtPV0dQnKS088&#10;fmhkH+uPfuvdFd+THclZsTHQbR2zO1PuTO0v3NTXw/5zFYvy+L9o/wBmoqSjxxH+wiu/+o9+690Q&#10;vYmxN0dnbi/hGDi+4rJWkrMhkauSb7ejiml/er6yb/lp/wAhv7917o26fC1Psv3d9P8AxLw/7rw4&#10;+z+4/wBjJ5PH7917opnYnXG5Os87JhNwwx2kUzY/JU3legyVP/x1o5p/+ssf609+690KHxm2tsfd&#10;2+aig3ZTPW1tLSfxLB42Q2xlfPSTWrDWf7sd4k/cij/Q/r8nKW9+691aakaRIsUaKkaLpRI1CIqD&#10;gIAOP9t7917ogPzFwefjyu3s6K6un25WRfw1MbrlekoMxBrk80MH+b11MbfX9fpe3v3Xugv2X8Xu&#10;yt2UkWRqocftfHzrrhObmqY8hKh/3bDjqNJJE/6e6PfuvdLbI/DXelPTPNjdzbeyFUg1rSyx12P8&#10;v+0RS6JI9f8Ay0H/AE89+690VzMYbP7Lz1RjcnT1OHzuIqonYavHUQ1EP70NVDND/wBTIZI/fuvd&#10;Wb/HLtKp7G2fLT5ibzbj21LT0GUnY2etp542OOyEw/46SeN0lt/bU+/de6MT7917qsT5ff8AM16b&#10;/wANDDf+59Z7917ob/hh/wAeju//AMOCl/8AdePfuvdHM9+691737r3Xvfuvde9+691737r3Qf8A&#10;Zu74dibF3HuVmX7igoZUx8bEETZWrH2+OhFv+bjpf/ab+/de6qX2Jt2r37vvA4N2eaTOZiN8hK3+&#10;c+38vnyVV/yRr9+690b35ibOiixm0t10VMkcOP8A9+xU+MeiGl8T1eNit/qPRNH7917pG/EDeX8N&#10;3Zl9m1MlqfclH9/Qq36BlMdF5TGP+WlPr/6l+/de6sd9+691imUyQyqv6mR1H+uRb37r3VUG6vjz&#10;2nhKTPbkyODo4cTjVyGVqqhM1i5JEo4ZXnmk8MM/kf8Ab/3X7917oJ9mf8fltP8A8OTB/wDu1h9+&#10;691d57917pObo3Litn4HJbizdQKfH4umkqah73kc/wC6qaFeNUkj2SMW+p9+691Ul2l2ruTtHNyV&#10;+Umkp8TTyyfwfBxMfs6Gn/46/wC1z/8AHWT37r3St2D8cOw9+0UOWSCj2/h6hfJT12cklp5amP8A&#10;46UdFBHLI5/pJJoT37r3S+zXw73zQ0MlTiM9gs1UQrq/h+iqx1RNb/ddHNP5I9f+Mmj37r3RUsnj&#10;chhchWYrLUlRj8hQzSU1VR1cfjkhkh+kXv3Xuj7/AAq/4sW+/wDtb4f/ANxJ/fuvdHb9+691737r&#10;3Xvfuvde9+691X981v8Ai67A/wC1duD/ANzKP37r3QX/ABl3ntvZO9spkdzZWHEUVRgaijhqKhZZ&#10;I3qPu0mMV4Qf9R7917o9TfILp5EZv78Y1govoWOuMn1/xj9+690A3a3yswEmFyGD69WsrsjkKapp&#10;Hz1TT/Z0dDFNF4pZKSGb9x5x6/XLEkafX1+/de6Lf0z0xne0c1Tzywz0m06KoibMZiVZY0qY4Zf3&#10;qDGzH9c8n/Jn+7PfuvdWx0VFTY6kpaCihSCjo4Iqalhj4jip4IhFFHb/AAHv3Xusss8VPFJPNIkU&#10;MSSSyyyHRHGkQvLJIT/T37r3VWPeveWT7Hy9VhsNVVFLsmhmKUtLF+3/ABiWL61+Sv8Ar/5sx/2P&#10;+Wnv3Xuuuq/jluvsmijzc9VT7d23I0ngrqqGSesyIP8Au3G0X/HP/m5JKn/Ifv3XuhmyXwvtSyHD&#10;74LVyqfFHksX46OSS3+7ZaKTyJ/yf7917oom59r7t6x3MMdlo6jE5nGyR1NDW0csojmj8n7Nfjau&#10;L9cf++k9+691Yr8d+5peysNUYXOun97NvxRPUTABDl8cx8UWQER+j/2Jv9dH/t+/de6Mv7917qqb&#10;5BbT3bH27kMfPJldxyZ146zbKky1M70dYP8AgDRQj9H20muPxx/6nye/de6U23fiH2LlqdarMZDB&#10;7bWRdS0dRNVZCvQm/EsNIgjX/YS+/de69ub4i9g4agmrcPksLuRoI9cmPpWqqOve31FJFVp43/6m&#10;p7917ouOBz+e2VnafL4aqqsTmsXUSHUv7ciSQ/szUtZD/bT/AHXLHL7917q4LrPetN2BsvCbop1E&#10;MlfTBa+nH/KLk4f2ayEX+qaxeL/aCvv3Xul/7917qo/5If8AM698f9RGG/8Aeco/fuvdM8HYW4av&#10;r/B9U7dSsWOqzFZU5KOjWWSozdRkqpPssXD4f3NH/Nv+27f7R7917oXcF8Pt+5LGx1mWzODwNVMg&#10;ePGTfd1tRD/zbrJoU8aP/wAs9fv3XuhZ6E+P24dgb5y2d3dHj5/4Zj/ttv1VDP8Ac01TUZE2nr4v&#10;MkUiPGiPHaSL/dnv3Xujh5HI0eJoKzJ5CeOlocfTy1dZUSm0cNPBGZZZT/rD37r3VUfdHdWZ7PzE&#10;1LSy1FFtCkmkTGYpT4hU+GX/AIHZH/VzSf8AHL+x7917qB130Pv7siBa/FUdPjMLq0LmM1JLR0c3&#10;/UHDCksk3/TuLR/zc9+690L1d8Nt6Q0kkmP3Rt2urFXWKWaHIUccv/NqKs8clv8AY+/de6KzuTbe&#10;c2jmKrA7ioKjGZKkbRJTzf8AN7/Mywzf5t45f+Okfv3XujZfC/8A4+veP/hu0f8A7sx7917qxD37&#10;r3Xvfuvde9+691737r3Xvfuvde9+691737r3Xvfuvde9+691737r3Xvfuvde9+691737r3X/09/j&#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Xl80f+Pm2V/2osj/7sF9+691w+F3/AB9W8/8Aw36L/wB2I9+6&#10;91Yh7917r3v3Xuve/de6p17x/wCZt7//APDkrv8Ael9+690e/wCKOHx1H1Tj8rS0sMeQzGSy75Kr&#10;0gz1H2eQejpIzL9dEccagJ/r+/de6M37917oIO9Nu0m5eq940tVGrPj8VU5uhkP64qzDx/exf9TN&#10;DRn/AGlj7917qpza9fNi9y7fydO7Cox+axdZCyf2JIa9Jvr7917q79GDorr9GUMP9jz7917qqX5M&#10;7xl3T2hmaFJGOL2uUwVDHa0ZqYo0OTl4/wB2efXH/wAEVPfuvdGQ+JHXdFQ7al7DrYQ+WzU9ZQ4u&#10;SRAfs8VRy/ZzSQg/oeWdJB/wRf8Aaz7917o5vv3Xuve/de6rX+XGyaHAbtxW6MbCsEO66Ws/iMcZ&#10;9H8YxsiGWqI/HkjdP+Q1b37r3Sp+GGfmTI7y2y7s1PUUlBnKdGNo46iGX7OYw/8ALRHT/qX7917o&#10;/wD7917r3v3Xuve/de697917oC+4OkcD2vQx1JkGI3RQxFMfmUi1xyx8/wCRZOH/AHZAT/yGn4v+&#10;k+691W7vzqXffXcsg3DhZloVk0R5mh/yvDzf8cv8ri/R/wAs5dD+/de6g7I7N3r17UebbGcqqOBp&#10;PNNjZv8AKMXU/j96jm/b/wCnn6/fuvdH46l+TuB3vUUuB3TDFtvck7JDTSrITh8rP9TFBNLzDJ/z&#10;bk/5L9+690az37r3RJPmPvKejxW3tk0cpjGWkky+WCEAvRUZ8VHF/wBTNcn+uq+/de6LT8fuuafs&#10;bf1LRZGLyYPC038bzEf+66mOGVIYKD/p7I6f8gK/v3XuraooY4I44YY1jiiSNI44wFjSOPiKOMcD&#10;j37r3Wf37r3Xvfuvde9+691UJ35uybdvae6ah5L0eHr6jb2OXVeNKfDyvRGWE/8AN2TXJ/yF7917&#10;o3vxG2PTYnZ1VvOaFTk9zVUlNTTsg1w4fHS+HxRf8tJw/l/4Kn+o9+690b737r3WKSNJUeKRFkjk&#10;VldGQMjIeChH09+691Td2/tKLZHY+6NvUqeOhpa77nHx/wCox+TiSsoov+naP4/+QffuvdH8+KW5&#10;58/1dFQ1Upkqds5Wsw6g/r+w8aVtET/reV4/+QPfuvdGD3B/xYc3/wBqjJf+4T+/de6o7k/W/wDw&#10;eX37r3V5GF/4s2J/7VlB/wC4qe/de6c/fuvde9+690Sr5pf8e5sj/td5P/3AT37r3QQ/Dr/maOX/&#10;APDKyf8A7usb7917qzP37r3Xvfuvde9+691UD8gP+Zxb7/7W0f8A7gQ+/de6Pt8Wv+ZOYP8A7WGb&#10;/wDdi/v3XuonyqwdXmeqKuaiRpGweXx+ZqEX/lUhimo5pf8Ap35hJ/yD7917qujrjdEGy987Z3PV&#10;QtUUuKylPU1Uca+SQU3+ZmMP/Nzxv7917q47B7gw25cbTZfBZGmymOql1w1NLKJE+nMcn5RxflH5&#10;9+690+e/de697917onPzN/48nan/AIdD/wDuqm9+690Wf4x4jG5ntrDxZOkgq0oaDJZGnjnUSRpW&#10;UcflpJPD/WN/WPxf37r3Vr3v3Xuve/de6qH+QO3aTbPbO6sfj41hpKiakykMMdxHD/F6FKueLn/m&#10;47+/de6Od8QsjJWdXVdHKxb+E7qylLAp/sU09LTVot/08ml9+690ar37r3Xvfuvde9+691737r3V&#10;dvzP/wCPu2d/4bdX/wC7J/fuvdcfhf8A8ffvD/w26b/3Zp7917qxT37r3Xvfuvde9+691ErKuGgp&#10;KqtqDogpKeeqmb/UxwxmWQ/7Ye/de6pU3tues3nu3PblrXZ5cvkqipiVr/s04k/yOlh/5txx6I/+&#10;QffuvdWm9F9eUXX2xMTCkCLms1SU2Vz1UF9c1ZPF5Yabj+xTI/ji/wCQj/a9+690NPv3Xuo8sUc8&#10;bwzRq8U0ciSRyLrjeOUWljkH059+691T/wB27Mpdh9lbiwOPj8eN8lPksbH/AKijyUSVkUV7f7qk&#10;d4/+QffuvdHt+J+fnzPVMdHUSGSTbudyGHjL8uaTxQ5OEkf4fcvH/wAg+/de6JF8hcnPk+395PMz&#10;MtHXU+MhVv7FPR0qQ+/de6OV8RcJR0HWtTmYkX77PZyrNVLp/cMeNP2dJEP9o/XJ/rs3v3XujXe/&#10;de6LB8r8DR5Tq6XKSRqazb+XoKmkmb9aR1kooqyIf8tEdf8AklffuvdEO6VyM2L7V2NUwllaXcFH&#10;Rtb/AHZHkpfs5vr/AMH9+691ch7917psyGMx2USniyVFS10dLWU9dTx1UUcyQ1tI3kp6mISf24zy&#10;D7917rLX5CgxlO1Xkq2koKaP9c9ZURU8C/68s1h7917oPqjufqqlkaGff220kX9S/wAQikt/1Kv7&#10;917on/yyn2nuWl2fvHbOYxeWkaTI4XITYyqiqJGj8SVmO8/h/R4j5v8AO/6r37r3TH8PcjLTdiZj&#10;HKW8OU23P5FP/HSjqkmil/6H/wCSvfuvdWV+/de6rE+X3/M16b/w0MN/7n1nv3Xuhv8Ahh/x6O7/&#10;APw4KX/3Xj37r3RzPfuvde9+691737r3Xvfuvde9+690Qb5i738lRt7YVHL6af8A3PZgL/x0l/Zx&#10;sP8AsE80n/IS+/de6afhxtE1m4M/vWpjvDh6IYfHs31/iGTPmrJR/wAs4E8f/Tz37r3Rvu49p/3z&#10;643Tg0i81U2Okr8cBw/8QxxFZSeL/ElfH/yF7917qpDam4anam5sHuOj1fcYbJUdaqq3644Zf3ov&#10;+nqa4/fuvdXX4vJUuYxuPytDKstHlKGmrqSVP92U9XCs0Mg/2DX9+6904+/de6DXuT/mVPYf/ho5&#10;z/3Bf37r3VR+zP8Aj79p/wDhzYP/AN2cPv3XuruvfuvdEA+Y29pJa/AbCpZmWnpYU3DlY1/t1E+u&#10;kx0Up/5tx+aT/kL37r3QY/GjrGl37u+bJ5qn+42/tiOOsqKdv83X5SeT/I6WYflP1ySj/af9r9+6&#10;91aWoCgKAFA4UD+g9+691y9+691WF8uYo4+04WjRY2n23jHmZV/zzmaaECb37r3QxfCr/ixb7/7W&#10;+H/9xJ/fuvdHb9+691737r3Xvfuvde9+691X981v+LrsD/tXbg/9zKP37r3RW+veutx9l5epwu21&#10;ovu6Sjkr5mr6k0kCU/l8NvKI5efX7917oZz8RO2AP87tQ/8AkYqv/qX37r3SD3R0H2ts2GTI5DbM&#10;1VQ0370ldh6ily9PDHDz5ZoIf3Ej/wCWkXv3XuhD62+Uu7tqtR4nctPS5/bsXihURU8NHlaGnHA+&#10;0mpBHG//ACzki/6ee/de6sT2vufC7xwlBuHb9YtdjMgmuGZbpIjxHxzQzw/2JI3BSRPwfz7917oF&#10;/lBuybbHVldDRytFWbkr6bb8bqbOlNPE9ZkZAf8AlhC6f8he/de6rl6y2l/fnfm2truJBTZLIR/e&#10;NG/7iY+GL7ys5/5Zo/v3XurmqSkpqClp6KkhjgpKOGOmpaeEaI4IIY/HDFEP8E49+691M9+690Vf&#10;5ZbQp8311/eRYV/iG06ynmWdVu4x+RlSiq4b/wCo1tDIf+C+/de6I70jueXafaG0Misnjp63MUmH&#10;yB/3W2PzEqY2Yy/8s9fk/wCQffuvdXFe/de6bZcZjpshSZaWjppMlRQ1FNSV0kKPUU8FWU+4igmP&#10;6RJoS9vra3v3Xuo2X3FgsBD585mcZiYWHokyFdTUev8A5Zedhq9+690if9NfU/k8X9/tteTVp0/x&#10;CO9/fuvdV3/JWjwkfZtVlNv1dDWY7cmJx+e8+PnhqKd6iaZ6OskMsP8AtcPk/wCQvfuvdGV+GeTk&#10;n2fuvFPcpj9w09THrNtEeTof80L/ANHhJ/5C9+690cz37r3VR/yQ/wCZ174/6iMN/wC85R+/de6H&#10;f4fbDo6l812BkKdJpqKb+DYLyL5PtpTF5sjUxf7XodI/p/af37r3R+ffuvde9+690Tj5fb3mxG2c&#10;Ps2ilaObclQ9ZkgrWkbGYyVDFF/09n0f8k+/de6KT0Z10nZO/aHFVyt/A8fG+UzbI9pHpKTiCkJ/&#10;5uyaI/8Agmv37r3VuNJSU2Ppaejo4I6ajpIY6emp4VEccEEMYjiiijH9PoPfuvdTPfuvdV9fNGKN&#10;M1seZERZpMXmUkkA/ceOKqh8Mf8Aye//ACV7917qJ8L/APj694/+G7R/+7Me/de6sQ9+691737r3&#10;Xvfuvde9+691737r3Xvfuvde9+691737r3Xvfuvde9+691737r3Xvfuvde9+691//9Tf4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V5fNH/j5tlf9qLI/+7BffuvdcPhd/wAfVvP/AMN+i/8AdiPfuvdWIe/d&#10;e697917r3v3Xuqde8f8Ambe//wDw5K7/AHpffuvdWB/Fv/mS+3P+o/P/APu9n9+690Yf37r3SO7C&#10;/wCPF3h/4bGc/wDde/v3XuqX8V/xdMd/1G0n/uUnv3XuryYLLTQt/qYIz/to/fuvdUj7tqZKzdO5&#10;KqRmaSoz2XmZ2/6j39+690Ie39vd8TYXHzbXpuyP4DND5cb/AAeszMeLeCaS/lo4aOTx6Nes+/de&#10;6ev7s/Jj/lX7Z/8AO7cf/X737r3Xv7s/Jj/lX7Z/87tx/wDX737r3TVluu++c8kKZzbfYeaWnaR6&#10;dcsuZyAh83+e8P3jy6PfuvdGJ+K3Xm9Nq7s3Dk9y7cyuBpWwCUdPJkqSWm+5qJcgkxihM367In+w&#10;9+690e/37r3Xvfuvde9+691737r3XvfuvdR54IKmJ6ephingnUpLDNHHJFMh/wB1yxy3DD/XHv3X&#10;uirdo/Fva26IqnK7MSPbO4NEjrRxC2Dr5Pr45YP+UZj+JIvR/wA2/fuvdVyZfE5LbuWrcPlKeWiy&#10;uKrHpKuCTl4p4pLg3/66+/de6tI+OHYNRvzr2nXJytUZnblSMJkJ3IMlRHFH5sfVTf0cx+hv9rU+&#10;/de6KL8ual5u1I4GJ8dLtvFrGpW/+elmmm9+690K3wsoolpN9ZGy+ZqjD0erTb9uKOab/ov37r3R&#10;6Pfuvde9+691737r3XB30oz2vpXVb37r3VGmalknzGWmkLNJNkshNJqH+7Pun/Hv3Xurd+jqeOl6&#10;k6/ijHDbdo6lv6+Wt11c3/J7t7917oV/fuvde9+691V38tooo+25JIx6qjbmElm5HrkBmg/61onv&#10;3Xuhf+Fkrfw/f1PYGNa3Byr6v7Ziqbj37r3Rztwf8WHN/wDaoyX/ALhP7917qjuT9b/8Hl9+691e&#10;Rhf+LNif+1ZQf+4qe/de6c/fuvde9+690Sr5pf8AHubI/wC13k//AHAT37r3QQ/Dr/maOX/8MrJ/&#10;+7rG+/de6sz9+691737r3XvfuvdVA/ID/mcW+/8AtbR/+4EPv3Xuj7fFr/mTmD/7WGb/APdi/v3X&#10;uh8qqWmraaooqqGKopKuGSnqqeZdcU0E0fhmiliPGkobe/de6rm7b+L2fwFXU5vr6mnz235TJO2J&#10;jKPmMVf/AHVDCf8AgTB/xyEf7g/P+r9+690XLbm8N47AyUk+38tlMDWRyaKqlVpY43kh/wB1VmNm&#10;/bf/AKeRe/de6Ol1l8uKbITU2H7HpKfGzTOIYtxY2OX+H+T/AKuVJ+4Yv+WsZ0f7Qnv3XujrU1RB&#10;VwQ1NNLHUU9RHHNDPE/kjlilHlikilXhkIPFvfuvdFD+Zv8Ax5O1P/Dof/3VTe/de6L38Tv+Zv0f&#10;/ahzn/WhffuvdWle/de697917qrX5Yf8zfrf+1Hg/wD3Ef37r3Rj/ht/zL3cX/h3z/8Aulo/fuvd&#10;G79+691737r3Xvfuvde9+691Xb8z/wDj7tnf+G3V/wDuyf37r3XH4X/8ffvD/wANum/92ae/de6s&#10;U9+691737r3XvfuvdBz25VvRdYb+qoyyyx7TzgRl50vLj3hFv9v7917qmmJJHljjhDNJJJGkax38&#10;vk/2Pv3Xuh4XbHyTCRrHTdsKirH41jrtx+PR9f8Ajp7917rv+7PyY/5V+2f/ADu3H/1+9+6917+7&#10;PyY/5V+2f/O7cf8A1+9+690n8n1b3Zmqn73MbP31lKxo44XrMlS1+QqBHD/mY/NWeST37r3R6Pix&#10;tHcW0Nh5em3Lia7C11buqtrIKHIQ/b1H2hxdHCKrw/8ANx0f/kn37r3RPfk3t2fBds5urkjZafcE&#10;NHm6R9I8cqTRfZTjj/m5C/v3XujA/D7fdDLhsrsGrnjhyVJXSZfFRO//AALo6yO9XHD/ALXHIhks&#10;P7Df7QffuvdHc9+690Tf5e72oKHaeP2TT1EcmWzWQpq6sp1f10mLorywzTflDLPoEX/BW9+690VP&#10;487cqNyds7XjiiZqfD1X8erGIA8NPjf3YZf+pnhj/wCQvfuvdW6e/de6Lf3l3xRdY06YbDpBkd41&#10;1OJ4aWYF6TF08w/brqzx8s3/ABxi/t29+691XLmM/vnsvOxnIVmY3NmK2TRR0cZlqNH+7vFR0cP7&#10;aJ/yzi9+690KeL+Lfb+SplqZMPjcTrUMlPlMvSpUc/8ANmj8mgf825ND+/de6Q+/+nd99a01NW7o&#10;x9LDj62q+zpaykyNNVxz1PhebxCGF/Iv7aPzJF7917oUPiP/AMzW/wDJeyv/AFz9+691Z/7917qs&#10;T5ff8zXpv/DQw3/ufWe/de6G/wCGH/Ho7v8A/Dgpf/dePfuvdHM9+691737r3Xvfuvde9+691ErK&#10;qnoKSpyFVIkNLRU89VUzMfRFTQRmaaQ/6yLf37r3VLnYO65977z3FuectbLZGSanVv8AdNHD+zRx&#10;f9OoET37r3Vo3QO0P7m9W7bopovHkMjA+dyQ/tfcZQ+aKM/8s4PDF/yD7917oaPfuvdU19w7U/uZ&#10;2RurBRxeGljyUlZjwP8AnX5L/LKP6f7Q/j/5B9+690fP4pbz/vH11/AqmTVkNpVsmOsx/cbF1n+V&#10;42b/AK3R/wDTv37r3RoffuvdBr3J/wAyp7D/APDRzn/uC/v3Xuqj9mf8fftP/wAObB/+7OH37r3V&#10;3Xv3XuqkfkhWS1vcu8mlPFNNi6NFv+hKTDU0P0H/AFM/5C9+690bX4c0cCdc5yuVf8oqt3VdPM5P&#10;646TF0ksIA/6fP7917o3Pv3Xuve/de6rH+Xv/M0Kf/w2cX/7lTe/de6F34Vf8WLff/a3w/8A7iT+&#10;/de6O37917r3v3Xuve/de697917qv75rf8XXYH/au3B/7mUfv3Xukv8ADr/mYma/8Nio/wDc6H37&#10;r3VlPv3XuuiAfr7917qsP5U7Cx+0d60Waw9PHSY/dlLPWS0sIiSniytHIkNZ4Yf7Hl1pJ9P1s/v3&#10;Xulh8Od31NPn9wbKmmZ6DIY583Qxs3+ZyFHKkE0cN/8AjpA9/wDp37917pXfNKokTE7DpRq8bZHM&#10;TsP7DSRUsMUIP/Jb+/de6Bj4mU8U3blM5/VR4HN1Mf8Ay08aUf8A1rm9+691aN7917r3v3Xugr7s&#10;ijn6m7AjlAZV2zkJh/y0hj80Rt/wdB7917qoPFO0OUxsqHS0eQo3VrW0SfdJ7917q8uF/JFG54Z0&#10;Rjb/ABF/fuvdEq73+Ss+366t2Z1/NE+Upm+3zG4dP3MVBJ/u6gxn+63nj/3dJ6wn6LeT9HuvdErx&#10;uH3z2Xm5kx9Nmt2Zmo/eqJmaWskT+ktZWTP40T/lpL7917oYaf4odvzQCWSgwdLIy80tRnKUTp+P&#10;+UPyR/8AWX37r3QO742FujrvLxYLdVFHQ5CehjyNKsNZTVkc2PmqpqSGq8tJJJo9cM37cvr9Pv3X&#10;ujo/Cr/iz7+/7WWB/wDcWp9+690d737r3VR/yQ/5nXvj/qIw3/vOUfv3Xujq/EuIR9SQut/39xZu&#10;V7/XWDFCfr/wT37r3Rm/fuvde9+691WP8v6yWo7To6Zi3joNp4uGFeP93V9TWTS/8n/8m+/de6En&#10;4V0cJXf+Q0/5QjYCkVv+bcwqZph/yYnv3Xuj3+/de697917qv/5p/wDF12J/2r8z/wC5MPv3Xum/&#10;4X/8fXvH/wAN2j/92Y9+691Yh7917r3v3Xuve/de697917r3v3Xuve/de697917r3v3Xuve/de69&#10;7917r3v3Xuve/de697917r//1d/j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Xl80f+Pm2V/2osj/7sF9+&#10;691w+F3/AB9W8/8Aw36L/wB2I9+691Yh7917r3v3Xuve/de6p17x/wCZt7//APDkrv8Ael9+691Y&#10;H8W/+ZL7c/6j8/8A+72f37r3Rh/fuvdI7sL/AI8XeH/hsZz/AN17+/de6phxH/F0x3/UfRf+5Se/&#10;de6vIp/8xT/8so/+tXv3XuqXuysPNgd/7yxUqsr0m4soUJt64pqp5oZf+pbp7917qx34v7ggzXUm&#10;Fo1dWrNu1Vfh6xONaH7t6ykk5/5sTIP9dW9+690Yv37r3Xvfuvde9+691737r3Xvfuvde9+69173&#10;7r3Xvfuvde9+691737r3XvfuvdVjfLzG0lD2dR1VMqLNlNu4+srVC8/cQ1U1J5Sf+WaJ7917oQ/h&#10;TUSfcdiUt7w+LbVTb/USeavht/sf+iffuvdI75iYmWl7AwuXKt4cttyOBW+sfkxlU/lj/wBiHT37&#10;r3T98M9wwU+c3ZtmaQCbJUFFlaEMw/dkxsrw1kX/AAfRMkn/ACC/v3XurCffuvde9+691737r3Xv&#10;fuvdUk77xEuB3ru3DSrpkxm4sxRrqv644a9/DKP+Wsf7nv3XurRPjnlY8t09tAo6tJjqerxU6g/5&#10;uWjr5BFH/sIynv3Xuhy9+691737r3VTfyYzUOa7g3E0EgkhxMOPw6sp+j0dKn3cIH/Ld5vfuvdGa&#10;+GmJlp9nbpzUiWjyW4qejhJ+skeNoElllH/IdSR/yD7917o2e4P+LDm/+1Rkv/cJ/fuvdUdyfrf/&#10;AIPL7917q8Lb8qT4DCTr+mbE49xb/m5SoT7917p59+691737r3RKvml/x7myP+13k/8A3AT37r3Q&#10;O/ECVYu1a5W+s+zsxEOBbWMpQTE/7ZPfuvdWb+/de697917r3v3XuqgfkB/zOLff/a2j/wDcCH37&#10;r3R9vi1/zJzB/wDawzf/ALsX9+690Yj37r3XvfuvdBbv7qLY3Y1PIuew8MeSaPRDnaGOKnzFORxG&#10;fvAPWB/qJdY9+691Vp2h13kusd21W2shN91GIYq/FVyx+OOvxU0r+Gr8P9h9aPHL/tav7917o6vx&#10;B3pW5nbWc2lkah6k7aqaapxLysJJExeS1mWlF/7EUicf8tPfuvdcvmb/AMeTtT/w6H/91U3v3Xui&#10;9/E7/mb9H/2oc5/1oX37r3VpXv3Xuve/de6q2+V//M3q/wD7UWD/APcV/fuvdGO+G3/Mvdxf+HfP&#10;/wC6Wj9+690bv37r3Xvfuvde9+691737r3VdvzP/AOPu2d/4bdX/AO7J/fuvdcfhf/x9+8P/AA26&#10;b/3Zp7917qxT37r3Xvfuvde9+690j+wMU+c2Nu/ERDVJk9uZijQfT1z0DxDk+/de6pVRpKaZXA0v&#10;TzatLf2JIZffuvdXX7KzlNuTaW3M7SOslPlcNj6pGRrgSNSp5oiP9VHIHjP+K+/de6Vfv3Xuve/d&#10;e697917r3v3XugV7n6kx3a+3hStIKHP4ryzYPKFCUSSX/PUlXYcwy6bfU6Dpce/de6q3zuD3R1xu&#10;WSgrXmw+4MPUeaCpx9d+4kkUv7NVR1dG/v3XuhJi+SncMVGtEu6NSiPQaqTH0ElYf+n2j9fv3Xug&#10;9xmE3z2juGQ0VNld0ZzITa6qslaWo+vHlrKyb9uFP+WvoRPfuvdWZ9IdOUPVWDkepeGu3VmEjOYr&#10;o0vHDDDxDjKT/m3H9ZT/AG35/C+/de6HKWRYo5JJDpWNHdm/1KAX/wCI9+691STvDclXvDc2a3HX&#10;yGSfK5CorArN/mY5pf2aX/p1Hoj9+691Zn8eercXsXZuLzMtLHNuXcmPp8nX1siRvPS09ZEk1JjK&#10;Uj9CRx6PKOPXf37r3RiffuvdE4+Z3/HlbT/8OeT/AN1cvv3XugG+JH/M1h/4b+V/3pPfuvdWge/d&#10;e6rE+X3/ADNem/8ADQw3/ufWe/de6G74Ykf3T3eL8/3gpLj+n+Qe/de6Ob7917r3v3Xuve/de697&#10;917os/yl3t/dbribD002jJbwmfDxorXkXGCIy5iX/gmjREf+Wnv3XuquEYoysrWZW1r7917oX4+/&#10;O4I1VI985SOONdCRrBi/Gsdvr/mPfuvdd/7MD3F/z3mX/wCpGP8A+vHv3XukDufdm4t5ZJcvufKS&#10;5jJLSx0a1lRHSxyfbwyvNDF+zHF/q39+690Nnxd3kdr9m0eMqJhHjd2QyYSou37aZD/PY2Xn/m+n&#10;2/8A089+691aj7917oNe5P8AmVPYf/ho5z/3Bf37r3VR+zP+Pv2n/wCHNg//AHZw+/de6u69+691&#10;Ux8mMbJje5N1FwBHkFxeTp2b/dkc2Lh8x/6mI8f/ACD7917oy3w0z0M22d07bLp9xQZlMwkf+7Wg&#10;yVKlHNKf8NdMv+39+690dH37r3XvfuvdVj/L3/maFP8A+Gzi/wD3Km9+690Lvwq/4sW+/wDtb4f/&#10;ANxJ/fuvdHb9+691737r3Xvfuvde9+691X981v8Ai67A/wC1duD/ANzKP37r3SY+HH/Mwc7/AOGz&#10;Uf8Auwh9+691ZR7917r3v3XuiA/NLJU8uR2LiEZWqqOjzlfMq/5xI6yWmhh/60v7917oLvijFPJ2&#10;/jXiDeOnwuclqP8AlmaXwH/rI6e/de6MT8ysTNU7J21mI1Zkxe45KaYD6pFk6ByJOP6PToP+Qvfu&#10;vdFj+MuXixXcO2/MyrHk4cpirlvrJV0LmG3/AE8jT/kr37r3VsXv3Xuve/de6Ar5H5mHDdQbs1uq&#10;z5SGkw1Ml7eR62qQTRf9SBN7917qrzZOKmzm8drYaFWaTKbiw9GungJHNkEhml/6l/ue/de6t07X&#10;3JNtHrrduepDpraHD1C0LflKyr/yOkm/6du4k/5B9+691TziMbW7izeNxNO3myGcyVHQRSTN+upy&#10;VUkPlmm/5aP7917q5DYOwsB13t6kwGCpo40hSNq2taNPvMjVj/PVdZMP1kn6f6n37r3S69+691Wt&#10;8yv+Zlbf/wDDGx//ALv8l7917oS/hV/xZ9/f9rLA/wDuLU+/de6O97917qo/5If8zr3x/wBRGG/9&#10;5yj9+690dn4m/wDMoaT/ALX+c/62p7917oy/v3Xuve/de6rR+YeNkpeysTkdP7OU2rSaZP8Apoo6&#10;+phmi/6l+H/kr37r3Sl+GWehp81u/bkkirLk6DH5KlVvrMMbI8Mv/Jk3v3XurCffuvde9+691X/8&#10;0/8Ai67E/wC1fmf/AHJh9+6903/C/wD4+veP/hu0f/uzHv3XurEPfuvde9+691737r3Xvfuvde9+&#10;691737r3Xvfuvde9+691737r3Xvfuvde9+691737r3Xvfuvdf//W3+P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VeXzR/4+bZX/aiyP/uwX37r3XD4Xf8AH1bz/wDDfov/AHYj37r3ViHv3Xuve/de697917qn&#10;XvH/AJm3v/8A8OSu/wB6X37r3Vgfxb/5kvtz/qPz/wD7vZ/fuvdGH9+690juwv8Ajxd4f+GxnP8A&#10;3Xv7917qmHEf8XTHf9R9F/7lJ7917q8in/zFP/yyj/61e/de6IT8tur6pa+HsvEUrTUs8MFBuZYY&#10;/wDgNJDF4aPJzf7RJHop5n/2lPfuvdF/6a7cyfVGfkrFhfIYHJpHT5rFiTx+SOHiKvpP9RPH/wAn&#10;6tHv3XurK9rdydb7tpI6jFbtxKSFB5KDJVUWLyELWsUlpK4xn/kNLp/j7917p9yXYuxMPTtU5PeO&#10;26OJV4MuYoLubf7qiEmtv9gPfuvdBHjPkzsLN77xezsU1VUUOSllpF3JUK1Hj/4gR/kdLBFMnkdJ&#10;D+35JNHrZRbn37r3Rkffuvde9+691737r3Xvfuvde9+690U7IfKfbWB3/uDauax8wweKrDQUu4qA&#10;/cSfcRRpFWfd0X/HMTeQCSM/2f0H6+/de6HDC9p9dbihWoxG9Nv1CspcxSV8VHVx3H1mo6wxyp/0&#10;8j9+69007u7o662ZQzVeS3LjaupjTXDi8XVwZDI1T2/zUUEL+i//AB0l0J/j7917qrDsjfdf2Nu7&#10;J7pr4/t1rH8OPoTJ5PsMfD+zR0vm/t+j/Pf7W3v3Xuj7fEvZFXtvZWQ3FkYGp6veFVR1NLE6BJBh&#10;8bE8VFMR/wA3ZJZpB/tDJ7917pWfI3rao7D2M0uLgE2f2xJJlMXCo/crIPHbJY+L/GVER4v+bkae&#10;/de6rF21uTNbK3Dj8/h5no8th6rWquv1v+zNSVkP/HOX1xyx+/de6s56/wDkf17vKihXI5Wi2vnv&#10;F/lOLzNQKanaS3/KFkprRyJ/gSH/ANo9+690LNRvrZdLA1VUbs23DTxrqeaTNY9EUf1J8nv3Xui7&#10;b7+WOzMDUwUO1Iv71Smqp0rsihlgxdLSeX/KzBMfXUyePWYvEPHf+37917o02OrqXLUFDlKGZaij&#10;yFLT19HMjXSWmq4hNBID/ijA+/de6rw+WvXNTityQ7/oKcyYrcCRU2Xkij4o8xRxeGGWW34qY9H4&#10;/Wr+/de6ZvjV3PQdf5Cs2xueo+325m6iOop65vLJHh8mf2TLN/zYlj0eWT+xp/4P7917qyOizOJy&#10;VPHV47JY+upZlDpVUdZTVEDLbi0sT2Pv3Xugd7b7w211xhalaauocruiaJ4sXhaWojnlhlli/Zr8&#10;kISfDAn1N+X+iX/HuvdVWwQ5ndedWGGOoyucz2Q/Sq+SorMhWS/9Hv7917q4nrLZcPX+yMDtaNke&#10;bH02qulQeifI1J81ZMB/i7H37r3SzraZKyjrKNzpWqpp6Yn+iTxGEn/effuvdUh7gxVVgs7l8LXR&#10;NDWYvJVlBUxt/Yko6p4ffuvdWUdE92bU3Bs3B4LM5vH4nc2Bx1JiqmlyVVDSfxCKjiEFJW0ks5Gs&#10;yxonlT9eu/v3Xuhly3ZfX+CgWfJ7xwFMHbRHGuSpqmpne30hpKQySv8A8gRn37r3S4R1kVXRgyuA&#10;yMv0ZPwef9f37r3RTvl/t+oyXXmKzFLHJINv7gjmrFQW0Y/JUr0c0pH/AC28A/5C9+690R3qHfK9&#10;d7+wm550kehp3qKLKQw/uSvj6yLw1n/B5I/85/yD7917q1/E9i7EzdDFkMZu7AVVLMgYN/FaON0P&#10;5jmhlcOj/wC0SAH37r3WXEb72duHK1WDwW5MZl8rRU4rKmmx1StZ4IDL4AZZoLxg6+PH5Nf+Fvfu&#10;vdLL37r3VQPyA/5nFvv/ALW0f/uBD7917o+3xa/5k5g/+1hm/wD3Yv7917oXt6bnpdnbUzu56vS0&#10;WIxtRWJGzaBU1Kx/5HS3/rLJojH/AAb37r3QAde/KnY+5ooaTdZXZ2Xb0u1W/kwk0lv85FkufCP+&#10;oiw/2v37r3Q+Sb72TFS/fSbu22tGIvMahs1j/B4/+Onl129+691WV8jewsL2FvyOt2/J93isNiIM&#10;LBXESJHXyxVU1ZNUwGb/AHX+94/+Qdf9se/de6HP4X4SqVd6bheKSOjkOOw9PIy/tTVEWurrBD/y&#10;z/Z/5K9+690qfmb/AMeTtT/w6H/91U3v3Xui9/E7/mb9H/2oc5/1oX37r3VpXv3Xuve/de6q2+V/&#10;/M3q/wD7UWD/APcV/fuvdGO+G3/Mvdxf+HfP/wC6Wj9+690bv37r3Xvfuvde9+691737r3VdvzP/&#10;AOPu2d/4bdX/AO7J/fuvdIz4w782lsLcm5K/d2Yjw9LXYSKkpZpKaurPLUCvSbx/7jY5f7Hv3Xuj&#10;q/7Mf0t/z3NL/wCebcf/ANSe/de69/sx/S3/AD3NL/55tx//AFJ7917r3+zH9Lf89zS/+ebcf/1J&#10;7917oTds7pwO8sRBnduVy5PE1LzxQ1aQ1NOkjwSeKUeGsSN/r/WP37r3VYXyH6vquv8AetdX0tM3&#10;92dzVVRksTKkX+T01RNL5qzFcfo8Uj/tf7Ro9+690qOgu/169j/utupaiq2tUTGaiqoT56jCVM0l&#10;pv2R+qCX9ZjH6H9+690f7Edk7CztLFXYreO3aqndddxlaWKRBb/dsE7xyJ/08jHv3XuoWe7a6223&#10;BJNl954GDSmr7emroshWv/yxo6LySt/sI/fuvdIzrPvvanZu4szt7F01XQS0MQqcZJXmOOTM0kR/&#10;yuaGFf0eIlCUEj+hgeB7917oevfuvdEv+Vfae49qjD7O27V1GJbNUEuSyuUppTHV/Z/dfaRUNJJF&#10;eRLlH8skf49+690D3TO1uh8nhv452Ru6nl3DJVVCVGFy2SlxdPTR+U+KT8SVPk/znk8vv3Xuhsm3&#10;H8Rdr8U2N2plJI7jxwYGq3Bf+n7+Sjkjb/qZ7917p/xHyc6Px6x0GMiyGFpf0qKXbMdHRxf4eGi+&#10;n/Uv37r3Q8bX3ttTe1F99tXPY/M06giRaWf/ACinP4+7o5bSw/4eSMe/de6VEsSzRSRN+iWORGH+&#10;EvHv3XuqPdx4St23nMtgMhG0VZichU0Eylf1+CXw+X/p7/nP+QvfuvdWs9LdlbZ3nsjAQUuSoocv&#10;icXj8XlMVLURJWQVWOpVo/KsMhBaOXR5IpPoR/wU+/de6E/N7m29t2ilyGczONxdHCuqSorKuOFQ&#10;Be3BN2P+0j37r3VZvyC7rTs/I0uIwsBh2thKuWeimlQrWZStMXi++miP6Y9H+Zj/ANq/c/2j3Xuu&#10;vixlKfHdt42KpkWP+J4vKY6nZmB8lRNF54Yh/wAke/de6tT9+691W58xsPU0++sDmyjfa5Pb8dEk&#10;lrx/cY2qm80R/wBhMnv3Xumb4yds4br7M5bB7mmWiwm4TTPHlWJFPj6+jZ4ovvCP7Ekb/wCc/saf&#10;fuvdWTYvNYjNwfc4bKUGVpTo/fx9XDWRfucj96ByPfuvdO3v3Xuve/de697917qqj5N72G7eyq+g&#10;pphJi9px/wACpdLeSN6yL97JS8f83/2/+nfv3Xuhc+HeyYKo7m3pkaSGojjEeAxfngjkjEhP3mTl&#10;i8v/AE5j/wCSvfuvdHq/hGL/AOddQf8AnFS/9Ge/de69/CMX/wA66g/84qX/AKM9+690HXa2xqDd&#10;nXu6sHTUFGlZNi5anHtDSwxuMhjf8sovFb8l08f/ACF7917qn+jq6nG11LXUsrQ1lDVR1NPIv+6a&#10;iGXzQn/kv37r3V0+xtz0289obd3PTFCuYxlNUzIpH7NX4/FW0t/+bc4eP/Ye/de6ZO5P+ZU9h/8A&#10;ho5z/wBwX9+691Ufsz/j79p/+HNg/wD3Zw+/de6u69+690Sf5edeVOTxuL3/AIymM02FX+F5tYY7&#10;yJi5pXlpK6Yj+xFJ+2f+Wnv3Xuibdadh5frPdNLuPFA1ChZKbIY95jFT5HHyn96lmP8AY/46RSf2&#10;HX37r3VnWzu+us940sMkG5aHEV8ijy4jPTw4uthktYxRec+Ob/p1I/v3XulZl+yNhYGjevy278DT&#10;U8YvcZOlnkckf5qGGB5JHf8A5Zg+/de6rD757BxPZO+5s5goaiPG0uOp8VTzVQ0SVn2crzfdeI/o&#10;T1/5v37r3RnPhV/xYt9/9rfD/wDuJP7917o7fv3Xuve/de697917r3v3Xuq/vmt/xddgf9q7cH/u&#10;ZR+/de6DT4wbu21s7e2Ur9z5ilw1HV4GSjhqaxpYo3n+7SYx+b/kD37r3R/T3R1OF1HsPa2n+v8A&#10;FqW3+9+/de6Drd3yk6w2/STHD1826skqv4aXG01VT0jOP+OuSrUjj0f4x+T37r3Vce+97ZjsDc1f&#10;ufNuv3VcdEFKjXp6Cjg/zNBCfroi/wCj5PfuvdHk+JnWlbgcXkN+Zmnanqtw0sdFhYZogk8eHE3m&#10;lqj/AKg1MiIRb+wqe/de6Mh2XsyDf+ys9taUokmRpLUU0igpT5CFhNRzf7CRV9+691Tzpzey9yRi&#10;SOpxee27k4n8ci+OSnrKOX+o/wBrT37r3VrfV3dG0+yMPSyx5Cixu4I4YxlMFVVMMFRDUCO8r0fm&#10;I80H9JI/fuvdChX5vD4mmlrcnlcfj6OFfJLV1lZTU9OqD+sszgD37r3VZvyN7mpux8tR4Pb8kjbV&#10;wFRUSJPfR/F8if2TXiI/7ojS8cJ/2p5PfuvdKn4m9c1OY3NNv7IU7pidvCSDFPKt/vcxNE8Plhv/&#10;AMq0bvf/AGtl9+690dHuPA1O5esd6YiiQyVk2FnqaWFbeWefHFckkEX+1yeLxj/g3v3XuqjNr5k7&#10;b3Ngc4YvM2FzWPyTU/8AmxN9nUpNNF/yZ7917q5XbO8ds7wxlLl9v5ihyFLVRxtaOoi+4hf6mGrg&#10;v5EkTm6SAH/e/fuvdN28uyNmbEx0uR3FnKOlCR6oaGOeOfIVbj/ddJRRHyPf+ttPv3Xuqqe2eyK7&#10;tHd1RuOqp46SnhpY8ViaFf3ZKbFwyvNDFNMP1v5Jnkl/4N7917o0fwsydMo35hnkUVkzYPJQx3/c&#10;eni+5gm/6l64f+SvfuvdHx9+691Uf8kP+Z174/6iMN/7zlH7917o7PxN/wCZQ0n/AGv85/1tT37r&#10;3Rl/fuvde9+690V75SdeVG8NkR53FU7VGX2jJJWeKGMPUVOImA/iUUX+MelJR/gre/de6rm2fuvL&#10;bI3Hi9zYWbw5DF1HmVW/zc8c0XhrKWa/9iRHeP8A5C9+691Z3sL5Gdc7zoqf7zMUm1s00cf3OKzl&#10;VFSJ57fu/Z5GfxxTJf6fof8A2j37r3QnV3YGx8bSSV1du3blNSxrqaWTMUAFrfj9z1f7D37r3Vcf&#10;yS7S272TnsKm2vuKig2/S1lM+SlT7eOukrJEl/YhmtJ4/R/uz/X9+690vfhf/wAfXvH/AMN2j/8A&#10;dmPfuvdWIe/de697917r3v3Xuve/de697917r3v3Xuve/de697917r3v3Xuve/de697917r3v3Xu&#10;ve/de6//19/j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0Sv5R9Zb633ntrVe0tvz5qnx+KrKarkgqqCn8M&#10;8taJooz95PF/Y/Pv3XuuPxe6y33sPcO56vdm3qjDU1fhqampJZqqgqPNPFX+bx/5HPL/AGPfuvdH&#10;W9+691737r3XvfuvdVldr9H9q7g7H3jm8Rs+srcXks1PU0NXFXYeOOop5hzKYZpxJ/vHv3Xujl9A&#10;bZz20er8HgNyY+TFZWlqcxJUUcslLK6R1WVmnpz5KN5Iz6HT6H37r3Q1e/de6S28qKqye0dzY6hh&#10;NRWV2BytHSU6GNPLUz0LwwR3l/2v37r3VXuP+PfckNfQTS7HrVjirKeVz/EMN6I4ZUNv+BXP09+6&#10;91bLAGWGFW/UscaN/rqnv3Xuo9ZR0mRpKigr6aGso6uGSnqaSpiElPUQTLaWOWKX9QIv7917oifZ&#10;3xJq/uqjL9aVMT0sz+Zts5CbxyU0g/ONyUt9cf8Azal5/q7+/de6LHXdOdrY+doJ+vN2ySL9HocH&#10;X5SnPH/HbGpLH7917rNjulO2cpN4qbr7dELFv1ZLFy4eP/qdkvFH7917owmwPiLuGespclvnMQ4W&#10;lp5Ipf4Xh5PuMnMYj5Lfef5umN/92ReR/fuvdWCwxLDFHEpZlijRFaRi8jCIceWT37r3Wf37r3Xv&#10;fuvde9+691Cq4ppaWripp/taiWnnSmqTGJvtqiSIiGYRH9fjb16D9ffuvdVWb4+Ofam2auqqFw9T&#10;u6jkmkm/imBEuRqJvLLfyzY3/gQkn/Tp/wDlp7917oFZsBnqZ2iqcJmKeZf1QzY2qjkt/wBPo/fu&#10;vdO+H2BvbcMwgw20txZFidBelxNfJGn5/fm0eNP+nsvv3XujddTfFCqSspM92U0KQ08qVFPtenl+&#10;4kqZADcZish/bVL/AFii16/+Og9+690fGGGKnijggRIoYo0iiijURxxJEP2o44x/Qe/de6ke/de6&#10;Kh3B8ZcPvmpqtxbTnpsBuSoPmrKZ4f8AcRl5P7UswiN4Z3/Lx+h/92Jf1+/de6JZnOhu28DO0U+y&#10;M1XqreiowdLLnKeX/wA9vkk/6mxe/de6ZYepe0p5BFH13vRWP/HbbOZp4x/rzTQRR+/de6FTavxU&#10;7Nz0qNmKek2nQFv3psjPHU1qJ+fBRUL3f/p5Knv3XurFdibUTY+1MPtWPI1eVjw9P9utbWrEksg8&#10;hk4hh4RBe0aD6fT37r3Tvn8Fidy4mtwmco4a7GZGF6aqpp0DI0bfSQX/AEultcbjlTyLH37r3VfX&#10;YfxK3TiauordhzR7hxUjO8ONqZYqPMUSEcQiab9qb/lp6P8Aln7917oDm6x7gxryU0Wxt/Q6Wuy0&#10;ODzNRTvJ/XzUaeN/fuvdPmA6A7d3NUoP7o5TFxSNeSv3Ev8AB9H/AC2hrP8AKH/6le/de6PR038f&#10;MH1iRl8nNFnd2vG6/wAR8Rio8XHKbyw42Fzf/Azn1n/aR7917ox3v3Xuve/de6KR318d239Uvu3a&#10;TUtNuYQ6cjQTjx0+bEP+Zl839ifR+3z6HH1/x917ojtb0/2pQVEtLN17vCSSJtLNR4DJ5Cnf/llW&#10;UaSxv/07l9+691OxvSfbeSkjFLsHc1O2q6yZDHy4eNOf+rl4vfuvdW27bjr4tvYSLKw/b5KLE46G&#10;vh8scuishpUinHli4b1g8+/de6l5bE4/PY2uw+WpY63G5GnkpKylmF4p4JRZlP8AsPfuvdVo9kfF&#10;7eu2K6ep2lRVW7tvyyB6dqSMSZmjjPH21ZjQdc3j/wCOkX6/+Oae/de6CAdU9oOyr/o73vqb0jVt&#10;XPRxj/X80Hv3XujPfGjrPsnaG/Fzed2vX4fB1eHyFBVzZGSlp5Fkm0T0dqMyeT/OJ4/81/av7917&#10;qwL37r3VancfSfaW5ezN35zCbRq8hislko5qKsjr8XHHNGKGGAyeKaeKT+x7917o3/x/2zntodZ4&#10;jB7jx8mKytPV5R5aOaSllkjjmr3lgvLRvJH+j+h9+6906dwdeZDs7ZtRtigzi4OZq2nrjJJTmopq&#10;z7QOYaGs8TiSNDIUk8kdz6f0H37r3VdO4vjn23t+aRf7rVGap1a6VWBePJxuP+WEP+Uf9YvfuvdI&#10;tOqe0WZVHXO+U1Npu21szHGP9j4PfuvdC9sf4sdibjqYZdx042fidX+UTVzR1GUeO3/KJjYH/X/j&#10;L4/fuvdWM7O2jhtjbfx+28DT+DH0EYQMxH3FRPf96qq5f7ckj/X37r3QGfKDY+6997V27j9pYebM&#10;VlHuB6yqhinpaYw05xk8IlvWSRj/ADjp9D7917oGvjt1F2NszsmlzW5tsVWKxceHy9O1XNWYuVEn&#10;njQQR+Gknlk59+691YH7917r3v3Xuq+/kT1D2NvPsmpze2dr1WVxcmIxdMtZDWYunRqiGK08RhrJ&#10;45PfuvdDh8ZNl7p2NsvNYzdmImw9dU7knrKenmmpJy9IcZTQCX/I5JP92I/59+690ZT37r3Xvfuv&#10;de9+691737r3RJ/lD1hvvfm5NtVm09vVGZpaHCVNNUzRVVBTmGolr3l8f+Wzxf2PfuvdFh/2XXub&#10;/nhK7/z5Yb/6r9+6913/ALLr3P8A88LX/wDnxwH/ANV+/de66/2Xbuf/AJ4XIf8AnwwX/wBV+/de&#10;69/su3c//PC5D/z4YL/6r9+691YV0DtrPbQ6zxOD3Hj5MXlqesyjy0c0lJLIiTVbywfu0byR/ot+&#10;ffuvdCHu3aWB3rhanAbjoY8hj6leVcDz08v+6qmlm5KSJe4cf8a9+691X3v74m71wVTPVbMki3Ti&#10;GZ3hpWkio8xTIf8AdM0M1o5v8JI5P+nfv3XugOm6l7SgkMT9d71Zh6D4ds5mojt9eJoYPH7917p+&#10;wvQnbublVINkZihjf/d2Zh/g8cP/AJ8vHJ/1i9+690bfpv4x1ezM1j937nzxfK45/NR4jDmWOnhk&#10;MPi/y7INYzf4xRxaP9rf37r3RyffuvdFy776Uk7Vx1BX4eqgo9y4RJ4qM1S2p8lRz/uS0E0v1Szg&#10;PFJ+PUONese690Rup+N/c0M0kI2ZUVFm/wA9T5PDSU7j/p9PH7917pTYf4o9s5IK1ZSYnCxsP+U/&#10;KRSSJ/05o/J7917r25Pit2fgcdPkadMXuBaaKSaWlw9VLJVmOHn9mjrI49f/ACzi9fv3XugW2fu/&#10;PbC3DR5/CVM1HXUM/wDlEOqWOOsp/L+9QVcP9uOT/jn7917q5bbWcptzYDDZ+jBWlzOMoslCCwfQ&#10;KuETeK/9UPHv3Xui697fHyDsVzufa8tPj92RxJBVRTft0ebSE2h803+654/0CT+2PRJx7917oi9Z&#10;1B21hq1oDsLeH3ELf8CMTh67IU5H/Nmsxscsf/WX37r3T9heiO5d2TwxzbYzVDDq9VVuZpcXHD/j&#10;4cl+5/1Li9+690bTb3xO25QbJzWIzNcmR3dmqONI88tP/k+EqIpfPDFjYDy8ev0TSS+uRP8AUe/d&#10;e6KTluku4tk5mOej2vnqyox1ZHUY/MbXp6rJx/cQy+aGqh/hvlkT/p5Env3XurRNjVmbrtl7WrNx&#10;xzw7gqsDi5s1DV0n2VSmTlpENZHNSft+J/IW/btx7917pj7Q6zwnaG2pMDlHennhc1eKyUcavUY6&#10;t8ZjEgB/XG/0ljv6x/re/de6rl3V8be1ttVM0dPt6XclCr/t123/APK/Mn+FH/wIT/qV7917o1vx&#10;L25uLbe3N2wbiwWZwM1TmqGWlhzWMrsZLPEtBZpIoqxIy4BsDYe/de6Nz7917r3v3Xuk3uqqy9Ft&#10;vN1W36B8pmocbWHE0EUsUL1OQ8RjpIxLO8aL+5a9z7917qrOp+PvdlXUVFXU7JyE1RVTSTTSNkMD&#10;5Hlml8sslzV+/de6sg6h2adhdebb27PCsOQhpPu8uq+IH+KVshq6wExfq8Zfxjn9Kj37r3Qoe/de&#10;697917r3v3XuqvOxfjp2Ou9dySbV2nPktv1eUqK3F1NNW4uCP7esl832vhrJ45E8evx/8g+/de6N&#10;X8Z8Fv3aW18ttfe2CqsTHR5IVuEmqKugqUmpq6I/d0sIop5dHjkTyf8ATz37r3Qt9nYrIZzrzeeH&#10;xVM1ZksntzKUVFSq0KNUVM9K8UUIM/o5v+ffuvdVw7X6B7foNzbdrqvZNbDS0ecxFXUytkcN+zTw&#10;V6Szy/s1f+oT37r3Vrfv3XuodXS01dTVFHWQw1NNUwyQT008YlhlglHililhP6l/rf37r3RB+0Pi&#10;bkoauozHWkkNZQzN5m25WTfbVlJJ+Y6Ksn/bmj/2iTQ6f7X7917otNV1D2nSTtTy9d7ykkX9T0u3&#10;cpW0/wD1Oo45Y39+690oNu/H3trcdRHEmzsjiYGb9yq3BH/Bo4f9eGs/c/6lxe/de6WO7/i/2JhK&#10;2ho9t4yo3TC2Np5chkqWegoqOHIzSOZqWkgrJ4pGSMaPWf1/8me/de6M78XNg7u2Hid20+7cJNhp&#10;8hksZPRxTT0tQZo4KaWGaUGkkkA5cfX37r3RrPfuvde9+691737r3XvfuvdE1+UvW+99+5DZs20s&#10;BUZqPHUeZgrmhqKCD7eSslpjAQayeL8I/v3Xuiqf7Lr3P/zwtf8A+fHAf/Vfv3Xuuv8AZd+6B/zA&#10;ld/58cCf/jr37r3TxivjF3BkZQk+3afEKWOqXI5SgREj+tgKJ5T/ALC3v3XujPdbfE/A7bqaXL71&#10;r490ZCnZJosVFT+LBU84k+swm/dqv9aTQn/Nt/fuvdG7SNI0WONFSNF0oiroRUH4AHv3Xusvv3Xu&#10;i59yfH7C9nasxjZosDu2NERciYvLSZFYTeKHJQRc6v7AqB60H+q49+690RTP/H/t7bVS4/ullMpH&#10;G3orttqMpG5/46ww0f8AlCf9SvfuvdMg6v7gyLrTybH39Nqa6rXYLM09On/T6sTxp7917oceu/iV&#10;urK1dPWb8mj29h42SSbG080VZl6yL80l4v26b/lp6/8Aln7917qwTAYHFbaxNFhMHQw0GMx8EcFN&#10;SwJpjVF41kg3dze8jnlvfuvdPvv3XuiG91/GCvrslX7q66jgm+/mkqcjtdmippEqJeZqnDzzft6J&#10;H+tPJ/qj4/fuvdFbXq/tqglkjh2Hv2GQErI1Ht7PeOQf8tqJPG/v3Xul/tn429s7tq4WyuMl27Ry&#10;N+9kNyTXqEj/AAfsw/3D/wDLP0e/de6Mhu34qYNuvqXC7SeMbtxk/wB//GciuiTOyyxeGegnmH+Z&#10;jP8AulBwn0+ru5917os20dg92ddb2w+QoNo7roqiHIU9LVVmMxVVlKCXHzVKRVkM09GklO8Hj/46&#10;/wDRHv3XurYPfuvdVvd4dLdn7p7U3ZnsBtKpyOHyE2LejroqzFxpL4cDTUc/7M08Un60eP8A5B9+&#10;690ar477U3Dszrenwe5sa+JyiZfK1LUc0tLK4p5pUMMnko3kj/2x9+690O/v3Xuve/de64sAwKsA&#10;VIsQfzf37r3RIO3Pip/Fayp3D1w1JRTVEkk9ZtmrIp6Z555R5ZcRV/oT6/8AAeUaP9Q4/R7917op&#10;mR6a7XxlQaao6+3XPIGkIkx+Fr8pT2I/5XMbHLH7917qbheiu2s7OtPT7FzlCrHQ0+ao5cHBD/X/&#10;AIuXj/6x+/de6EXdXxY7DwlFg/4JRHdORrIambNR4+agp6LFSCVBSUsM2ReKSb0a/wBz/fP7r3Q2&#10;fF7rHfew9xbnq92beqMLTV2HpqWlllqqGoM08Vf5vH/kc8v9j37r3R1vfuvde9+691737r3Xvfuv&#10;de9+691737r3Xvfuvde9+691737r3Xvfuvde9+691737r3Xvfuvdf//Q3+P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0hd/b+wHXOB&#10;k3DuOeVKRainpoqelEUlZV1E0tvHRwyyR6zGNUknP6FJ9+691N2nvXa+98dHk9s5mjylMyx+SOGY&#10;GspHP+6q2jJ8kL/4SD37r3St9+690zZrN4vb+NrMvmq2DH46hgkqKqqqZEjiSOIEtyf1Nxwo9+69&#10;1S1u3J0ea3RuLL46D7ehyOYyFZRw/wCogmqnmhv7917q3Lp3G1WK6u2LQ1qtHVQ7dx5mjkA1oZov&#10;N4z/AK2r37r3Qm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R3+P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0Sv5N9Xdl73&#10;r6HN4ExZvAYmjKU+3qP9rI0dRL/wNrTBNxU+T0AeI600/oP19+690RGKfc2zsozQS5rbWYpW0Npa&#10;rxdXDJ/xy/3VJ7917oSIPkL3NTQrAm+q9kjXSTUUeGqJL/4zVkEsj+/de6ROf3lvffVRDHnc3mtx&#10;VDSaKWllmlqI/J/zZo4f29f/ACzi9+690ZTpX4zZrLZGh3P2BRNi8FSyRVlJgapPHkMrJDL5oY62&#10;D/dMH9fJ639+691YyqqiqqKFVRpVVHCcf4e/de65+/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0t/j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0y5bbuCz0QhzeHxeWjUFUXIUNLWeMEX/AGzOh0/7D37r3SJbpTqZmZ22&#10;Btkszamb+GxAk/U+/de6VOF2dtXbY/3A7bw2Jb/jpQ46lppD/wBPok1/7z7917pT+/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09/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U3+P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f/9Xf4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1t/j&#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X3+P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f/9D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0d/j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X53f/NM+CHxx7Q3P0z3N3p/c3srZv8ABf7ybb/0Y9x7h/h3&#10;94dvUm6sP/uY2rt6uoJvNQV1LP8AsVT6Neh9MiuiyRsHtF7h80bTFvuxbf49rPq0P49smrQ7Rt2y&#10;TI4o6MMqK0qKggkIbpz5yps18+27ldeHPHp1L4UzU1KHGUjZTVWBwTxoc1HR2Nh732v2bsfZnZGy&#10;Mn/G9l9g7U27vfaGZ+yyON/i+1914iHPYDJ/w7Lw09XT/cUlRFL4aqCOZNWmSNHDKAHuNhd7VuE+&#10;136eHPbSPFItVbTJGxR11KSpowIqpKniCRnoT2l1BfWsV7atqimRXRqEVVwGU0IBFQQaEAjzAPSr&#10;9o+lHXvfuvde9+691737r3XvfuvdBT3f3f1f8cer9z9zdzbn/ub1rs3+C/3k3J/Bdw7h/h394dw0&#10;m1cP/uH2rSV1fN5q+upYP2KV9GvW+mNXdTjYNg3bmjdoti2KLx7qfVoTUiatCNI3dIyIKIjHLCtK&#10;CpIBL903Sx2axfctyfw4I9OptLNTUwQYQMxqzAYB41OKnovvxv8A5inw4+XO+Mr1v8eu4f8ASDvT&#10;CbUrt75PDf6Pu09qfbbXxuXocDW5P+I73weNpH0VeSoovDHO0x8mpYyiSMok5o9sueOS9vTdOZbH&#10;6aCSQRK3jW8lZGV3C6YpXYVVGNSNOKE1IBKNl5y5b5humstnufGlVC5Xw5UooKqTV0UcWUUrXPCg&#10;PR2PYD6E/Xvfuvde9+691737r3Xvfuvde9+691737r3Xvfuvde9+691737r3Xvfuvde9+691737r&#10;3Xvfuvde9+691737r3Xvfuvde9+691737r3Xvfuvde9+691737r3Xvfuvde9+691737r3Xvfuvde&#10;9+691737r3Rfvkh8puh/iNsfFdkfIXfX+j7Zeb3XQ7IxmZ/uxvLdf3O6MliK7PUWM/h2yMdkqtNd&#10;Jja2XzSQLCPHpaQO8asJOV+UeYedNwfa+Wrf6meOMysviRR0jVkQtqldFNGdRQHVmoFASCjet+2r&#10;l61W93iXwYmcIG0u9WIZgKIrHgrGtKY41I6Sfxj+bvxg+ZH99/8AZb+zv9I3+jn+7X98/wDfl9hb&#10;Q/g397/4h/d3/j/MTi/uPuP4XXf8BfL4/F+7o1x61nNnIPNvI/0/9aLT6X6rX4X6sMmrw9Gv+xkk&#10;06fET4qVritDRPsfNGxcyeL+5Z/G8HTr7JEpr1af7RFrXS3CtKZpUdGt9g/o/wCve/de697917r3&#10;v3Xuve/de697917r3v3Xuve/de697917r3v3Xuve/de697917r3v3Xuve/de697917r3v3Xuv//S&#10;3+P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z9P53X/bz/5N/wDlF/8A4HvafvpF7B/9Om2n/qK/7TLjrEX3P/5Xm+/5s/8AaPF1uvfBD/sh74af&#10;+KpfHf8A99Fh/eBvuH/yv++f9LC9/wC0mTrJvlT/AJVbbf8Anlt/+rKdGt9g/o/697917r3v3Xuv&#10;e/de697917qqb+d1/wBuwPk3/wCUX/8AghNp+5h9g/8Ap7O0/wDUV/2h3HQB9z/+VGvv+bP/AGkR&#10;da/P/Cb3/suHtT/xVLfH/v3dje8kPvRf8qBZ/wDSwi/7RrvqIvZf/labj/nlf/q9B1uv+8Dusm+v&#10;e/de697917r3v3Xuve/de697917r3v3Xuve/de697917r3v3Xuve/de697917r3v3Xuve/de6979&#10;17r3v3Xuve/de697917r3v3Xuve/de697917r3v3Xuve/de697917r3v3Xuve/de697917r3v3Xu&#10;tfn/AIUhf9kPdV/+LW7H/wDfRb595I/dd/5X+8/6V8v/AGk2nURe9H/KrW//AD1J/wBWZ+ip/wDC&#10;Y7/udz/y2z/5fvYw+9f/AMsD/qO/7U+iD2P/AOWp/wBQ3/Wfray94fdT51737r3Xvfuvde9+6917&#10;37r3Xvfuvde9+691737r3Xvfuvde9+691737r3Xvfuvde9+691737r3Xvfuvde9+691//9Pf4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Vo/8PB/&#10;y6Id8f6N8v8AIj+6m9It1/3IyeG351J3p19/drdEeX/gNbjN55He+2MfSYP7OrDRZGbLz00NHoka&#10;qkhSORllT/WT9zm2/wDekO2eNAY/FVobi0m1x6dYaJYp3aXUuUEYdnqAgYkAgn/XG5NF19FJeeHL&#10;r0FZIp49LV0kOXiUJQ4YuVC0OogA9WXe4r6G3XvfuvdFS2r84vifvf5Ebk+KO1e7dqZnv7an8Yiz&#10;GwqeLNR3yO3aWOs3JgMPumopEwuSy2NjeRsliMbkZ62k+2rhUU8Zx9cKcYXnIHONhyzFzjeWEke2&#10;zadMx0/C5IR2jDGVI3IGiR0WN9celj4seogt+aeX7reH2C3uka7jrWMauKgFlDEaGdRXUisWXS9Q&#10;ND0Nb7B/R/0057PYPa2DzO59z5nE7c21tzE5HPbh3DnsjR4fB4HB4ejfIZbM5nLZB46elpKWnjkn&#10;qKieRY441Z3ZVUkPW9vcXlxHaWkbSyysqIiKWd3YhVVVUEszEgKoBJJAAr03LLFBE087BEQFmZiA&#10;qqBUsxOAAMknAGT1XPsj+b9/L57N3RjNkdb907r7B3pm/vf4NtDZHx1+Te690Zf+G46bL5H+GYDA&#10;7NqKuo+3pKeeqm8UTaIY5JGsiMwk6/8AZT3J2q0e/wB0sI7aCOmqSW9sY411MFXU73IUVYhRU5Yg&#10;DJHQNtfcXlC+nW1srl5pWrpRLe5djQEmirCSaAEmgwATwHTt1V/Nq/l6d1dibS6p66+R2Jym+t9Z&#10;aPA7TxOZ2F2vsqjzGcqInegw0O4d8YHG41KusdRTUFPNWJJVVLw0lMstTPDE7O8ezXuXsO2Tbxue&#10;1slvbrrkZZreUqg4sUimdyqjudgpCIGdiEVmDlh7g8n7neR2FnehpZTpQNHKgLeS6njVangoJqzE&#10;KtWIBsY9xj0Muve/de6Kl0P84vif8nd8b/636H7t2p2RvTrLzS7qw2HizVLqx1Pl5MDUZ/auRzFJ&#10;TUm4MTHVpHFJl9vz1tEv3FGzVASuo2nGHMXIHOPKe3226cxWElrBd08Nm0nuKhwkiqzNDIVJIjmE&#10;ch0uAtY3CkG0808v75dTWW03STSwfGo1DFdJZCQBIgOC8ZZcrmjLU1vsH9H/AEH3avavXfR/Xe7e&#10;2O2N24nY3XmxsTJmdz7nzMkq0ePo1lSmp4YaemSSoqquqqJIaSgoKSGWpq6mWGlpYZqiaKJzLZ9n&#10;3Pf9zh2bZoWuLm4bTHGvEniSSaBVUAs7sQiIGd2VVJCO/v7Pa7OTcNwkEUMQ1MzcAOHlkkmgVQCz&#10;MQqgkgdV+47+c5/LczFHnshifkFlspQbWxMOe3PXY7ob5IVtHtzB1GcotsU+Zz1TTbQZKOkfJZLH&#10;Y5KioZI2qaqngDGWeJGkiX2M90YHjim21UaZikYa7sgXcI0hVAbmrMER3KrU6EZqUUkBFPcrkuRX&#10;eO8LCMamIguSFXUq6mIhwNTKtTjUyjiR0YH40/Pv4h/MDObm2x8du58Tv/cu0MTSZ7O7em25vbZe&#10;ciwdZWHHjM47E7/xmKqK+kgqDFBW1FBHNHSyT0qVLRNV0wlDfNXtzzpyTbxXfM1i1tFOxRHDxSpr&#10;A1aWaGSQIxFSquVLhXKBgj6TfZObeXeY5Xg2a5EzxgMy6XRtJNNQEiqWANAxWoUlQ1NS1OF7BPQj&#10;6D7tXtXrvo/rvdvbHbG7cTsbrzY2JkzO59z5mSVaPH0aypTU8MNPTJJUVVXVVEkNJQUFJDLU1dTL&#10;DS0sM1RNFE5ls+z7nv8AucOzbNC1xc3DaY414k8SSTQKqgFndiERAzuyqpIR39/Z7XZybhuEgihi&#10;GpmbgBw8skk0CqAWZiFUEkDpKdAfIzpP5S9d03a3QfYGJ7G2LUZbKYF8tjqbK4usxucw0qpkMNnt&#10;vbhp6PJY2rVHhqUp8hRwySU09PVxq9NUwSyLOZOWN+5R3M7PzHbNa3AVX0sVYMjfCyOhZHWoKlkZ&#10;gHVkJDqyhjaN52zfrMX+0zCaIkrUAghhxVlYBlPA0YAlSrDtYEjZ7IejPotHyW+Ynxr+H2D2zuH5&#10;G9qYnreg3llqvDbVp5sTubc+cztZjqMV2Umx22Nl0OSyT0lGjQrW14pPtqeSelimmjlq6ZJRVyry&#10;RzTztcS23K9m100ChpCGjjRAxooaSV0QMxrpTVrYK7KpCOQSb3zHsnLkSTbzcCESkquGZmIFTRUV&#10;moMamppBKgkFlB98afl/8fPmBg9zbn+O29Mtv/bW0MtSYHO7hm667O2Xg4s5WUZyAw2Oy2/8Niqe&#10;vq4KcxT1tPQSTSUsc9K9SsS1dMZfc1clcy8k3EVpzNAttLOpdEE0Er6AdOplhlkKKTUKzhQ5VwhY&#10;o+n2ycxbPzHE8+zSmZIyFZvDlRdRFdIMiKGIFCwWpUFS1NS1Mv7CvR31737r3Qfdq9q9d9H9d7t7&#10;Y7Y3bidjdebGxMmZ3PufMySrR4+jWVKanhhp6ZJKiqq6qokhpKCgpIZamrqZYaWlhmqJoonMtn2f&#10;c9/3OHZtmha4ubhtMca8SeJJJoFVQCzuxCIgZ3ZVUkI7+/s9rs5Nw3CQRQxDUzNwA4eWSSaBVALM&#10;xCqCSB1TNvf/AIUQfAbam6MngMDh/kD2biaD7L7Te+yOu9tUG18391joa2f+GUnZG4Nv5pPtpJHp&#10;JvvcRT3mikaHywGKaSc7D7s/uNeWiXNw9naO1axSzOZEoxA1GCGaLuADDTI3aRqo1VEbXXvFylbz&#10;tDEtxOopR0jUK1QDgSSRvgmh1IMg0qKEmB6Q/nU/y7+7P7sY/wD01/6I917m/jX+/T7v2/k9hf3f&#10;/g33c3+/n7C01ey6T7umpPuaL/fzv5fNBTemuk+0Ab3/ANiPczYfFk+g+thi0/qWrrNr1aR+nD23&#10;TaWbS36AppZ/7Ma+jfa/czk7c9CfVfTyPq7J1MenTX4pMwioFV/VzUL8Z09Wh4HPYPdODw259sZn&#10;E7j21uPE47Pbe3DgcjR5jB57B5ijTIYnM4bLY95KeqpKqnkjnp6iCRo5I2V0ZlYExJcW9xZ3Elpd&#10;xtFLEzI6OpV0dSVZWVgCrKQQykAgggivQ6iliniWeBg6OAyspBVlIqGUjBBGQRgjI60Cv53X/bz/&#10;AOTf/lF//ge9p++jnsH/ANOm2n/qK/7TLjrEn3P/AOV5vv8Amz/2jxdbr3wQ/wCyHvhp/wCKpfHf&#10;/wB9Fh/eBvuH/wAr/vn/AEsL3/tJk6yb5U/5Vbbf+eW3/wCrKdGt9g/o/wCq0fk7/Ny+C/xVyO4t&#10;rbw7Y/v72VtnRFkeruncY+/d0Q5GLdEu1MzgMhnIZKfbWLy2Lmp6ubJYjNZ+irYYYSft2kmpY6iV&#10;OU/Zf3B5wiiu7Kz+mtZfhuLlvBjK+GJFdUIaeSOQMoSSKGSNmb4qK5UE757h8q7A7wXNx406cYoR&#10;4jV1FGUtiNXUglkeRWAHCpUEk/8A0EhfB7/n1fyt/wDQH6i/+zn2Pf8AgXef/wDlM2//AJy3P/bJ&#10;0GP9ejlb/lHuv94h/wCt/VrPxv8AnF8T/lz/ABWH49d27U7By2E++lye1vFmtqb4psdjfsVrc/8A&#10;3C3vSY3NPiUkyVFT/wAXjoGojUSfbrUGdJI1h7mjkDnHkvQ3MthJbJJTTJ2yRFm10TxomeISEIze&#10;GX8TSNRXSQSPtl5p5f5h1DZ7pJmWtV7kcAaat4bhX0VZRr06anTWoI6Nb7B/R/1VN/O6/wC3YHyb&#10;/wDKL/8AwQm0/cw+wf8A09naf+or/tDuOgD7n/8AKjX3/Nn/ALSIutc7/hPrvzY/WXy67n3v2RvP&#10;anX2y8J8Ut1/xnd+99xYjam18R/Eu7tgYjHfxPP56anpKf7irqIKWHyyrrmkjjW7uqnJz7yW3bhu&#10;vJdjYbXBJczybhHpjiRpJG02t4zaUQFjRQWNBhQScA9Q17Q3drY8w3N1eypDEtq+p3YIorPbgVZi&#10;AKkgCpySBxPV2G9/+FEHwG2pujJ4DA4f5A9m4mg+y+03vsjrvbVBtfN/dY6Gtn/hlJ2RuDb+aT7a&#10;SR6Sb73EU95opGh8sBimkgew+7P7jXlolzcPZ2jtWsUszmRKMQNRghmi7gAw0yN2kaqNVRJ117xc&#10;pW87QxLcTqKUdI1CtUA4Ekkb4JodSDINKihJrPjF/Ny+C/yqyO3drbP7Y/uF2VubXFjuru4sY+wt&#10;0TZGXdEW1MNgMfnJpKjbWUy2UmqKSbG4jC5+trZoZgft1khqo6cHc2ey/uDyfFLd3tn9TaxfFcWz&#10;eNGF8MyM7IAs8ccYVg8ksMcasvxUZCx/sfuHyrv7pBbXHgzvwimHhtXUEVQ2Y2diQVRJGYg8KhgL&#10;LvcV9Dbr3v3Xuve/de697917r3v3XumnPZ7B7WweZ3PufM4nbm2tuYnI57cO4c9kaPD4PA4PD0b5&#10;DLZnM5bIPHT0tJS08ck9RUTyLHHGrO7Kqkh63t7i8uI7S0jaWWVlRERSzu7EKqqqglmYkBVAJJIA&#10;Fem5ZYoImnnYIiAszMQFVQKlmJwABkk4Ayeqe+7P58v8vvp7OLt7C7q7B71r6fLbjw2dqOk9m02U&#10;weArNu1kVCJm3Pv+v27jcrSV7vM2Nr9u1eRppo4HlMyRSUz1E27D93f3J3u3+pnhh29SqMgupSru&#10;HBNPDhSZ42QU1pMsTqWC6SQ4WOdz91+UNul8GKSS6ILK3goCqlSB8UjRq4bOloy6kAmtCpKU63/4&#10;UH/y+985yrxO55u7Om6CnxM+Rh3P2R1rTZTB19ZDWQU0eBpKfqHJ7qyQq5UmkqI3nx0dMI4JQ9Qk&#10;phimWbp92z3J2+3E1oLW+YsFMcE5VwCCdZNzHbppBAUgOXqwopGoqxZe7/KF1KY5zNbACuqSMFSa&#10;gaR4LStU1rlQtAatWgN1+Bz2D3Tg8NufbGZxO49tbjxOOz23tw4HI0eYweeweYo0yGJzOGy2PeSn&#10;qqSqp5I56eogkaOSNldGZWBMDXFvcWdxJaXcbRSxMyOjqVdHUlWVlYAqykEMpAIIIIr1JsUsU8Sz&#10;wMHRwGVlIKspFQykYIIyCMEZHTt7Z6c6rR35/OD/AJdHWW+N59b73+RH8E3p19uvcWyN34b/AESd&#10;6ZL+Ebo2pl5sDn8Z/EcRtiopKj7erp5YvNSzyQvp1RyOhVjKm3eyfuduu3wbpYbZ4kFzGksbfUWi&#10;6o5FDo2lpwwqpBowDDgQDjoE3fuNybY3UtldXmmWF2R18Kc0ZCVYVERBoQRUEg+RI6MD8tPmr8d/&#10;hNsei3v37vb+Afx7+OU+yNoYfH1We3x2Dl8BiGy9Xh9q4CiH/UPSyZLIS0uMpaiqo466upfuoWcN&#10;8m8iczc+7g1hy5b+J4egyyMQkUKu2kNI5/NgiB5XVHMcb6Gob8wczbPyxai63aXRr1BEALPIVFSE&#10;UfkCzFUUsoZ11CtaWw/+FCfwu7B3xszYWI6w+VsOW3vuvbu0MZN/ow2TuDxZHcuXhw1FL/Adkbqy&#10;2ardMkyn7TEYusrZv83S0tRO0cLyruP3auett2+fcZrvbylvG8jDx5U7UUse+W3jiTA+KSRI14u6&#10;qCwBNp7v8s3l1FaRwXQaV1QfpI2WIUdqSu7ZPBFZjwVSaA3te8eupV6r8+Xv8zv4f/Cv7vD9q9i/&#10;3h7Kpft/+MM9Yw0O8u0E8/8ADKr/AHN4v7mmoMFegytPlab+8mSx33tIsr4/7uRPEZI5K9p+due9&#10;M+z2vhWpr/jU5MUGPEHY2lnl742jbwEl8NyBJoBr0EOYueeXOWax382ucf6DFR5fwnuFQsfa4ceI&#10;yalqU1EU6Ilgf+FGPwSzGcw2JyGyfkvtagymWx2Ortz57YPX1Rg9uUdbWJTVOezNPtjduSyT0lGj&#10;NUVCY7HVVS0aMIKeeUpE0h3H3YvcKC3kmiuLGZkVmEaTTB3IBIRTJbogZj2qXdEqRqZRUgKxe8vK&#10;kkqxvFcxhiAWaOPSoJoWbTKzUHE6VZqcFJx0q/mD/PG+NfT3SfWvZXxl3Z198j93dg9g0WObYDZn&#10;c21M5gOu9s5WQ9i57dODrMYMlg6uoSBMVgEzlJStNJXR5ilp8tQY+ppahHyT7Ac073v11tXNcM21&#10;w20JbxtMciPNIo8FI3EmiVVJMkxiZ9IjMDtDJIrqo5j90tk27bIL3Y5I72SaQDw6sjLGp/UZlK6k&#10;Jpoj1halxIqyIjKbRPjF8nen/l70/t3uzpPcX8c2pnNdFkcdWpBR7o2VuijgimzOyN74aGWb7HLU&#10;PmiMsQlkhmhkhrKOapoamlqp4k5s5T3vkre5dh36Lw5o8qwqY5YySFliYga43oaGgZWDI6pIjoo6&#10;2PfNu5i25Nz2x9cb4IOGRhTUjrU6XWoqKkEEMpZGViYH2G+jfr3v3Xuve/de6Kl8nPm78YPhv/cj&#10;/ZkOzv8ARz/pG/vL/cz/AH5fYW7/AOM/3Q/h/wDeL/jw8TlPt/t/4pQ/8CvF5PL+1r0SaBhynyDz&#10;bzx9R/Ve0+q+l0eL+rDHp8TXo/tpI9Wrw3+GtKZpUVIN85o2Llvwv31P4PjatHZI9dGnV/Zo1Kal&#10;40rXFaHpWfG/5TdD/LnY+V7I+PW+v9IOy8Juuu2Rk8z/AHY3ltT7bdGNxFDnq3Gfw7e+OxtW+iky&#10;VFL5o4GhPk0rIXSRVR80co8w8l7gm18y2/008kYlVfEikrGzOgbVE7qKsjChOrFSKEEqNl37auYb&#10;Vr3Z5fGiVyhbS6UYBWIo6qeDKa0pnjUHowPsN9G/RUvk583fjB8N/wC5H+zIdnf6Of8ASN/eX+5n&#10;+/L7C3f/ABn+6H8P/vF/x4eJyn2/2/8AFKH/AIFeLyeX9rXok0DDlPkHm3nj6j+q9p9V9Lo8X9WG&#10;PT4mvR/bSR6tXhv8NaUzSoqQb5zRsXLfhfvqfwfG1aOyR66NOr+zRqU1LxpWuK0PSs+N/wApuh/l&#10;zsfK9kfHrfX+kHZeE3XXbIyeZ/uxvLan226MbiKHPVuM/h298djat9FJkqKXzRwNCfJpWQukiqj5&#10;o5R5h5L3BNr5lt/pp5IxKq+JFJWNmdA2qJ3UVZGFCdWKkUIJUbLv21cw2rXuzy+NErlC2l0owCsR&#10;R1U8GU1pTPGoPVPX/CkL/sh7qv8A8Wt2P/76LfPubfuu/wDK/wB5/wBK+X/tJtOo596P+VWt/wDn&#10;qT/qzP0VP/hMd/3O5/5bZ/8AL97GH3r/APlgf9R3/an0Qex//LU/6hv+s/W1l7w+6nzquftX+bV/&#10;L06V7E3b1T2L8jsTi99bFy0mB3ZicNsLtfetHh85TxI9fhptw7HwOSxr1dG7Gmr6eGseSlqUmpKl&#10;YqmCaJJO2f2a9y9+2yHeNs2tnt7hdcbNNbxFkPBgksyOFYdyMVAdCrqSjKxBt/7g8n7ZeSWF5ehZ&#10;YjpcLHK4Dea6kjZajgwBqrAq1GBAOv1V2jsvurrvaXa3XVblspsXfWJjz208tmdqbt2VWZjB1Erp&#10;QZmHb2+KHG5JKSsRRU0FRNRpHVUzw1dM0tNPDK4D3jaL7Ydzm2fc1VLi3bRIqyRyhXHFS8TuhZT2&#10;uoYlHDIwDqygTWF9bbnZx39mS0Uo1IWR0JXybS6q1DxUkUZSGWqkEiD7LelnXvfuvde9+691737r&#10;3Xvfuvde9+691737r3Xvfuvde9+691737r3Xvfuvde9+691737r3X//U3+P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WgT/O66Ao+hf5gnZtThqbE&#10;0G2u88The/8AB4/HZTOZWspqzfNTV4nf9TnnzqkwVdfuzFbgyiUtLPNTRU1TTpAYVH2lN0c9g+ZH&#10;5i9trRJyzS7ezWbsyooIiCtCE0cVS3khjLMFcujFtR72xJ9z9oXaeb52jACXQW4UAsSC5IkLauBa&#10;VZGoCVCstKfCu49/Lu+TuO+XPw/6X7f/ALxf3j3pJtTG7Q7emqE2vRZem7g2fQxYbf8ALmMDtGV6&#10;TG/xKrT+O42k8VOxxldQ1H2tMk6Qrg/7mcpy8l87X+yeF4UAkaS2A8QqbaUlodLyAM+hT4TtVh4s&#10;ci63Kljkfydvicw8uW2469cugJNXSCJkAWSqoaLqPeoovY6HSoIHRgu8+5tj/Hjp/sbu/siv+w2X&#10;1ltTK7qzPiqsRS5HJ/YQf7jtt4D+PVVFSTZbLVbQYzEUctXF91W1FPTK4eVfYb5f2LcOZt7tdg2t&#10;dU93Isa4YqtT3O+hXYRxrWSRgp0RqzEUB6N913K12fbpt0vTSKBC7ZAJpwVdRUF3NFQEjUxC1qev&#10;nZ/HP5b706n+bvX/AMxN35zLZPcsXdlT2R23lsDt7aU+c3Tg9/5moTu2kw23q2OkxEVXmcRk8zS0&#10;8cQpI6eSoVqaWjaOKWLppzPyZY7zyDc8kWUapEbUQW6u8gSN4VH0pZwWkKxSRxMxOssFIYOCVOHW&#10;zcw3O380Q8x3Lln8YySlVTUyyMfHCqaIC6M4FNIBPaVoCPpGYHPYPdODw259sZnE7j21uPE47Pbe&#10;3DgcjR5jB57B5ijTIYnM4bLY95KeqpKqnkjnp6iCRo5I2V0ZlYE8ubi3uLO4ktLuNopYmZHR1Kuj&#10;qSrKysAVZSCGUgEEEEV6zRiliniWeBg6OAyspBVlIqGUjBBGQRgjI6qR/ngfJ3HfH34L792fjtxf&#10;wnsr5F26d2bjqRNr5DI1e18s8c3cGQrcNuCXzfwn+7X3uFqslQUk81HW5XG6TTSTxVUMz+wXKcvM&#10;nuDb3ssWu12z/GZWPiBRItRbKGQU8Tx9Mqo7Krxwy11BSjR77o74m0cqy2yPpnvP0UA0klT/AGxK&#10;sa6PD1IWUEq0ifCSGFHX/Cc3oCj3/wDKTsvvzMU2JrKD49dfU+O28k2UzlHnMZ2J3I1bt7E57HY/&#10;HqtHWUibdxu68fWpkJisclZSyQ08sqiekn77zvMj7byja8uQFlbc5iz0VCjQ22l2RmbuVjM9u6lB&#10;kI4ZgDpeLvZraFu9+n3aQAizjouWDCSbUoYAYI8NZVbUcFlIUnK1o/MTrfOfBH+YJ2ptjrKrxO1a&#10;/pHuzE9kdNTYaes3ZR7OwdbU0Pb3TNJNJvyCd66rxGNrcTBXx5KOqjkqYZkeWsiPmmlXkjdLf3D9&#10;trO73YNMt/atBchgIzK4D21yR4JARZHWQoUKEIykBD2qCeY7KXlTm+4gsSIzazCSHTVwikrNCP1A&#10;dRRWQNq1AsCCWGT9CHozubY/yH6f657v63r/AL/ZfZu1MVurDeWqxFVkcZ9/B/uR23n/AOA1VbSQ&#10;5bE1az4zL0cVXL9rW09RTM5eJvfNfmDYtw5Z3u62DdF0z2kjRthgrUPa6a1RjHItJI2KjXGysBQj&#10;rL3atytd426HdLI1inQOuQSK8VbSWAdDVXAJ0sCtajovv8xH5O474jfD/ujt/wDvF/dzeke1MltD&#10;qGanTa9bl6nuDeFDLhtgS4fA7ulSkyX8Nq3/AI7kqTxVDDGUNdUfa1KQPCwk9s+U5edOdrDZPC8W&#10;AyLJcg+IFFtEQ02p4wWTWo8JGqo8WSNdaFgwKOcd8Tl7ly53HXol0FIaaSTM4Kx0VzRtJ72FG7Ec&#10;6WAI60of5Rvydx3xV+dHU+8N07i/uz1rv3+J9O9o5GVNrxY6Ha+/UjhweQz+Z3XLTw4vE4vctPgM&#10;1l8lDVwzQ0VFUWM0bSUtRnl70cpy84e315ZWkXi3Vtpubdf1NRkhqXVFjDGSSSBpoo0KsrSSL8Jo&#10;64ye3m+JsHNVvczvogmrDKe2mmT4SzOQFRZBG7sCCFU8RVT9Db3zR6zC61zv+FFnydx2yPjvsX4u&#10;YDcXi3p3duvHbv3vgaNNr5G3T/X1U2RpItxQ1sr5TG/xLdKYipw1XSUqLV/wfKQNVKkM1PUZO/dk&#10;5Tlv+Zrjm65irBYRtHE58Rf8ZmGk6CAI30W5kWVWYlPHhbQSyssNe8m+Ja7PFsUL/q3Th3UaT+jG&#10;ajVU6l1S6ChAGrw5BqoCpr8/k6fADEfKD4f/AD63Vm8btTI57tPakvxv6dr8xujfGE/utvja9DQd&#10;zPld1Uu2k8P8J/vL/o8yUc6R1tQ38LrKd6UUs0sGQkj3v9x5+UuduXLOBpFjs5PrbkLHE3iRSF7X&#10;TGXNfE8D6xCCY1HjIwfWqtGEfbjlGPfeXN2uJVQvOn00JLOul1CzVcLjR4n07A0Y/psNOkkPX7/K&#10;N+TuO+Kvzo6n3huncX92etd+/wAT6d7RyMqbXix0O19+pHDg8hn8zuuWnhxeJxe5afAZrL5KGrhm&#10;hoqKosZo2kpaiSfejlOXnD2+vLK0i8W6ttNzbr+pqMkNS6osYYySSQNNFGhVlaSRfhNHUIe3m+Js&#10;HNVvczvogmrDKe2mmT4SzOQFRZBG7sCCFU8RVT9Db3zR6zC61zv+FFnydx2yPjvsX4uYDcXi3p3d&#10;uvHbv3vgaNNr5G3T/X1U2RpItxQ1sr5TG/xLdKYipw1XSUqLV/wfKQNVKkM1PUZO/dk5Tlv+Zrjm&#10;65irBYRtHE58Rf8AGZhpOggCN9FuZFlVmJTx4W0EsrLDXvJviWuzxbFC/wCrdOHdRpP6MZqNVTqX&#10;VLoKEAavDkGqgKkqf/Cbz5O47B7o7p+JG6dxfZ/33+x7i6iw1Wm16DHVm6MHjv4D2xj6LI1EsOWr&#10;stXYmHAV1LjYY6mGOiw+SqwKXxztUjD70XKctxaWHOdpFq+nrbXLDxCwjdtduxUAxpGkhmRnJRjJ&#10;PEnfVQhB7L74kU9zy9O9PFpNCp0gFlGmUA1Ds7II2CjUAsbt20Orbd94ZdZCdaOv/CgH5O47uv5g&#10;YnqDae4v43sv4z7Un2hkIadNr1eIp+4N11y5ns6XD57CS1FXUfb0lPt7BZKkyEsbUOTxddTrSwuJ&#10;pqnP37t/Kcuw8kvvd5F4c+6yCQE+IGNtGNMGpHAUVYzSoyAiSKaNi7DSqYue7m+JufMa7dbvqisU&#10;0GmkjxnOqWjKSTQCNGDEaXjcaQaltkf+Tf0BR/H/APl99HUzU2JTcvcOJbv/AHfkMNlM5kqPMVna&#10;tNBltm1MyZtYxS1dLtOPbuLr6WigjplqaWZ4zUM71dRi574cyPzJ7k7g4LeFYt9HGrKilRbkrKBp&#10;rqVrgzSIzEuUdQdIARZp9t9oXaOULVaDXcj6hypYgmUAoe7gRF4asFAXUppWpY2h+4l6HXXvfuvd&#10;aOv/AAoK+Qu6Ozfmw3RlXT/w/Zfxn2pgsRgKTy46r/i+6O19qYjsjd+7/PFRU9XT/cUlRg8R/D5q&#10;uqhT+F/dQtC9bURDP37tvLVptXIf9YEOqfdZHZzRhpjt5JII46aipowlk1hUY+NobUI1PWLnu9vE&#10;99zP+6mFIrFFCjBq0qJI7/CCKgomklgPD1ChYjo4Xwg/4T9dVdvdB9d90/IfuvsF6/uLr7Y/ZG09&#10;pdLrtzbVHs7B7wxkm46Ck3DubfGLzT5erqMbV4qSaOmxuPjoalaunWXJRGGqAJ5++8jvGy8x3Wxc&#10;s2EOmxmlgkkutbmV42CEpHFJEI1V1kALPIZEKMREdSdCPlf2isNx2mHc94upK3MaSIkOlQiuCwDM&#10;6vrJUpWioEbUKuKN01fJn/hN5ujDa858S+6f74U1buvZuIp+ue5qHHYTL7f2vlvBiN1bvr+09t6K&#10;TJfw2rdsrLj4dr0k38ME8dM1dkaenpsk9yp96K0n/wAX5ysPAKxysZrUs6vItWjjFu9WTWo8MObh&#10;18XSX8OJmaJve/ZeeP8AV5fufEBdAI5gFKqaB3Mq4bSe8qIlOioXW6hX2x8DgcHtbB4bbG2MNidu&#10;ba25icdgdvbewOOo8Pg8Dg8PRpj8ThsNicekdPS0lLTxxwU9PBGsccaqiKqqAMOLi4uLy4ku7uRp&#10;ZZWZ3d2LO7sSzMzMSWZiSWYkkkkk16yAiiigiWCBQiIAqqoAVVAoFUDAAGABgDA60Cv53X/bz/5N&#10;/wDlF/8A4Hvafvo57B/9Om2n/qK/7TLjrEn3P/5Xm+/5s/8AaPF1uvfBD/sh74af+KpfHf8A99Fh&#10;/eBvuH/yv++f9LC9/wC0mTrJvlT/AJVbbf8Anlt/+rKdGXz2Go9x4PM7eyE2Wp6DPYnI4auqMDns&#10;5tbOQUeUo3oambDbn2xUUeSxtWqOzU9fjquCpp5AssE0cqI6hW3ne1uI7mIKWjZWAdEkQlSCA0ci&#10;sjrUdyOrIwqrKQSOjuWJZomhckBwVOlmVqEUOllIZT6MpDA5BBz1p79Gf8Jze7Ny9q7up+9ey8T1&#10;30jtLsHP4Pb2WwNPis12r3FsvA7jpExO68Nt7H1uQxG1qTcOIkrJaefK5Sur8bWRLFU4SqhYStmz&#10;zB953YbXZ4W5etWur+aFHdXLLb20ro2qNnZUkuGhkChhHHHHKhJS4Ru0Y6bV7NbnPfyDdZxDaxyM&#10;qlaNLMisKOqhmSISJUgszujCjRMM9Ht3v/wmx+K1ftfJ0nW/e3yB2pvSX7L+DZ/e8vXPYO16Dx5G&#10;GXI/xPaGBwm2aur8tIs8MPizlN4pnjmbzJG1PLHth96Xm+O7R902+zmgFdSRCeGQ9p06ZHlnVaNQ&#10;msT1UFRpJDAVXXsrsLwMtld3EcuNLP4cijIrVFSImoqBR1oSDkCh1eN77V+RH8ur5YZPba7k/wBH&#10;3f3QO66Kox26tkZily+Ob+JYWHMYbMYyomjMdZic5hchDJNjcpRr56KrkocpQoXqqNctbC85Z9ze&#10;TkujF9Ttu5RkNHKpVu1irKwBqskUqEB427ZEEkMhoj9QXdW+8cm8wNDr8G7tHBDoQRlQVINKFHRg&#10;SrDKsUkQVZevoxdD9nf6bOjumu5v4J/dn/S51T132d/dv+Jfxn+7/wDf3aFHur+Cfxj7ek+7+0+7&#10;8H3P2sPl0a/FHq0DmLzDtP7h5gvti8TxforiaDXp06/BkaPXpq2nVprp1NStKnj1mTtN9+89rtty&#10;06PqIo5dNdWnxED6a0FaVpWgrxoOHVfn87r/ALdgfJv/AMov/wDBCbT9yT7B/wDT2dp/6iv+0O46&#10;CPuf/wAqNff82f8AtIi60y/gR8IN8fPrvGbpnZG8NqbE/ge1JOwt37k3VHl6z7DY+M3fh9q5+bbe&#10;HxED/wARy0X8Zino8fVVVDTz+N0kr6a6v7zl9xeftv8Abnl8b7fwSXHiSeDGkekVlaOWRA7MRojP&#10;hEM6rIy1BEb8OsbOU+V7rm3dDttrIkWhPEdnqaIHRG0gDucawQpKA0ILrx62XP8AoGx+K39x/wCH&#10;/wCnb5A/6Sv7qfZ/3s8vXP8Acf8Avx/CPD/eL/R7/BPv/wCE/f8A+U/wb+8/3H2/+TfxTyf5X7xW&#10;/wCCl5v/AHh4n7vs/pfEr4dJ/F8LVXR43i6PE0dvi+Bp1d/g07Ops/1ldh+l0fV3Hj6Ka/09Gunx&#10;eHo1aNWdHi1p2+JXu61+v5i38sXuD+XvujBTZnK/6UOl95fbUWz+6MRt2fb2Ol3QmONZldkbv2+a&#10;vI/wbLJ4qiox8T188OQokaopZmmp8lSY/JH2x92Nk9yrSRYE+kv4KmS1Zw7CPVRZY30p4sZqquQi&#10;tHIdLqFaJ5Yi5y5H3HlCdDK3j20lAkwXSNVKlHWraHwSo1EOo1Kah1TYw/ka/wAyPfHyq2vur439&#10;75r+8vb/AE7tTF7k2fvytbL1e6OzOr4cim3crUb3rDTPSSZbb9XU4iklytRXLV5aGvhllp5qujyW&#10;Rq8YvvAe1238oXcPNHL0fhWV9IySQjSI4JypdRENWoRzKsjCMIUhaNgGVHiiSZfa3nS636CTZd1b&#10;Xc2yBkkNS0sVdJLmlC8ZKAuW1SBwSCyu7bA3vG7qXeve/de697917r3v3XutKD+eB/Mj3x3Z3Bv3&#10;4edb5r+CdA9QbrG299/whsvRZHtvtDak8f8AeKn3f/EqakkXE7ZzUU+Px+KiSSkqK2jbMtUVoOJ/&#10;h2ePsF7XbfsOyW/O+6R+JuV7Hrh1aSttBIDoMelmHiTxEO8ho6xv4AWP9bxcZPdHnS63PcZeXLJt&#10;NpbPpkpUGWVPiD1AOiJwVVBVWZfEq36egbPgz/wntrOz+u8P2h8yt6dg9VTbtxNVW4DpTYlFg8L2&#10;Jt2jqpaOfbmc7C3Nu2kytPQVc9OK41O11whqaZZaRqqupayOtxcJD7gfeUTadzfaeRoIbwQsA91M&#10;XaFyNQdIY42jLqDo03Hi6Ho4SN0MczGfK3tA19ZrfcySyW5kBKwxhVkUGmlpGcMFJGqsWjUtV1Or&#10;Bowq/ld/wnCrMPg5NzfDLtjLbpr8XiXlrurO86vB0+c3HWUVHkchUybR7K2xQY3GpV1jri8dQYnL&#10;YilplkeoqqrOQRBIVR8nfegSe4FpzzZrCrti4tA5RASgHiQSO7lVHiO8kcjvQKiW7GrFRv8A7MNH&#10;F4/LVwZCozFOV1MQGJ0SKqrU9qqjoq1qzSgY6r9/ky/zCaz4ed+UnWnYu4Mt/suXeOWxu3Nx4+r3&#10;Bg8VtLrTsTM5OhxOA7srn3N46elpKWnjOP3JLDX0StjnWtqTWyYegpDJHvn7apzvy4267ZEv7029&#10;WdGCO0k8Kq7Pajw6lmYnXACklJQY18MTyP0EfbXnBuXN2FjeOforohWBZQkUjFQsx1YAA7ZCGXsO&#10;ptRjRet8r3zw6yu6+aP87/8AsuH5l/8Ai1vyI/8Afu5j31S9vP8AlQNj/wClfZf9o0fWE3Nf/K07&#10;l/z1XH/V5+rsPif/AC0u0P5uW6N2fzBPmL2Z/cPZfcW68n/Ads9SYjb1JujeeI2bjqnriH+B12RO&#10;QpNtYnAVeKoMNQfxWgyuTyUNBWNV+F5KfLV0Dc4+6m0+zFpD7bckWn1E9jGuuS4ZzHE0rLOdYXQ0&#10;8kyyPK/hvDFE0iBNQDQxyby/yTfe4U8nN/Mc/hRXLnSsQUM4QGPtJ1CNIyioutZHcI2qhKyNZd0H&#10;/Ie6O+N3yw6h+RGwu2N17r2X1b9/mJuqO4tmbQ31kc1viTC5XG4HdWP31hhhKTHfwirqsXlsbGdt&#10;1NRBW0AnjrEeSE0kV8x/eH5g5p5OveWdxs44Z7uii4tpZIlWLVGzxtE3is/iKskbnx0Vo5NJQgNr&#10;G+0+1O17LzBb7xaXDyRQVPhTIjln0sFcOugLoJV1HhsQyVDVI0mX/m1/Oas+DnxbyG4di5jE0Xe/&#10;Z+Wi2J03T11Lg83Li6xlFdvHsKfbGWrIHqKTB40OsVSKSupocvV4eKvpJqSqkRgp7M+36c/83Lbb&#10;gjNt1ovjXJBdNQ4RQiRVIVpX4rqjdoUnaN1dAQd+4PNLcrbCZrRgLuc+HDUK1DxeTSSKhF4GjKJG&#10;jDqVYjrVM/lc/Aes/mX9+dpZTuTe3YNP15svEz717a3/AIbNYPIdibr7E7DydUNq4qbObzavqBV5&#10;WogzGar8xNisirLj5qafwVGQpqpMwvdv3FT2q5ctIdjt4TczsIreFldYY4YVXxGCRaBpjBiiSMSR&#10;U8RXXUsbIYD5E5Sbnbdp5NylkEMQ1yyKymR5JCdI1PqNWId2cq/wFTQurDZy3v8AyI/5bG69r5PA&#10;YHqDdfWWWr/svtN77I7c7Mr90YT7XIw1s/8ADKTsjJ7gwr/cxxvSTfe4iotDLI0PinEU0eKFh94X&#10;3Ts7tLm4vY7tFrWKW2gEb1UgajAkMvaSGGmRe4DVVaqZwuvankq4gaGK2eBjSjpNKWWhBwJGkTIF&#10;DqQ4JpQ0I0tvkZ0XnPh18pOwOkd/4nE75m6e7BpoXoc8azG4PsnZbNT7n2jkczTbFzX32PpNyYKp&#10;oayooqHPRV9HHVNT/dU9ZCzx518scw2/O/KNtv8Atrtbi+hJqlGeCXMciqZYtDtBKrqrPCY3KBtD&#10;I1DjRvO1S8ub9Ntd2olNtIMNULImGQsI31KJEKkqsgdQ1NQYY+hB8Gcv0/uD4f8Axzz3Qu0Nqdfd&#10;WZvqnauXwGwtmZ+DdeI2RkclQis3ftCs3TEqSZLLY3NPkaLPZCtRa2oycdXNXqK16ge+a/uBDvdt&#10;ztulvzFPJc3kdxIrzSoY2lVTSOQR5CRvEEaFFJjWIosf6YXrL7laTbpuXLKXaY0hgaJCsaNrCEir&#10;oW4s6vqWRm7i4Yv3E9Gt9g/o/wCve/de697917rVN/4U4/8Ackf/AJcn/wDKD7zB+6h/y3/+oH/t&#10;c6gP3w/5Zf8A1E/9YOjWf8Jvf+yHu1P/ABa3fH/votjewf8Aei/5X+z/AOlfF/2k3fR/7L/8qtcf&#10;89T/APVmDrYG943dS71qm/8ACnH/ALkj/wDLk/8A5QfeYP3UP+W//wBQP/a51Afvh/yy/wDqJ/6w&#10;dGs/4Te/9kPdqf8Ai1u+P/fRbG9g/wC9F/yv9n/0r4v+0m76P/Zf/lVrj/nqf/qzB17/AIUhf9kP&#10;dV/+LW7H/wDfRb59++67/wAr/ef9K+X/ALSbTr3vR/yq1v8A89Sf9WZ+ip/8Jjv+53P/AC2z/wCX&#10;72MPvX/8sD/qO/7U+iD2P/5an/UN/wBZ+j2/zmv5mlH8P+u6v4+daR5af5G91dfZKfH5+kqM5gKP&#10;qHrvcctdtJ+yKHceJkpaiTcElRS18G24MfVK1HU07ZKtkSOnpKLKx77Ge1L87bmvMu6lRtdhMoZC&#10;Ec3MyaJPAKMGAhAZDOXXvRhFGCWeSEV+5XO68uWZ2ixqb26jNGGpRDG2pPEDCh8SoYRhT2sNbEAK&#10;slMv8kz+WJ/syG+Ivkz8heuv4t8bNl/ef6PsPuSb7bEdxdoYnLw08f3G256aT+NbUwvjrRlfJPBS&#10;VeTSnxzfxGngzlDFOXv17sf1X288qctXWjdZ6eMyCrW0DKThww8K4lqvh0DOkRaUeEzW8hjX2x5G&#10;/fV1++94h1WUVfDDYE0oIGVodcSUbXkKzgJ3qJUG6/7wO6yb697917r3v3Xuve/de697917r3v3X&#10;uve/de697917r3v3Xuve/de697917r3v3Xuve/de697917r/1d/j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r8/8KIfjf/pN+J+0vkLQ5X7TLfGL&#10;dbfxHGVdd4Mdl9j905rC7IzP2VFDQ1ElRlqfNU+25KXyVtLTpRHJNJ55/tYxkj92fmj91c4zctSJ&#10;qTdo+1gKsstqssq1JcARmIzhqK7GTwgNK6z1EXvFsv13L8e8I1GsXyCcFJmRGoNJJcOI6dygLrrU&#10;6R0RL/hOF8o6zA9idsfEDcORxMG2t94mr7o65TI5bB4msXsTbkVBt7e+3sDj5aVa7MVeYwS0mTeF&#10;cgy0NNt+omipCtRWTxyF96DlFLjbLPnW2VjLbsLWfSrsPBfW8Tu2rRGscupAdH6j3Kqz1VFIU9mN&#10;9aK8uOXZmASUGaOpUHxF0q6qKanLpRqau1YWIXLEGt/4UZfKOs2N0n1p8VNsZHEiv7zy1RvXs2nh&#10;y2Dqs5Qdd9b5Wirtp4rI7YqqWesp6TObiMdbRZiCppGMm36qjT7mKasSEH/di5RTcN+uucLtW07e&#10;oigJVwhmnVhIyyBgrNFDVWjKvi5RzoKoWP8A3l31rXbINggYVujrlypYRxlSgKkEgPJ3K4K5hZRq&#10;BYDXO3/8Js5sb+X30H85J9wYmooO5O7Oxet5dvRZWsmrKDB4umqMfsWrjxL4mFIqs5Lau+DlpDl5&#10;4zTSYM08QlevEOTu28+2+4e5O4+36xsGsbWGfXpABdirSjV4hJXRcWvhjw1OsXGo0EeqG7vliW15&#10;QtOaS4IuZpI9NTUKARGaaBQ6op9feRpMVBXXTbd/kXfKOs+Q/wAIsBszc+RxNRvr42ZaLperp4ct&#10;g5M5W9d4vDU1d1PuHI7YxFLRvjaRca8m2qKadJ2rpMHVVb1c1S9UkOGX3guUU5Z5+kvrRWFvuq/V&#10;AlX0CZmYXCLIzMHbWBOwGnwxcIgRUCFsg/avfW3jldLadgZbI+CcrqMYUGJioA0jT+mpNdZiZixb&#10;UBr9fz8flHWd4fMyo6dxORxNd158X8SdlYd8NlsHn6PIdibtoaDcPa2VmyGNpY6ilq6Wojx216/D&#10;1FbVLSVOFmcfb1FTVwJkh93TlFNg5GG+TKy3O7N4raldCIYy6W6hWYhlYF50kVU1pOo7lVGMRe7O&#10;+tunMp22NgYbEaBpKsDI4VpTUCoIOmJkLNpaIntLMOtkb+S98b/9lx+A3Vn3eV/iue748fyQz/29&#10;d99iMd/pQ21jP7oYrD+WhoZofDtqhwf8Sgm+40ZM13hqpaU0+nF3315o/rR7jXmhNEe3f4klRRm8&#10;B5PEZu9wazvLoI01i8PUgfVWafbTZf3NylBqbU93/jLUNQPFVdAHapFI1TUDXv10YrTqqb/hSd8b&#10;/wDmRPy9x+V/45fG/dmErK7/ALXfZ3XuV27jYaH/AMOeHMz1OT/51aU1L/wLl9zB91rmj/koclSJ&#10;63sbgf8ANKCZXYv/AM0DEFT/AH8Xf4B0AferZf8AcTmJG/5dnUn/AE8sZUaf+aoclv8AfelfiPQ2&#10;f8JzflHWb56T7L+Km58jiTX9GZan3r1lTzZbB0ucr+u+yMrW127MVjtsUtLBWVFJg9xCStrcxPU1&#10;bCTcFLRv9tFDRpMQ/ed5RTb9+tecLRW07gpinIVygmgVRGzSFiqtLDRVjCpi2dxrLOVM/ZrfWuts&#10;n2CdhW1OuLKhjHIWLgKACQknczktmZVOkBQSpf8ACj35R1me7E6n+IG3sjiZ9tbExNJ3R2MmOy2D&#10;y1Y3Ym44q/b2yNvZ7HxUrV2Hq8Pgmq8mkLZBVrqbcFPNLSBaejnkGH3X+UUt9svOdblWEtwxtYNS&#10;uo8FNDyujatEiyS6UJ0fpvbMqvVnUEHvPvrS3lvy7CwKRATSUKk+I2pUVhTUhRKtTV3LMpK4Umnv&#10;5Z/CbOfF3pP4S9vZPcGJy8Pyx6TyHZFTQ0OVrMhLhc5FlYNz0NJBTVGJx4pqT+6e5NoJLG1TWSfx&#10;dMwFl+zWieWbeTefbfm3ft/2WKNkOzXSwAlQNSaTGSSJH1N9RBckHSg8EwVGsyAR1zByxLsW2bXu&#10;LuGG4QmQgEnS1QwFNC0HhSQ1yx8QSZ06a7xX8tX5R1nzA+GfTvcW4cjia/sNsTWbK7WTHZbB5Gsi&#10;7E2NXPt7MZXPY/b9LQ0+Jq89Tw0m6Ew60UK0tNk6dIvLTmGeXAH3T5RTknnm+2O2VlttQlt9Suo8&#10;GUB1VGdnMiwktAZNTa3iYtRtSrlFyTvrcx8tW25TMDNQpLQqT4iHSSwUKEMgAl0aRpV1AqKE6UH8&#10;1n5R1nyx+bvb286fI4nJbF2BlqvpfqeowOWwe48HVdd9c5msoaTcOG3PgqWmTIUm4MlNlNy080r1&#10;LRR5FaSKrqKanp3955ez/KKcncg2ViyslxcqLq4Dq6OJplUlGjdmKNCgjgYDTUxFyiuzDrGTn7fW&#10;5g5ouLkMGihJhi0lWUxxsQGVlA1CRi0gJ1UD6QxUA9bz/wAHfjf/ALKN8T+kvj1Nlf43luvtqS/3&#10;pycVd/EsdU743Xmqve+/f4BWtQ42R8SmayVfHiPuKKOoFEtOtRrnEkjc++f+aP66c43/ADKqeGlz&#10;J+mtNLCKNVih1jW4EhiRDJpYr4morRaAZT8rbL/V7l+12ctqaFO41qC7sXk0nSp0a2bRVQdNNVTU&#10;9aUP86H43/7Lj8+e0/tMr/FcD3x5PkhgPuK777L47/ShuXJ/3vxWY8VDQww+HctDnP4bBD9xoxho&#10;fNVS1RqNOeXsVzR/Wj25s9aaJNu/xJ6Cit4CR+Gy97k1geLWTprL4mlAmmuMnuXsv7m5tn0tqS7/&#10;AMZWpqR4rNrB7VApIr6QK9mirFq9bj38tX5R1nzA+GfTvcW4cjia/sNsTWbK7WTHZbB5Gsi7E2NX&#10;Pt7MZXPY/b9LQ0+Jq89Tw0m6Ew60UK0tNk6dIvLTmGeXB/3T5RTknnm+2O2VlttQlt9Suo8GUB1V&#10;GdnMiwktAZNTa3iYtRtSrkfyTvrcx8tW25TMDNQpLQqT4iHSSwUKEMgAl0aRpV1AqKE6cPz/AO29&#10;0fzFf5mOS2ptDObUkxOW7W2v8T+hcr/Hcdmdjrtei34+ytvbs/vhtLHGSsxOczWQyG6PuVgrpoKf&#10;IfbU81XBTU2rOD242a09svapby9jkDpbybhdroZZfEMIlePw5HoskUSJb6axqzRa2VGduscObtwn&#10;5y53a3t3TS0q2kB1Bk0iTQr60WpR3Zpa0cgPpBYKvSU3vSbo/lMfzOMmNlVv96v9lx7WosvgYZcn&#10;jqjI7v6f33tuHMw7Qz+eyODFNTZbK7Lzpw+XyFJhStHWzVE+PVvDTzFZYPae8ntQn16+D+9Lcq50&#10;sFjuYnKmREWXU0cd1F4kaNLV41VZKamXpPdLP7f88N9MfE+ilBXIq8MihtDMUoHeGTQ7BO1iSnBT&#10;1va95/IrY/TPxm7G+TsOX2puvZez+qcr2dtari3piMTtfsXyYH+J7CwmA3uq1dI395quWgx2Iqae&#10;Kp881XTiniqHkjjk568v8sbhvvNdrymySQzz3CwSDwmaSHv0zO8Xa36Ch3kVimlUbUVAJGVe67za&#10;7bsk2+BkkijiMqnWAsnbWNVfI/VJVUIDVLDSGJAPz8/iz1Nuj+YN86Ni7C37uj/c98gu1tz737Y3&#10;bEcdtvI1uO0ZHtXt3J4CPF4uroKTLVdBSZQ4iEYv7Ja2SnjkjhpdbJ0i5u3m09tvb643Hbof09tt&#10;44rePudQ3Zb2yvqkV2jV2j8Q+J4hjDEFnpXEXYdvn5v5qitLuTvvJWeV8KSO6WYrRSocqG0DTp1E&#10;AgLw+kb75c9Zo9e9+691737r3WpF/wAKAfgNvip7QxPzM6d2Duvd+B3btSfG/IX+6uFy+4/7l5fr&#10;Tby/wTs7cnirauakxNXtqkFBWVFPi6XGY7+CpPWVJqssmvM37t/uNt67S/I293McEkMgaz8RlTxV&#10;nfugSqqGkWdtahpHll8cqiaITTHv3c5Sumvl5l22F5EkSlxoUtoMS9srdxIQxjSSFVE8IFm1SZD7&#10;+XF/Pbwfxp6T2p8evkt1v2DvnbXW2Jy+N2F2b1/mqPc29GwbZWGq2vsTcW09/ZCgpzSYqnnr6Shy&#10;NFm4o6agp8ZjYcTphkrCZe6H3erjmrfpuZeVbqG3lumVpoJlMcWvSRJMkkKOdUhCM6NES8jSytNV&#10;gnSTkz3Vi2TbI9n3uGSVIARHLGwZ9NQVjZJGUUUFgrK4CoqII8Futp349fKr47/K3a9Ru/499tbU&#10;7NxNB4v4zSYioqqDdG2fusjW4zHf3v2RnoqTNYf72THVrY/+KY+n+7hiaopvLAVkOInMvJ/M3J12&#10;LLmWyktHauksAY5KKrN4cqFopdIddfhu2hjpejVHU8bPv+z7/AbjZ7hJ1HxAVDLUsBrRgHTUVbTq&#10;UagKrUZ6MD7DfRv18/T+d1/28/8Ak3/5Rf8A+B72n76Rewf/AE6baf8AqK/7TLjrEX3P/wCV5vv+&#10;bP8A2jxdbr3wQ/7Ie+Gn/iqXx3/99Fh/eBvuH/yv++f9LC9/7SZOsm+VP+VW23/nlt/+rKdGt9g/&#10;o/6r8+Xv8zv4f/Cv7vD9q9i/3h7Kpft/+MM9Yw0O8u0E8/8ADKr/AHN4v7mmoMFegytPlab+8mSx&#10;33tIsr4/7uRPEZI5K9p+due9M+z2vhWpr/jU5MUGPEHY2lnl742jbwEl8NyBJoBr0EOYueeXOWax&#10;382ucf6DFR5fwnuFQsfa4ceIyalqU1EU6plz3/CmvB0+czNPtj4aZbMbagy2Rh29ls93zR7czmUw&#10;cVY6YnI5nb2P2hlaegq56cRy1FFBlKyOCRmiSqqFUSvOdv8AdSuGt42u98VJSql1S0Lor0GpVdrm&#10;MuoNQrGNCwoSik6RG0vvfEJWEG2lkBOktOFYrXBZRCwUkZKhmAOAx49Ud/zIfmPsf51d47V762n1&#10;J/ocz1Z1Tg9q9nYD73EZz+M7425u/OxY/cn978bSY6bM69tS7eovvMhjqaoh+2+wVJKWipqiaf8A&#10;2u5H3D2+5fm5dvL366Nbh5IHoyaYnjiqnhsziKk4mbSjsra/EJDu6rFvOnMlrzVuke7W9v8ATOYl&#10;SVahqurvRtYCl/0zGtWVSNOihVVJ3CP5Iv8A27A+Mn/laP8A4ITdnvCb38/6ezu3/UL/ANodv1kZ&#10;7Yf8qNY/83v+0iXr387r/t2B8m//ACi//wAEJtP372D/AOns7T/1Ff8AaHcde9z/APlRr7/mz/2k&#10;Rda/P/Cb3/suHtT/AMVS3x/793Y3vJD70X/KgWf/AEsIv+0a76iL2X/5Wm4/55X/AOr0HW6/7wO6&#10;yb6BP5I9J4P5IdB9v9E7hbE09B2p19ubZ9Plsztyj3bR7YzmUxjptjesO3q6WBKirweSFJmKALUw&#10;SJU00MkU8EqJKh9ytv1xyvzHZcw22otZzRyFVcxmRFYeJEXAJVZU1Rv2sCjsGVgSpLN62yLetpud&#10;qmoBcRslWUOFYjtfSSKlGo65BDKCCDQj5+n8sTsjOdVfzBPiNufb1Jiayvyndm0et6iHMwVlRRpg&#10;+5Kluodz1cMdDPTuKuDG5yrnoJGkMaVKQvLFPErwydIvdja7fePbberS5LKqWsk4KkA67YfUxg1D&#10;DSXiUOKVKFgpUkMMReRr2Ww5v26eEAlpkj7q00zHwWOCMhXJXyDUJBFQfo7++X/WZvXvfuvde9+6&#10;90CfyW7IznTfxy7/AO3tsUmJr9y9VdJ9q9kbeoc9BWVWDrM5sbYtfufE0mZpsfPS1ElJJUUsaVEc&#10;FTDI0ZYJLGxDg+5V2u33zmfbdluyyxXl1bwOUIDhJZUjYqWDAMAxKkqwBpUEY6LN7vZdt2a73GAA&#10;vbwyyKGqVLIjMAwBBpUZoQacCOvn6fyyOk8H8hfnp8ZertztiX21XdgneG4cbntuUe7cHuXB9VYC&#10;t7Wy2yszt/ISxU89JnafCSYaoM/kjjjqmleCpVDTy9Ivdffrjlr273bd7TV4qw+GjI5jdHuHW3WV&#10;XUEhojKJVpQkoAGUnUMReR9si3jmyxsJ6aDJrYModWWJWlKMpIBDhNBrUANUhqUP0d/fL/rM3r3v&#10;3XuvnZ/zbut8H1V/Mc+Vu2NvVeWrKDKdg0PZFRNmZ6OorEzncm0MZ29uekhkoYKdBSQZLOVcFBG0&#10;ZkSmSFJZZ5VeaTpp7M7pcbx7YbPd3IVWSEwAKCBotpHtoyaljqKRKXNaFyxUKCFGHPuFZRWHOe4Q&#10;QkkNIJO6ldUyLMwwBgM5C+YWgJJqTvwfGnsjOdyfHLoDt7c9JiaDcvavSfVXZG4aHAwVlLg6POb5&#10;2LQbny1JhqbIT1VRHSR1FVIlPHPUzSLGFDyyMC55081bXb7HzPuWy2hZorO6uIELkFykUrxqWKhQ&#10;WIUFiFUE1oAMdZZ7Jey7ls1puM4Ae4hikYLUKGdFYhQSTSpxUk04k9fOz+d//ZcPzL/8Wt+RH/v3&#10;cx76ae3n/KgbH/0r7L/tGj6w55r/AOVp3L/nquP+rz9fSN2Hsja/WWx9mdb7Ixn8E2X19tTbuyNo&#10;Yb73I5L+EbX2piIcDgMZ/EcvNUVdR9vSU8UXmqp5Jn06pJHcsx5c7jf3e67hPul+/iT3MjyyNRV1&#10;SSMXdtKgKKsSaKAo4AAY6zRtLWCxtYrK1XTFCioi1JoqAKoqSSaAAVJJPmSelX7R9KOtU3/hTj/3&#10;JH/5cn/8oPvMH7qH/Lf/AOoH/tc6gP3w/wCWX/1E/wDWDoy//CbfPYOo+HXcu2KfM4mfcuH+S+fz&#10;2W29DkaOXOYvB7j6t2rj9vZnI4lHNRBSV9RispBRVEsaxzyUdUkTM1PKECv3o7e4Xnexu2jYRPYo&#10;iuVOhnS4uGdValCyCSMsoNVDoSAGWp37LSxHly5gDAutyzFajUFaKIKxHEBirBScEqwHA9bDfvGj&#10;qYetIv8A4UY57B5j527Jx+JzOJylftb40bBwO56HHZGjrazbmcqOwd27np8Nnqamdno6t8bksdkU&#10;p6hUkamqqecKYp4nbPf7sVvcQe3txLNGyLNfTPGWUgOght4yyEijKHR0LLUa0Za1UgYwe8ssUnNc&#10;SRsGMdtGrAEEq3iStpYDgdLK1DnSyngR1sN/yRf+3YHxk/8AK0f/AAQm7PeNPv5/09ndv+oX/tDt&#10;+ph9sP8AlRrH/m9/2kS9Ws+4e6H3Xvfuvde9+691qm/8Kcf+5I//AC5P/wCUH3mD91D/AJb/AP1A&#10;/wDa51Afvh/yy/8AqJ/6wdGs/wCE3v8A2Q92p/4tbvj/AN9Fsb2D/vRf8r/Z/wDSvi/7Sbvo/wDZ&#10;f/lVrj/nqf8A6swdbA3vG7qXetU3/hTj/wByR/8Alyf/AMoPvMH7qH/Lf/6gf+1zqA/fD/ll/wDU&#10;T/1g6NZ/wm9/7Ie7U/8AFrd8f++i2N7B/wB6L/lf7P8A6V8X/aTd9H/sv/yq1x/z1P8A9WYOvf8A&#10;CkL/ALIe6r/8Wt2P/wC+i3z79913/lf7z/pXy/8AaTade96P+VWt/wDnqT/qzP1T3/J5+dnT/wAC&#10;un/nF2R2RP8Axzdec/2XzGdVdVYyvgo90dmboo4N9yS0lJLIk32OJofNBLnM5LBJDRQyRqsdTXVN&#10;BQVk2e9vt7vfuLvfL+17WPDhj+sa4uGBMcEZNpk5GuR6ERRAhpGBJKRpJIkc+3PNW3cp7dul7enX&#10;I/04iiBo0rDx8DjpRagu5BCgjDOyI1aOw9y475ZfMDZme+ZHcW66LE909rbdpO4u39e1xl8Tjs3X&#10;Q4dK37rctRj8Lg8TRximovuihosFjI/NTY2qgoYsZNKu42svJvJM9vyPYxs9hbuba2/U0syAtSiK&#10;8ssjHU2mviXEp0vKjSNKoJtJ05g5jil5kuXC3MqiabtqAxArViqIgFFr8MSCqowQIfpRYHA4Pa2D&#10;w22NsYbE7c21tzE47A7e29gcdR4fB4HB4ejTH4nDYbE49I6elpKWnjjgp6eCNY441VEVVUAcs7i4&#10;uLy4ku7uRpZZWZ3d2LO7sSzMzMSWZiSWYkkkkk16zViiigiWCBQiIAqqoAVVAoFUDAAGABgDA6dv&#10;bPTnXvfuvde9+691737r3Xvfuvde9+691737r3Xvfuvde9+691737r3Xvfuvde9+691737r3Xvfu&#10;vdf/1t/j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0H3bXW+D7k6q7M6h3PV5ag212r19vPrfcNdgZ6OlzlHg987cqdsZarw1TkIKqnjq46eqkenkn&#10;ppo1kCl4pFBQmWzbpcbHvFpvVoFaWzminQOCULxOsihgpUlSVAYBlJFaEHPSPcLKLcrCfbpyQlxG&#10;8bFaBgrqVJUkEVocVBFeIPXziOkOzu0PgL8wNsb8qMJ9n2V8ce1s1t/fWzP4lt6o+/8A4HXVew+1&#10;+vf7xJT5mgi/iNA+Vw38Wo4anweb7ujZpI4ZPfUDf9p2n3G5Jl25ZNVrulurxS6XFNYWa3m0Vic6&#10;HEcvhsU1adDgAsOsMtrvr7lLmNLtlpPZSsrpVc6SY5Y9VHUal1prAaldS5APRwvnNv3sT+Zx/M9z&#10;GxOr2xO4Ya7sGl+NvRtRhqyLdu0qbrvZO4Kyhm7Fm3PsTFyVFVt+qqJM3vmvyQp65qDHVUyrUVNH&#10;RQv7BPt/t22e1HtMm47tqiKwm+uww8OQzSopEIjmkAWZQIrRE1R+JKikqryMOhHzTd3nPHPLWljR&#10;wZBbQaTrQRoxHiao1qYydc7NR9CMcsqg9bmnyM+JGy+2PhF2B8O9oYPE4zbUvSdN1v1Jic9uHdsG&#10;D2tnNgYanfpKrzO4aKSry8tJhsvjMNVVEkpq5KiOnZamKsWSWKXBnljnO+2bn6253vZGeUXRnuGR&#10;Iy8iTMfqgqELGGljklVQNAUsCpQgMMk955ettw5Xm5ctkCp4IjiDM+lWjUeAWYVchHVCa6iQO4NU&#10;g6cP8qT5qbo/l898d77c37tz7TA7h6p7Ui3z17vfMY7q/I0XcHx92bnt99f4DJ5LcWKq6+ky1XX0&#10;mU2TDiAIWatzcbyU9XVUdLSPnB7w8iWnuTy9t11t0tZIri38KaJWnU215LDDM6qkio0ao0d0ZO4C&#10;OAgMiO7jHDkHmaflDdbuG7SiPFLrjciIia3SSSNSWQsHLBoQmO6UEhmVVJPfjn1vvT55fN3r/Ze7&#10;6vLbj3L8h+7Knc3bedwM+0tqZyXB5jM1G/8Au3eOGFbBHiKWrpcRHmcrT00VC0ZkjWCmo5maKmcb&#10;cz7pY+3fINzf2QWKLbLUR26OJJE1qohtYmoTIytIYo2YuDQlmdRVwHNmsrnmvmiG2uSXe8mLSsuh&#10;G0ljJO61GgEJrYALSooqnCn6UXvln1mr0T3+YB0BWfKL4Z/IbpDE02Wr9y7t6+rMjsjF4bKYPC1m&#10;a7E2NXU/YHXOBmyu5VNDBSV+dxWOo696h4V+2lmAqKVitRENvbjmROUueds3+YqsUMwWVmV2Cwyg&#10;wzuFTvLJFI7IFDd4XtcdpDnN20NvvLV5tcYJeSMlApVS0iESRrVu0BnVQ1adpPcvEaOv8qb5R1nx&#10;O+bvUO86jI4nG7F3/lqTpftioz2Wwe3MHS9d9jZmjoavcOZ3PnaWpTH0m38lDi9y1E0T0zSx45qS&#10;Wrp6aoqH95/e8HKKc48g3tiqs9xbKbq3CK7uZoVYhFjRlLtMhkgUHVQyhwjOqjrFzkHfW5f5ot7k&#10;sFimIhl1FVURyMAWZmB0iNgshI01CaSwUk9CD0zh98fzZ/5pFBuXd+1f4nge0O1qXsbtPAVFRl0x&#10;G0Pjv1/JSxT7MzG7+vsbQzQ+HbVDj9nY3NtT0T1mTnoTUVNPVVhqAW77Pt/s37Rta2U2iS0tzBbu&#10;AuqS9m1UlWOZ3BrO73LxapAkSyaVZE09LNtjuvcDnsT3EepJ5RJKpJolvHTsLxqpFI1WFXopZylW&#10;DNXrbd/m5fGLI/Kr4L9sbP2tt3+83ZWwv4Z3F1djon3RLkZt0bCeSbOY/AYbakVRNlMtlNtVGfwu&#10;Ixs1JNDNW1tPcQyLHVU+GPsvzZFyf7g2d7dy+Fa3Oq2uG/T0iOagRnaQqI4451hlkcMrLHG3xCqN&#10;kJ7h7G+/8q3FtAmueGk0Q7q6o/iCqgJZ2jMiIpBBZhwNGGrH/Lb/AJlO9Phz8a/mx1nianErX5Dr&#10;6DtHoqfI5zaWFrNv92Z7c2A6Wy9bgcRnMPXvuKrTG5XHbqfFVEkkC021qiMUyRV1dWU+Xful7WWP&#10;PHNOw7rMG0rMbe7CpIwe1SOa6UOySIIV1xvbiRQGL3anWTHGjQPyXzrc8t7JudjGRUx+LBVkUrMz&#10;RwkqGRvEOl1l0EkaYGGkBmYBR/Jv6ArPkB/ME6Opmpss+2unss3f+78hhspg8bWYej6qqYMts2pm&#10;TNrIaqkqt2SbdxdfS0UElS1NVTPGadUerpzn3w5kTlv223BwV8W+X6ONWV2DG4BWUDTTSy24mkRm&#10;IQOig6iQjF/tvtDbvzfarQ6LY/UOVKggREFD3cQZfDVgoLaWNKULD6EPvmv1l91ryf8ACjLoCs3/&#10;APFvrTvzD02WrK/49dg1GO3CkOUwdHg8Z133ItFt7LZ7I4/IKtZWVabixu1MfRJj5i0cdZVSTU8s&#10;SmekyX+7FzIm283XXLk5VV3OEMlVcu01tqdUVl7VUwvcOxcZKIFYE6Xh73l2hrvYYN2jBJs5KNlQ&#10;ojm0qWIOSfEWJV0nAZiVIytKH8tv+ZTvT4c/Gv5sdZ4mpxK1+Q6+g7R6KnyOc2lhazb/AHZntzYD&#10;pbL1uBxGcw9e+4qtMblcdup8VUSSQLTbWqIxTJFXV1ZTzx7pe1ljzxzTsO6zBtKzG3uwqSMHtUjm&#10;ulDskiCFdcb24kUBi92p1kxxo0Zcl863PLeybnYxkVMfiwVZFKzM0cJKhkbxDpdZdBJGmBhpAZmB&#10;lv8AhOn8Ysjvf5Eb6+Uef275dl9I7UyO0NkZ6sfdGOv3B2DSrjquXbs1FEmLyX8N2s+XpszSVdU7&#10;Un8Yxc60rPNDUU4V+83zZFYcs2/KNtLSe/kWSVB4bf4tCdQ1gkyJruBG0TKoD+BMusBWVjv2b2N7&#10;reJd9mT9K1QojHUP1pBQ6aDS2mLWHBJ0+JGdNSGBrf8AhSH8YsjnNr9LfLfa23fvP7kffdO9u5mk&#10;fdFfkaPa+cyP8e6nyFbjqeKbE0OJoctNn6GqyU0lNNJW5jG0hNV5IFpgf913myK3u7/ky7l0/UUu&#10;bZT4YUyIui4UMSJHkeMQuqAOojglfsoxc/8AejY3lgtuYYEr4VYZmGokKx1REihRUVzIpY6SWkRe&#10;6o01edzfzKd6djfymuhPiPUVOJO5absHOdXdhZKHObSqc5kuk+gMftvdnTlFkdj0uHiqMZSVdRmc&#10;XjqLKxVaT1Emz6ppamtbIZCKmlrYvayx2z3k3HnNQ3hGFLiFSkgRbq8M8dyVlMhEjKIpHaMqVUXq&#10;USMRRFgLuXOtze+39py8SNYkaKQ6kLGG3EbwgoEBUEuqq4NSbZqs2twtgX/CavoCslznyH+U+Tps&#10;tT0FFicX0BsqshymDbB5esylZR9i9oU2RwoV8ktXjUo9oNRVTNBTNHXVUaiqlRjRxv8Aen5kQW+2&#10;coRFSzM15KCr61ChoYCrYTS5a51L3ODGhOgEaxd7KbQxlvN+cEAAW6Gq6SSRJKCvxVWkOk4WjMO4&#10;/Dtke8OOsgOve/de697917r3v3XuqUPl7/Io+H/yO+73J1VQ/wCysdlT/b/7lOscBQ1XV+R8f8Mo&#10;P9zfTPmoaCHw0FDUR03926zDa6urlrsh/EZBoaeeSvvCc7cr6bXeG/e9qK9s7kTr/aHsuqO5q7qW&#10;8dZ6Igjj8IZEY8xe1XLm81msB9BOfOJQYj8I7oaqooqkDwzH3MXfWcdam/efRnyk/lV/KTaNBX7u&#10;xO0u4tpYnAdo9ddi9XZ9s1g8rg801XhWraJc1SUtRJSSVFLlsHlcVnMTFHVxxVMM1NVY2qjkqcx+&#10;X+YOUfd/lGaSOFprGZnt5obhNLq66WodLMAwDRyxyRSEoSjK6SoQkAbrtW/chb9GjyCO5jCyxyRN&#10;qUq1VqNQBpUOjo6AMAwKsjAtvFfy4vmdR/Oz4t7U7rqMZidv76ostl9hdsbYwK5xsHt/sTbaw1NW&#10;uGqM7DG7UmSxtZi85TwxVFYtHHXLQS11VU0lRKcAfdDkV/b3m6bYVdpLdlWa3kfRreF6gaghI1I6&#10;yRMSqazGZBGiOo6yi5M5lXmrYY9zKhJQTHKq6tKyLQnTqHBlKuAC2kNoLMyk9acP87r/ALef/Jv/&#10;AMov/wDA97T95wewf/Tptp/6iv8AtMuOscPc/wD5Xm+/5s/9o8XW698EP+yHvhp/4ql8d/8A30WH&#10;94G+4f8Ayv8Avn/Swvf+0mTrJvlT/lVtt/55bf8A6sp0FP8AM7+Xv+yV/D/sXtXD1f2vZW4fD1j0&#10;z/k/n0dobyoan+F5v/KsZlaA/wACoKbJbk+2ytOtJW/w7+HvKklXFc49p+Sv6987WuzzrW1irPdZ&#10;p+hEV1JiSN/1XZINUbF4/F8QAhD0X888xf1Z5cmv4zSd/wBKH/mq4NGyrr+moaSjjS2jQSCw60zP&#10;5dPwg3x/Mr+TOdxm8N4brotl4b7ns7v/ALZq48vuPdGU/jeeBfCUW6MpBV0jbr3NVy1c1LU5qY/s&#10;wZLJeLIPQvRVOc3udz9t/tXypHLZQRtPJSCztxpSNdCfGY1Kt9PAoUMsQ+JooqxCQSLjZybyvdc7&#10;b26XMjiJay3EpqzHU3whiCPFlJJBc8A70coVbcz6Z/lZ/AbpPY9BsjEfGTqnfv2/2tRk939zbL21&#10;25vjcGXixFLiK3MV+f3vSVf2n3f2i1UuNxEVFjIqiSeSloafzSKcGd993fcbftwa/m3a4tq1Cx2s&#10;r20SLqZgoSJl1adWkPIZJSoUPI2kdZJ7byHyltlqLWOximpQl5kWZ2NACSzg0rSpVAqAklUWp61O&#10;P55/xz6T+NPzF2ztjorr/E9bba3z0nhu0dw7ewNTlWwbb03N2lu7H5atw2JyFRPT4qkNPQUcFPis&#10;VHT0FNHEqU1NCtwcx/u+8z79zVyRLd8w3LXUtvdNbo7hdfhR29syhmUAyNV2LSSFpHJJd2PUAe6e&#10;zbZsnMaQbVCIElhWVlUnTraWYEqCSFFFACLpRQKKo62cf5Iv/bsD4yf+Vo/+CE3Z7xR9/P8Ap7O7&#10;f9Qv/aHb9Th7Yf8AKjWP/N7/ALSJevfzuv8At2B8m/8Ayi//AMEJtP372D/6eztP/UV/2h3HXvc/&#10;/lRr7/mz/wBpEXWvz/wm9/7Lh7U/8VS3x/793Y3vJD70X/KgWf8A0sIv+0a76iL2X/5Wm4/55X/6&#10;vQdbr/vA7rJvpKb83vtfrLY+8+yN75P+CbL6+2puLe+78z9lkcl/CNr7UxE2ez+T/h2IhqKuo+3p&#10;KeWXw0sEkz6dMcbuVUrNusLvddwg2uwTxJ7mRIo1qq6pJGCIupiFFWIFWIUcSQM9J7u6gsbWW9um&#10;0xQozu1CaKgLMaAEmgBNACT5Anr5zv8ALd2RujsH58/EDA7Qxn8Xy1B8ges971dJ97jqDxbX6y3L&#10;B2RvfJ+fJzQxt9lhcTkK3wq5mm8Xhp45Z3jifp17o39ptvtzvdxevoRrOeIGjH9SdDBEtFBPfLIi&#10;1ppWupiFBIw25LtZ7zm3borddTC4icioHbEwkc5IHaiM1OJpQAkgH6Rvvlz1mj1737r3XvfuvdFo&#10;+aOBzm6fh18stsbYw2W3HuXcfxo73wO3tvYHHVmYzmezmY6tyuPxOGw2Jx6SVFVV1VRJHBT08EbS&#10;SSMqIrMwBFXIlxb2fO+zXd3IsUUV9aO7uwVERbiNmZmYgKqgEsxIAAJJp0SczRSz8ubhBApd3tp1&#10;VVBLMxiYBVAySTgAZJwOtGD+Txvfa/X38yf4sZ7d+T/hGJr917s2RSVf2WRr/Lujs3rPN9b7Ixng&#10;xkM0i/e5rLY+i8zIIYfL5qiSKBJJU6Ce91hd7l7Wbvb2Sa3WOOUiqj9OCeKeVqsQOyKN2pXU1NKg&#10;sQDix7c3UFnzrYS3DaVLugNCe6WJ40GAT3O6rXgK1JABI+ht75o9Zhde9+69188n+cPvfa/YP8yf&#10;5T57aGT/AIviaDde09kVdX9lkaDxbo6y6zwnW+98Z4MnDDI32WaxOQovMqGGbxeanklgeOV+l3sj&#10;YXe2+1m0W96mh2jklAqp/TnnlniaqkjvikRqV1LXSwDAgYe+411Bec638tu2pQ6ITQjuiiSNxkA9&#10;roy14GlQSCCd5/4XYHObW+HXxN2xufDZbbm5dufGjojA7h29nsdWYfOYHOYfq3FY/LYbM4nIJHUU&#10;tXS1EckFRTzxrJHIrI6qykDn3z3cW95zvvN3aSLLFLfXbo6MGR0a4kZWVlJDKwIKsCQQQQadZT8s&#10;xSwcubfBOpR0toFZWBDKwiUFWByCDgg5BwevnvfO/wD7Lh+Zf/i1vyI/9+7mPfSj28/5UDY/+lfZ&#10;f9o0fWIPNf8AytO5f89Vx/1efr6XHvlb1mz1737r3REv5jvwxo/nZ8W919KU+TxO399UWWxG/ep9&#10;z55s42D2/wBibbWampGzNPgpo3akyWNrMpg6iaWnrFo465q+Khqqmkp4jIXtfz0/t7zdDvzI0luy&#10;tDcRpo1vC9CdJcEakdY5VAZNZjEZkRHY9BTnPlpeathk2wMElBEkTNq0rItQNWk8GUshJDaQ2sKz&#10;KB1pl/D75W9+fyhvlJ2Vid9dVZavr0xNb133J0VuTdeT2fFXVlK0ec2durGZfEpksa9XRuyVGGzZ&#10;x2SpqnEZCtFA4iycdcmc3O3J/LnvVyjazbfeKq6hNbXaRrJQGqSxsrFHCsO2WLXE6zRx+IKxGM42&#10;cub/ALt7d79PHd25JoY5oGcpUjuRwRqWo4o+l1aN20Gjhhfhvf8A4UnfFag2vk6vrfon5A7r3pF9&#10;l/BsBveLrnr7a9f5MjDFkf4nu/A5vc1XSeKkaeaHxYOp8syRwt4Ukaoix0sPutc3yXaJum4WcMBr&#10;qeIzzSDtOnTG8UCtVqA1lSiksNRAUyzde9WwpAzWVpcSS40q/hxqcitXV5SKCpFEapAGAajX66H+&#10;PXyZ/m+fMDf+5vuPsqneO65t/d39q18Wey2x+n9r5uukjxOGxcWarairqPt6Sn/g2zNr/wASM0lP&#10;SJD56fHUNbX0eSPMXMvKnsryTbWlNQgjENrbgostzIgGpm0qFFWPi3U+jSGctpaWSON4i2nZ979x&#10;OY5p60Mj+JPKdRSFWOANTEmgGiGLVUhQKqiM6/QL2Hsja/WWx9mdb7Ixn8E2X19tTbuyNoYb73I5&#10;L+EbX2piIcDgMZ/EcvNUVdR9vSU8UXmqp5Jn06pJHcsx5u7jf3e67hPul+/iT3MjyyNRV1SSMXdt&#10;KgKKsSaKAo4AAY6y6tLWCxtYrK1XTFCioi1JoqAKoqSSaAAVJJPmSelX7R9KOve/de697917rVN/&#10;4U4/9yR/+XJ//KD7zB+6h/y3/wDqB/7XOoD98P8All/9RP8A1g6NZ/wm9/7Ie7U/8Wt3x/76LY3s&#10;H/ei/wCV/s/+lfF/2k3fR/7L/wDKrXH/AD1P/wBWYOtgb3jd1LvWqb/wpx/7kj/8uT/+UH3mD91D&#10;/lv/APUD/wBrnUB++H/LL/6if+sHRrP+E3v/AGQ92p/4tbvj/wB9Fsb2D/vRf8r/AGf/AEr4v+0m&#10;76P/AGX/AOVWuP8Anqf/AKswde/4Uhf9kPdV/wDi1ux//fRb59++67/yv95/0r5f+0m06970f8qt&#10;b/8APUn/AFZn61uf5ZfwCzn8wHvyTYtTl8ts/qbYeJp94dvb4xmKrKuspcG+TjoMZsrbOSkpZ8bT&#10;7gzjmcY05RxHHTUuQr0grzj2oKjKP3W9x7f235cG4Iiz3lwxjtomYAF9JLSyLqDtDEKa/DyXeKMt&#10;H4gkWFuSOUpebt2+kZjHbxDXM4BJC1oEU0KiR86dWAqu9H0aDZd/PA/lfbL+PWD2P8mvjTsvE7Q6&#10;dx2J2V1J2b1/tvGbtr5dtZzH0c+K2n2zk8zVTV9OKTK08FBg8zV1r0kkmXFFVTSZPJZ2sniir2C9&#10;2r7mW4uOVOap2nvmaW4gmdoxrQkNJbqoCHVGS8sSqHAh8RFEUVuikb+6HItts8UW+bJEI7ZQkUsa&#10;hzpYAhJSSWFGAVHLaSZNLEu8rEWXfyF/nNWfIXoPIfHDsXMYmXtD41YnbWG2akVLg8JWbl6DgxkO&#10;3toTR4+lrPuMhV7bqKY4fLV8OLp4Y6afBmpmqshWVM8sV/eJ9v05a5jXmjbEYWm6s7S5dwl4WLyD&#10;UVoizhvEjQyMxdbjSqRIqgbe0/NLbxtJ2W8YePZBVTCqWgoFTANWMZGh2CgBTFqLOzE34e8dOpZ6&#10;97917r3v3Xuve/de697917r3v3Xuve/de697917r3v3Xuve/de697917r3v3Xuve/de697917r//&#10;19/j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WkX/wAKG+gKzrf5mYPu+kpss+2vkh19iMjUZTI5TB1NGexOqqGk6/3PgcDiqFY66lpKXBR7&#10;TrHevSRZqmtqDT1Dqj09Jnv92jmRN05Gk2Byvi7XMyhVVwfBuC00buxqjM0puFAQjSka6lBIZ8YP&#10;eHaGsuZU3RQdF7GDUlSPEiAjZVA7gAnhHurVmajGhCit/wAJzfi5R757s7L+Ve58dljQdGYmn2V1&#10;lUTYnOUuDr+xOyMVW0O7Mrjtz0tVBR1FXg9uiSircPPTVaiPcFLWP9tLDRvMT/ed5ufb9hteT7Rl&#10;1bgxlnAZC4hgZTGrRlSyrLNRlkDJm2dBrDOFMPZrYlutzn3+dTS1GiLDBTJIGDkMCASkfayENiZW&#10;OkhSdx73hB1kf1oa/wA9H4uUfx4+buf3ntjHZan2L8k8TL3RSVE2JzkeDouxMpmamh7Y29jtz5eq&#10;rEyVW2SSPctbDA8C0MecpaRKSGmSlebof933m5+ZuQY7G7ZTcbU30pAZNZhVVNu7RqqlF0EwKTq8&#10;Q27uXZy4XFH3U2Jdn5oe5gUiK9HjDDaRIWIlUMSdR1fqMBTQJVUKF0k2Bf8ACavoCslznyH+U+Tp&#10;stT0FFicX0BsqshymDbB5esylZR9i9oU2RwoV8ktXjUo9oNRVTNBTNHXVUaiqlRjRxv96fmRBb7Z&#10;yhEVLMzXkoKvrUKGhgKthNLlrnUvc4MaE6ARrF3sptDGW835wQABboarpJJEkoK/FVaQ6ThaMw7j&#10;8O2R7w46yA697917r57385DoCs+P/wDME7xplpssm2u4csvf+0Mhmcpg8lWZij7VqZ8tvKphTCLG&#10;aWkpd2R7ixdBS1sEdStNSwvIahXSrqOlHsfzInMnttt7kr4tiv0ciqrqFNuAsQOqupmtzDI7KShd&#10;2A0kFFxB9yNobaOb7paHRcn6hCxUkiUkue3gBL4iqGAbSorWoY3Yf8Jwvi5R4Hrvtj5f7hx2Wg3L&#10;vvLVfS/XL5HE5zE0a9d7cloNw733DgchLVLQ5ikzGdWkxjzLj2ahqdv1EMVWWqKyCOBvvQc3Pcbn&#10;Z8lWzKYrdRdT6WRj4z60iR10642ji1OBr/US5VmSioxk72Y2JYrO45imUh5SYY6hgPDXSzsprpcO&#10;9Frp7WhYBssBs4+8UOpw6+cR/Mq+LlH8P/mZ3F07t7HZag68XLUe9eqXyOJzmOo5eu980Kbhw+Kw&#10;OQ3BVV1RlqTA1E1Xtd8w1bM1VU4yoeXxVAmgi6ge1nNz87cjWO+XLK1zpMVxpZGPjREozOqKgjaY&#10;BZxHpXQkqharpZsMudtiXlzmW522FSIah4qhgPDcagFLFi4jJMWvUdTIxNDUDZc/4Tm9AVmwPi32&#10;X35mKbLUdf8AIXsGnx23kmymDrMHk+u+m1rdvYnPY7H49WrKOrfcWS3Xj61MhMGkjo6WSGniiYT1&#10;eK33neZE3Lm615cgKsu2Qlnorh1mudLsjM3ayiFLd1KDBdwzEjSk2ezW0NabDPu0gIN5JRcqVMcO&#10;pQwAyD4jSq2o5CqQoGW2G/eNHUw9B9211vg+5OquzOodz1eWoNtdq9fbz633DXYGejpc5R4PfO3K&#10;nbGWq8NU5CCqp46uOnqpHp5J6aaNZApeKRQUJls26XGx7xab1aBWls5op0DglC8TrIoYKVJUlQGA&#10;ZSRWhBz0j3Cyi3Kwn26ckJcRvGxWgYK6lSVJBFaHFQRXiD18wffmyN0dZb43n1vvfGfwTenX269x&#10;bI3fhvvcdkv4RujamXmwOfxn8RxE1RSVH29XTyxealnkhfTqjkdCrHrJt1/abrt8G6WD+JBcxpLG&#10;1GXVHIodG0sAwqpBowDDgQDjrBu7tZ7G6lsrpdMsLsjrUGjISrCoJBoQRUEg+RI6+hD/ACpvi5R/&#10;E74RdQ7MqMdlsbvrf+JpO6O2KfPYnObczlL2J2NhqOuq9vZnbGdqql8fV7fxsOL21UQxJTLLJjmq&#10;5aSnqaioT3zX94Obn5x5+vb5WV7e2Y2tuUZHQwwswDrIiqHWZzJOpOqglCB2RVPWX3IOxLy/yvb2&#10;xUrLMBNLqDKwkkUEqysTpMahYyBpqU1FQxI6Mv8AKr49bX+Vvx37a+Pe76j7DE9m7UqMRSZnxZGq&#10;/uzuigqos9sjd/8ADsZW46St/g+apMflP4e1bFDV/b/bVDGCWRSFeT+Zbvk7may5lshqe0kDFaqP&#10;EjIKSx6mVwvixM8evSWTVrXuAPR3v+zwb/s9xs9waLOlA2TpYEMj0DKW0OFbTqAamk4J6+ZjnsDn&#10;NrZzM7Y3Phsttzcu3MtkcDuHb2ex1Zh85gc5h6x8flsNmcTkEjqKWrpaiOSCop541kjkVkdVZSB1&#10;Yt7i3vLeO7tJFlilVXR0YMjowDKyspIZWBBVgSCCCDTrCKWKWCVoJ1KOhKsrAhlYGhVgcgg4IOQc&#10;Hr6Rv8v/AKArPi78M/jz0hlqbLUG5dpdfUeR3vi8zlMHmqzC9ib5rqjsDsbAw5XbSihnpKDO5XI0&#10;dA9O8y/bRQg1FUwaol5c+4/Mic2887nv8JVoppisTKrqGhiAhgcq/eGeKNGcMF7y3ag7RmjyjtDb&#10;Fy1Z7XICHjjBcMVYrI5Mki1XtIV2YLSvaB3NxNXf86b+ab2h8N8js349fHul/u12/vfamI7OzPbe&#10;XxO3twY7aWx5t0V+Cx2E2htzPR1tJV5bI1eHrY8hU5Siano6LStNFUVdYtTipb9ifaLaeeIp+ZeZ&#10;T4tlbyNAturOjSSiNHZ5HQqyxosqlFjYM8mXKohSYC+5nPl9y28ez7ONFzKglaUhWCJqZQqKwYF2&#10;KNqLLRV+EFm1Rl+/k9/zhO+O/wDvil+Lnyjqv9J2e7O/vHl+ru0cRtzZu0sjtrI7S2bVbrzm0N34&#10;PalLi6CoxNRQYuqqcfkKalNbT1paCdaylrI5MSJPe32S5e5c5ePN3KI+kjtNC3FuzyyK6ySrGkkb&#10;yNI6yK8iq6M3htH3LodCJij259xt13fdRsW+nx3n1GKUKiFSiF2R1QKpQqpKsBqDYOpWBj2h/eJX&#10;U6dVefOX+a90H8B+1evur+09r9g7wr969fZ7fuSTrfH4yvzm1aNNx0+3tjtV4/dlRiMbV0maen3K&#10;JJqbNmpopMZEstC8WQinilr2/wDZ3mP3F2e53baJoYFgmSFfHLBJDoZ5aNGsjq0QaCgaLRIJSRID&#10;GVIF5p5/2nlK/hsb+OSQyxtIfDALINQVKhyikPSTIfUpQVUhwQNeyP5kXwG7B2vjN34H5f8Ax+oM&#10;Tl/vftKTe/Zm2ust0RfYZGbGT/xPZHZE+JzVFqkhdofvcfF5oTHUQ64JYpHIb/2u9xttu3srjZLx&#10;nSlTFA88eVDDTLAJInwRXS50tVWowIBna86cpXkC3EW424Vq0DyrE2CRlJCjrkY1KKihFQQTqx/z&#10;5/m30n8q+1eltgdFblxPYW2uicT2Yu4excDU5V8Hk96b23HQ4XLbWwy5DH01PXUmOp9sUddT5/FV&#10;1bQZCPJL9tJppjJNl393fkLfuT9nv9y5hia2l3FoNELhdaxRI7LI2l2KM5nZGhkSOSIxHWKtRYH9&#10;2OZ9s3+/trTanEyWgl1SKTpLuyqVWqgMFEQYSKzI4ftPbU3Nf8J39kbo2p8Bsxns/jPsMT2b8gex&#10;N77Iq/vcdVfxva9Btrb/AFvV5PwUU0klNozW38vReGrSKY/b+ZYzBLDLJBv3mL+0vPcZLe2fU9pZ&#10;wxSijDRIXmnC1IAb9KaNqqSvdprqDASV7O2s9vyk0sy0We4kdDUHUoWOMnBJHfG60NDitKEE0H/z&#10;7et85sb+Y52FufLVeJqKDuTr7qnsjbEOOnrJqygweL2hD1DUUmejqYIUiqzktq5GdI6eSeM00lO5&#10;lEryww5Ffd13S33D2wtrSEMGsZriCQsAAXaQ3IKUJJXRcICWCnWGFKAM0Te7NlLa85zTyEEXMcUi&#10;0rUKEENGqBQ6omOKjSVNa1A2Bf5QX8yHoPtr4t9M9Ib/AOyuvut+9+pcTsroiHYu6MxjNkS9gUeO&#10;X+6PUdf1lFuPJTPuCryGNpqGjydPQv8Acpl1nH2FLSVeMNTjf71e13Mezc3X2/7bazXW3XrS3Zlj&#10;VpfBLfqXIn0IBCqOzshcaDCV/Ud0l0y77d86bTuGw2213c8cN3bhIPDYhPEA7ITFqY+IWUKGC9wk&#10;r2KrJq9/woP63zm+f5fc258TV4mnoOm+7OteyNzw5GeshrK/B5SmyfUNPSYGOmgmSWrGS3Vjp3jq&#10;JIIxTR1DiUypFDN77tm6W+3+5ItJgxa+tZ4IyoBAdTHckvUghdFu4BUMdZUUoSy+937KW65QM8ZA&#10;FtNHI1a1KkNDRaA1OqVTmg0hjWtAakP+E7fyd6f6c7g7n6T7I3F/dXdfyO/0TUXVWRyaQU+181uj&#10;Yk+4oZdkVeZklH22Wyv8dgGDiliENZNDJRrMtdNQUtbM33meU973zZLHftri8aHa/qDcKtTIscoh&#10;Pihad0cfhHxSDqRWDlTGsjpHvs5vm3bbuNztl6/hyXvhCIn4WaPxOwtXDv4g0AijEFa6yittvdzd&#10;59P/AB42PX9kd39jbU6y2XQfdRfxndWVgoP4nkaXEVWe/gG28d6qvLZaakoquWjxGMgqK2q8TrTU&#10;8rjT7wy2Ll/e+ZtwXa9gtZLudqdsak6VLKmt2+GOMM6hpJCsaVBZgM9ZB7luu3bPam93SZIIhXuc&#10;0qQC2lRxdyFJCKCzUOkE9aGn83b5ndd/N/5av2L1PjMtB15sDr7D9QbY3HmVlo6zsCj25urNbmqN&#10;8w4CphiqMZSVdRmZoaCjqy1S1NDDU1SUlRUS0FJ0Q9luRdz5B5M/dm8upubmZrmRFyIS8cUYiLgk&#10;SMoiBdl7NbMqF1USPij7h8y2fNHMH1m3qRDDGIVZsGQK7tr0kAqCXIUHu0gMwUkou1l/I0z2DzH8&#10;szoLH4nM4nKV+1st3Fgdz0OOyNHW1m3M5Ud0Z/c9Phs9TUzs9HVvjcljsilPUKkjU1VTzhTFPE7Y&#10;ffeAt7iD3W3KWaNkWZbZ4yykB0FrDGWQkUZQ6OhZajWjLWqkCfPayWKTki0SNgxjMysAQSreNI2l&#10;gOB0srUOdLKeBHTt/O6/7dgfJv8A8ov/APBCbT9s+wf/AE9naf8AqK/7Q7jpz3P/AOVGvv8Amz/2&#10;kRdapv8AJ4+ZHT/wl+VOb7I7vXdcOy979U5Lqb+M7VwkG4P7r5HcvY22M9/ejcmO+5hq2xNFSYmr&#10;lrDjIKytPoWmoqh20jMH3t5H3vn3lCPa9g8Mz29wtxpkcp4ipBOnho2kr4jtIoXxCkfEtIoFeoD9&#10;ueZNu5Y35r3dNYiliMWpF1aS0kTamFQdChCTpDNw0qT1uk4H+YT8Etx4PDbhx/zF+NFPQZ7E47M0&#10;NPnu6uvtrZyCjylGldTQ5nbG56+jyWNq1R1WooMjSQVNPIGinhjlR0XBO49tfcK1uJLaXY74tGzK&#10;SlrNIhKkglZI0ZHWo7XRmRhRlYgg9ZLxc4cqTRLMm5WwDgMNU0atQio1KzBlPqrAMDggHHWvz/Nr&#10;/nRdSdudJ5D42fDvceW3hQdrYmKDtjt5cbv3r6LA7STKiSr632tjM7BiMlV1eaSnNPn56qmOO/hE&#10;8lAsddLkKhsXkj7M+xW9bLvy8087xLA1m1be21Qza5NOJ5GQyIqxFqwhW8XxlEhMYjUTRF7g+5e3&#10;7hth2XlxzILgfqzUkj0pXMahgjEvSkhI0eGSlHLnw0p/wnk+EmczXYmc+bnYG2stjdo7KxOX2f0D&#10;XZGmrKCj3bvTcUVXtjsLeuBqafIQPUUmDxorMA4qsZU0FVU5OoEE6V+FmSJZ95fn23g2yPkHbZVa&#10;adlkvApBMcSaZIYnBQhWlfTMNLpIiRLqUxzqSn9nuWJZbx+aLxCscQKW5IIDu1VkdTqFQi1jyrIz&#10;O1CHiNNvP3hZ1kR1p7/zJ/53nyf278md9dO/FXO/6FNl9Gbr3j1juTL5PZ/Xu890dlb42tnnwG5s&#10;3VxbxoMxSY7E0lXRTU+DpqIJUTQtJWV8pephx+MzZ9rPYPlK65Ut975vj+vn3COKdFWSaKOCKRA8&#10;aDwniZ5GVg0rPVVaiRiiNJLjnzr7ob7Dvcu27A/0sVq7xMSkbtI6tpZjrVwqAqQgXJFWc1YIlwn8&#10;nf8AmLbo+efT+8MN2jgvte6Oh/7l4jfu8MZTY6h2v2Rjt5QZMbW3fSYqjKfw7LS/wauTOY+CnWiE&#10;wjqqFooas43Gwn73e2Np7d73BPtElbDcfFaGNixkgaIp4kZY11xjxUMTljJpqklWTxZZG9uecp+b&#10;Nukivkpc2mgSOAAsgfVpcAfC50NrUDTWjJQNoS4T3CXUjdfOz+c3QHYn8uX525im2jTYnY0O3uwa&#10;Xv8A+MWQw2Ui3tR4nrtewazLdSVMybvWrqJavDVGMOLr6XOwStLU0Mzsa2jmhq6rpp7f8ybZ7n+3&#10;qPelrgywmzv1ZfCLTeCq3AHh6QFlEniI0RFEkUfpurImHPNO0XnJnNbLbgRBJBcWxU6wI/EJiPfU&#10;koV0sJAash+JSGbbI+Gf86H4f/I7Y+BpOzu09qdD90YramLqOwsB2rJQ9X7HyO4aHEYuLdmY633f&#10;uDJ12JmxM2WrqiHD42uzgzb09PNNNQiGJqhsOOefYrnblfcJH2mzk3GweRhC9vWeVULSeGs8aRpI&#10;JBGgMjpF4AZlVZNRCjIDlr3L5c3m1Rb6dLS5VAZFlpEhYBdZjdmZChdiEVn8WgJKUFemn5zfzp/i&#10;38auu8xT9IdhdffIzvfLYmlbYu19iZ1d5dd4mXLS1lHFunsLfu0ZJMatJjXo3lqcBR5QZepaSkiE&#10;dFSVhytK97f+xPN3NW5o2/20217cjHxZJk8KZtOk+HDDIA+pwwCzNH4KUc1kdPBdvmn3M2HZLNht&#10;c0d7dsB4axtrjFajVJIh00WlTGG8RqqKKreIupx/L7+M2+Pnv80dnbVzyf6QcTJuuDub5H5je+8s&#10;vRZHO9X43e1BUdpV+T3JBOc1WZbOSZBMbDLRSNVvW10dRNPTQJU11NmP7k817f7dciz3lv8A4s4j&#10;NrZLFEpVJ2icW4VCPCWOIIXIYaBHGVVXYpG2P/KGyXXNnM0dvL+suvxrku5BaIOplJausu5bSCp1&#10;FnBJUBnX6MPvmL1mV180f53/APZcPzL/APFrfkR/793Me+qXt5/yoGx/9K+y/wC0aPrCbmv/AJWn&#10;cv8AnquP+rz9fS498res2eve/de6q8/m7fM7sT4QfEp+xep8ZiZ+w9/9g4fqDbG48ysVZR9f1m49&#10;q5rc1RvmHAVMMtPk6ukp8NNDQUdWVplqZoamqSrp6eWgq5a9luRds5+5z/dm8uwtraFrmRFwZgkk&#10;UYiLggxqxlBdl79CsqFGYSIBfcPmW85X5f8ArNvUGaaQQqzZEZZHbXpIIYgIQoPbqIZgwBRtc742&#10;dsfy9Pkxg8X21/Ni+ZXyX7J7ixHYPZddD0hvCLteXpPFYPeFHTtHPsqDqHF5WooKSeoEVaYsJldu&#10;RxT0cGOOHbG0MNRk8neadm9y+VLh9m9nNjsbWxeGAG6j+n+qZ4i2JTcyRh2AqtZY7olXaXxxLIyx&#10;Q1su4cn73Eu4e4G5XM9yskp8B/F8EK4HweCrFQTRqI0IBUJ4ehAXFbsjtX/hN5sbOUmJ2x8ae7O5&#10;KCoxMGRm3P1vnu+8Xg6CsmrJ6aTA1dP29v8A2rkjVxJDHUSPBjpKYxzxBKh5RNFCT7Xs/wB6LcLc&#10;zXe62tiwYqI50tGcgAHWDbWdwmkklQC4eqmqgaSxhe3/ALL2sojgsprkEV1RtOFBqRpPjXETVFK4&#10;UrQijVqBaz8XP51P8sLKUeO6n2jTZb4k7axmWxOG2TtjevVe39gdd1FZvTOVVTkpsVUdRVObwWCp&#10;IK6U1eYr87NjKZGq/ummkUVcsEP83exHuzC7bzeld5ldWaWSK4eaYCJFChhcrFLKxQaY0iErnRo0&#10;g6Aw+2L3M5GkVdvtwdvRSFRXiWOOrsSaeCXRAGNXaQovdqqe4i8X3AHUo9U9/wA4j+Ytuj4GdP7P&#10;w3V2C+67o74/vpiNhbwydNjq7a/W+O2bBjBund9Xiqwv/EctF/GaFMHj56dqIzGSqrmlhpBjclNv&#10;sj7Y2nuJvc8+7yUsNu8Jpo1LCSdpS/hxhhTRGfCcyuGEmmiR0Z/Fijn3G5yn5T26OKxStzd6xG5A&#10;KxhNOpyD8TjWuhSNNas9Quh6e/5bH87z5P7i+TOxenflVnf9Ney+8917O6x23l8Zs/r3Zm6Otd8b&#10;pzyYDbObpItnUGHpMjiaurrYafOU1aHqIYVjrKCUPTTY/JzZ7p+wfKVrypcb3yhH9BPt8cs7q0k0&#10;sc8UaF5EPivKySKqlomSis1UkFHWSKOeSvdDfZt7i23f3+qiunSJSEjRo3ZtKsNCoGQlgHDZAoyG&#10;qlH3CPeE3WRnWtz/AMKSek85u3oPoXvbEtlqyg6Y7B3Ps/c+Jx23KzJUdDg+5MZQPT71z24aaXRj&#10;KSiyW2sdh0FRTGOpqcvTxieGVYoqrKP7re/W9lzHuPL02lWvoY5I2ZwpL2zPWJEIrIzJO8h0tVUh&#10;Y6WBLJC3vTtktxtNpusdSLaRkYBSQFmC97MD2hWjVMijNIoqDQNXN/I1/mR7H+Ku6N1fG/vfNf3a&#10;6g7i3Xi9ybP35WtiKTa/WfaE2OTbuVqN71hpkq48TuCkpsRSS5WormpMTNQQyy08NJWZLI0knfeA&#10;9rtw5vtIeaOXo/FvbGNkkhGoyTwBi6iIatJkhZpGEYQPMsjAMzpFE4N9redLXYZ5Nl3VtFtcuGSQ&#10;0CxS00kuaVCSAIC5bTGUBICs7rtD73/mRfAbr7a+T3fnvl/8fq/E4j7L7uk2R2Ztrs3dEv3+Rhxk&#10;H8M2R1vPls1W6ZJkab7LHy+GESVE2iCKWRMSrD2u9xtyu0srfZLxXetDLA8EeFLHVLOI4kwDTU41&#10;NRVqxAM6XXOnKVnA1xLuNuVWlQkqytkgYSMu7ZOdKmgqTQAkaUP8zr+Ytuj+YR3BiszDgv7m9L9X&#10;/wB4sR0vs+tpsc+6IsduGekO4N373ytGZdeWzP8ADqB5cfT1D0WPhghpadqiZavJZDPL2n9sbT21&#10;2R4Gk8e/u9DXUgLeGWQNojiU0pHFrcB2USSMzO2lSkUWMnPHOU/N+4rKE8O2g1CFCBqo1NTuRXvf&#10;StVBKoAFWp1O+xh/wm9/7Ie7U/8AFrd8f++i2N7xi+9F/wAr/Z/9K+L/ALSbvqZfZf8A5Va4/wCe&#10;p/8AqzB17/hSF/2Q91X/AOLW7H/99Fvn377rv/K/3n/Svl/7SbTr3vR/yq1v/wA9Sf8AVmfoqf8A&#10;wmO/7nc/8ts/+X72MPvX/wDLA/6jv+1Pog9j/wDlqf8AUN/1n62h9+bI2v2bsfefW+98Z/G9l9g7&#10;U3Fsjd+G+9yON/i+1914ibA5/GfxHETU9XT/AHFJUSxealnjmTVqjkRwrDErbr+72rcIN0sH8Oe2&#10;kSWNqK2mSNg6NpYFTRgDRgVPAgjHU6XdrBfWstldLqimRkdakVVwVYVBBFQSKggjyIPXz9O5todw&#10;fyif5iFfP1zLbLdRbrqt39M57eeInz2I390/vfGVWOxcWbmqsfh48j93ha2t23uOrwsVOsGThyUW&#10;NqoJ6SKoj6RbFe7J70+2arug7L2MR3SRMEaG5iZWbSA8pTTKqzwLKWLRNEZUZXKnEXcrfcfbznEm&#10;y+K3cvCzjUJIXBA1VVA1UZo5CgFHDhGBUMN8r459/wDXfyl6T6/786pqctUbF7GxNTkcSmexcuGz&#10;mNrMXlajb24cDmce7Oi1eNyVHWY+oemmnppJIWkpKippnink538z8t7nyjv1zy5vAUXFqwVtDakY&#10;ModHVsHS6MrqGCuAwDqrhlGV+zbvZ79tkO7WBJimBI1CjAglWVh6qwKmhKkiqsy0JGz2Q9GfXvfu&#10;vde9+691737r3Xvfuvde9+691737r3Xvfuvde9+691737r3Xvfuvde9+691737r3X//Q3+P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Vefz&#10;XvgFnPn/ANB7X2X1/l+vtrds9edg4/eG0Nzb9xVYaOpwdbjKjAby2U27cJS1uSxFJXJPR5WY0tDV&#10;R1VTiqGCeBQUrKSWvZ33Ht/bjmOa/wBySaazuYTHJHCwqHDK8UvhsypIyENGNToUSaRlY5RwLz/y&#10;lLzdtMdtZtHHcQyB0aQGhUgq6a1DMgaoY0VgzRqCODKNf8vP4l/7JP8AE/rbofI1u1M3vTE/x3cn&#10;ZG6toYP+DY7dG+N15qbMV1RLUTqlXkv4bSPRbfpMrXxx1FTRY+lZqejQR0dOQ+5fOX9fOcbrmKJZ&#10;I4H0JBHI+po4o1CgUFVTWwaZo0JVZJXAZzV2M+T+X/6scvwbS5RpV1NI6LpDO7Ek14tpGmMO1Cyo&#10;uFFFB2PYD6E/VXn8174BZz5/9B7X2X1/l+vtrds9edg4/eG0Nzb9xVYaOpwdbjKjAby2U27cJS1u&#10;SxFJXJPR5WY0tDVR1VTiqGCeBQUrKSWvZ33Ht/bjmOa/3JJprO5hMckcLCocMrxS+GzKkjIQ0Y1O&#10;hRJpGVjlHAvP/KUvN20x21m0cdxDIHRpAaFSCrprUMyBqhjRWDNGoI4Mo1/y8/iX/sk/xP626HyN&#10;btTN70xP8d3J2RuraGD/AINjt0b43XmpsxXVEtROqVeS/htI9Ft+kytfHHUVNFj6Vmp6NBHR05D7&#10;l85f185xuuYolkjgfQkEcj6mjijUKBQVVNbBpmjQlVklcBnNXYz5P5f/AKscvwbS5RpV1NI6LpDO&#10;7Ek14tpGmMO1CyouFFFB2PYD6E/XvfuvdUofze/5XW+Pn/8A6GN39M7i6p2b2V1t/enbe5KvsKhy&#10;+I/vfsfcP22Tw9PNvfauOytef4FX01U2PxU+PenP8Wr6hKilkV462efZX3b2/wBuPrrLfYrie1uv&#10;DdBCVbw5U1KxEUjxp+qjLrkDhv0Y1KuCDHGPuJyLdc3fTXG2vFHPBqVjICNaNQga0V2/TYHShUj9&#10;RyCpqGtD+N3SeD+N/QfUHRO3mxNRQdV9fbZ2fUZbDbco9pUe585i8Yibn3rNt6hlnSnq85kjV5iv&#10;DVM8j1NTNJLPPK7yvEnNO/XHNHMd7zDc6g15NJIFZzIY0Zj4cQcgFliTTGnaoCIoVVACgd7LtkWy&#10;7TbbVDQi3jVKqoQMwHc+kE0LtV2ySWYkkmpI2eyHoz6pQ/m9/wArrfHz/wD9DG7+mdxdU7N7K62/&#10;vTtvclX2FQ5fEf3v2PuH7bJ4enm3vtXHZWvP8Cr6aqbH4qfHvTn+LV9QlRSyK8dbPPsr7t7f7cfX&#10;WW+xXE9rdeG6CEq3hypqViIpHjT9VGXXIHDfoxqVcEGOMfcTkW65u+muNteKOeDUrGQEa0ahA1or&#10;t+mwOlCpH6jkFTUNaH8buk8H8b+g+oOidvNiaig6r6+2zs+oy2G25R7So9z5zF4xE3PvWbb1DLOl&#10;PV5zJGrzFeGqZ5HqamaSWeeV3leJOad+uOaOY73mG51BryaSQKzmQxozHw4g5ALLEmmNO1QERQqq&#10;AFA72XbItl2m22qGhFvGqVVQgZgO59IJoXartkksxJJNSRs9kPRn1737r3WvJ33/ACTs529/MsxP&#10;ytx+5Ok6H45Z7sHrztTtDq/K7NrJc5lc5tKnpZ967TOyoKN8Fm6TeNdjVq81lsjkaWQyZfISz0Fd&#10;JTf7ksl+Xffm32X2rfk+WK6bdI4ZreCdZRoVJCwik8UsJYmtkfTFGiOKQxhZIw36UPbt7Yy7jzsu&#10;/o8IsnkjlliKHUWSmtNFNDiZlq7symsjko5Xv2G/eNHUw9e9+691ryd9/wAk7OdvfzLMT8rcfuTp&#10;Oh+OWe7B687U7Q6vyuzayXOZXObSp6Wfeu0zsqCjfBZuk3jXY1avNZbI5GlkMmXyEs9BXSU3+5LJ&#10;fl335t9l9q35Plium3SOGa3gnWUaFSQsIpPFLCWJrZH0xRojikMYWSMN+lD27e2Mu487Lv6PCLJ5&#10;I5ZYih1FkprTRTQ4mZau7MprI5KOV79hv3jR1MPVMv8ANe/lQ0fz7o9r9l9aboxOxvkbsbE4/Z2P&#10;yG8chnF673p12ucqMs+29yJiafIVGNq8bUZCvyGMyePoJWlaWairYZo5qSrxc5+zvvE/ty821brC&#10;1xtdwxlZYgnjRTaFXWmpkDq4REkjdxposkbKVdJo15/5AXm1Y76xkEV7EAgLlvDePUTpagYqVLMy&#10;sqmtSrAgq0YJ/wArL+Szkfhv2hVfIT5C7y2pvft/bX8WxHUmG6xy+6Jtj7Sx24NvSYHce783kc7Q&#10;YeryOWq6StrcXTY+Si+yo6dpalmrKuopmxR97u++0XPG0jlrlqCS3spdLXDTrGJZGRw6RoqPKqRq&#10;yrIzhvEdgEGhFcTFnIftm/Ld8d43iRJblKiJYi2hAylWdiyoWchmULp0qKt3MV8PYG943dS71TL/&#10;ADEP5NfXfzy7Eo+5Kbu3sHqjtBMTt3a2QlyNJL2r13LtLb8WQdKPA7Fy2RxlRhquWoq4JnOLzEWO&#10;LR1E74t8hkKuvec/bP3x3P272xtjewhvLTU8i6T9PN4j6MvKqSCVQFIHiRGXKqJhFGkYjXnH22s+&#10;a7wbkt1Jbz0VTUeLHoXVhYyylCSQe1wmGPhl3ZzR1/0De/OH/n6nxS/9Djt3/wCwb3P3/BRcgf8A&#10;KHuH/OK2/wC2vqLv9Zfmn/lItf8Ae5v+tHR2PjF/wm82vg8jt3dPy37p/vv9nrq8z1F07Q5HB7Xr&#10;MjQboiqMdRZDtjPeHLV2JrsTDJDkqWhwGHrY5qkikyUf2qz1ID5s+9Fd3EUtpyZYfT6sLc3JV5Ap&#10;jIYrbpWNJEkIKM808ZVO+I6yqCfY/ZeCJ0n5hufFploYQVUkMKAytR2RkFGCxxsC3a401bZxwOBw&#10;e1sHhtsbYw2J25trbmJx2B29t7A46jw+DwODw9GmPxOGw2Jx6R09LSUtPHHBT08EaxxxqqIqqoAx&#10;QuLi4vLiS7u5GlllZnd3Ys7uxLMzMxJZmJJZiSSSSTXqcIoooIlggUIiAKqqAFVQKBVAwABgAYAw&#10;Oie/Oz4J9P8Az16fn637Ig/ge68H9/k+qu1cZQQVm6Os90VkCRy1dJFI8P32JrvDBFnMHLPHDWwx&#10;xsslNXU1BX0Y29vfcLe/brexum1nxIZKLcW7EiOeME4ODokSpMUoBaNiQQ8byRuHOauVdu5s242V&#10;6NEiVMUoFWiY+Y4akagDoSAwAyrqjrQf1D/wn6+RvRny16U7T293X0nvrqbqXuzp3sioyWZXfWyO&#10;xM5g9lbqxe7Nz0kOx6HF5zGwVYenq6agjbcrxzqsMsstKZXihyL3r7yPLHMHJl/tFzYXVveXtrcw&#10;BV8KWFHljkjjJlMkTlaMrOfABWrBQ9AWibbvaLedq5gtb+G6hlt7eaGSra0kZUdXYaArqDghf1CD&#10;gkrUgbWWewOD3Tg8ztjc+GxO49tbjxORwO4dvZ7HUeYweeweYo3x+Ww2ZxOQSSnqqSqp5JIKinnj&#10;aOSNmR1ZWIOH1vcXFncR3dpI0UsTK6OjFXR1IZWVlIKspAKsCCCAQa9T5LFFPE0E6h0cFWVgCrKR&#10;QqwOCCMEHBGD1qm/KP8A4ThbtyPYmR3D8QO2OvsP15uHLZbIp1z3RV70xlZ1vRyxUsuPwO3t77eo&#10;Nw1GfpDUPkFhfJ0lHU0lNHSRTVGVqGnrPeYPKP3oLKLbFtudbOZ7mJVXx7URMJz3aneJ3hELUCVC&#10;M6O5dlWFQqdQHvvsxcPeNNy7cRrC5J8OYuDGMUVXVZDIK6qagrKoUFpDVukp0n/wmr7Vrc41R8jf&#10;kP19tnbVBltuTJiek8XuPfOc3Tg/vJX3djm3Dvuj29T4CrFOkMWNrRi8xGZJnlmpQtOsVUs3770+&#10;zx2+nlfbJpZWVxqumSJI3oPDbRE0xmWpJdfEgNFAV6tqRPtnspftLXebyNEBXEIZ2ZanWNUgjEZp&#10;QK2mQVJJXto1rPf38kb4t9qfFvq/45daVmW6azHTWWyme2V2vHQrvLOZvObyXGUnaGZ7VwQqcTT7&#10;gq9wU+Jx5eoSajkoJKOghxzU2JpmxM8P8ue/fN20c3XfNG6qt8l8qpLb18JESLWYFt30yGFYTI/b&#10;RxIHkaUPM4mUfbv7YbDf7DBs1kTbNbEsktNbMz6RK0q1QSGQIuaqUKoE0xr4ZD/+Uh/Lr+aPwG3x&#10;2Lju2+4eqdy9A732pVVsXW/Xu597bg+17ghy+KgxG94aHd+2cTHRasLDkaDIS0NarVf+QLVQ1Ao6&#10;WSkMvef3N5F9xtvtZdmsbiLcreQDx5o4krbFZC0RMc8hf9Uo6B1IT9Qoy63DpPb3k3mblK6mTcLm&#10;J7SVCfDjZ2pNVKPR4kC9gZWKt3dmoHSpWwL+Yp8b98fLn4cdw/HrrfK7Uwm9Owf9H38Gye967L43&#10;a9N/dTtPB73yP8TrcDQ5KrTXSY2eOHxUUl5mjVtCFpFjb2y5o2/kvnix5l3RJJILbxtSxBWkPiW8&#10;sS6Q7opozgmrDtqRU0BF3OWy3XMPLdzs9kyLLN4ekuSFGiVHNSqseCmlFOacBnqpHq7/AITs9J1H&#10;xbotl907py2H+Vc+W3XnMl3J1duvK7j2Xi5ZVrsTsfalFs7dmOxVPX7fgpzjcrlYJKGjy89etTBT&#10;5unoWijSZ93+81vy83Nf7FCr7OFjRba4jVJW+BpZDLG8hSYnXHGQ7wrHoZrdpASY9sfZzbDsIttz&#10;kK35LsZonLIPiCIEdVDRgaWcaVkL6gJQlB1X5nv+E2/zFp85mafbHcvxozG2oMtkYdvZbPZ/tLbm&#10;cymDirHTE5HM7ex+1crT0FXPTiOWoooMpWRwSM0SVVQqiV5It/vR8kNbxtd2N8kpVS6olu6K9BqV&#10;Xa4jLqDUKxjQsKEopOkBGX2W5jErCC5tmQE6SzSqxWuCyiJgpIyVDMAcBjx6OF8Yv+E3m18Hkdu7&#10;p+W/dP8Aff7PXV5nqLp2hyOD2vWZGg3RFUY6iyHbGe8OWrsTXYmGSHJUtDgMPWxzVJFJko/tVnqQ&#10;TzZ96K7uIpbTkyw+n1YW5uSryBTGQxW3SsaSJIQUZ5p4yqd8R1lUEex+y8ETpPzDc+LTLQwgqpIY&#10;UBlajsjIKMFjjYFu1xpq2zjgcDg9rYPDbY2xhsTtzbW3MTjsDt7b2Bx1Hh8HgcHh6NMficNhsTj0&#10;jp6WkpaeOOCnp4I1jjjVURVVQBihcXFxeXEl3dyNLLKzO7uxZ3diWZmZiSzMSSzEkkkkmvU4RRRQ&#10;RLBAoREAVVUAKqgUCqBgADAAwBgdO3tnpzrWO/mE/wAhDdve3fm4O7/ipv3r7aUPauW3BvHtbZfb&#10;+e3pS0eO7EzWT/imY3JsbN7fxGdqJaTN1E9TWVmMrUiWgqQ5o5pKOqhocZlf7a/eKsuXuXItg5wt&#10;5pjZqkVvLbJES0KrpVJUeSIBogFVZFJ8RKa1Do0ksH84e01xuu7PumwSxxi4LPKkzOAJGNSyMqOS&#10;HJJKtTQ1dJKsFS0P+WL/AC6dr/y9+n8rhps7/fLujtD+7uX7o3hRVORTa8uR29BVjb+0NkYqsEWj&#10;E4b+I16RZCop0rchNPNVVC08LUmNx8Se7Hudd+5W9pOsfgWFprW1jIXxArldckrCtZJdCEorGONV&#10;VF1MHllHXI/JsHKG3NEX8S5n0mZwTpqtdKIDTsTU1GIDOSWag0oll3uK+ht0VL5afCr47/NnY9Fs&#10;jv3ZP8f/AID/AByo2Ru/D5CqwO+Ovsvn8Q2Iq8xtXP0R/wCoeqkxuQiqsZVVFLRyV1DVfawqgw5N&#10;575m5C3Br/ly48PxNAljYB4plRtQWRD+ah0KSoruI5E1tUg5g5Z2fme1Fru0WvRqKOCVeMsKEow/&#10;IlWDIxVSyNpFNaTub/hNj3jR74r/APZeu9uqdw9a1X3VZjP9M0u79m74wfny9V9lt2v/ALkYTO0G&#10;V+2oBReXMx/w77moafTi6SNI/JlTsX3peX329f6y7fcRXQoG+lEcsT0VauPFliePU+qkR8XQoWsz&#10;kmkJbl7K7ot0f3PdxPAakeNrR1yaKdCSK9F01fs1Gv6agCrr0n/wmr7Vrc41R8jfkP19tnbVBltu&#10;TJiek8XuPfOc3Tg/vJX3djm3Dvuj29T4CrFOkMWNrRi8xGZJnlmpQtOsVUzv33p9njt9PK+2TSys&#10;rjVdMkSRvQeG2iJpjMtSS6+JAaKAr1bUjm2eyl+0td5vI0QFcQhnZlqdY1SCMRmlAraZBUkle2jb&#10;I3xL+FXx3+E2x63ZHQWyf4B/Hv4HUb33fmMhVZ7fHYOXwGIXEUmY3Vn60/8AURVR43HxUuMpaiqr&#10;JKGhpfuplfFznLnvmbn3cFv+Y7jxPD1iKNQEihV21FY0H5KXcvK6ogkkfQtJp5f5Z2fli1NrtMWj&#10;XpLuSWeQqKAux/MhVCopZiqLqNTW+wf0f9a0ffH/AAnc/wBNnePcvc3+zgf3Z/0udrdidnf3b/2X&#10;/wDjP93/AO/u76zdX8E/jH996T7v7T7vwfc/aw+XRr8UerQMqeXvvM/uHl+x2L9yeL9Fbwwa/rNO&#10;vwY1j16fpW06tNdOpqVpU8eoS3b2d/ee6XO5fvHR9RLJLp+n1afEcvpr44rStK0FeNBw62XPeK3U&#10;29e9+690X75O/GLp/wCXvT+4uk+7Nu/xzamc0VuOyNE8FHujZW6KOCWHDb32RmZopvsctQ+aURSm&#10;KSGaGSajrIamhqaqlnEnKfNm98lb3Fv2wy+HNHhlNTHLGSC0UqgjXG9BUVDKwV0ZJER1KN82PbuY&#10;tufbNzTXG+QRhkYV0ujUOl1qaGhBBKsGRmU68ee/4TKYOozmZqNsfMvLYfbU+WyM23sTnuhqPcec&#10;xeDlrHfE47M7hx+78VT19XBTmOKorYMXRxzyK0qUtOrCJMl7f71twtvGt3savKFUOyXZRGeg1MqN&#10;bSFFJqVUyOVFAXYjUYel9kIjKxg3IqhJ0hoAzBa4DMJlDEDBYKoJyFHDobNkf8JsfitQbXxlJ2R3&#10;t8gd170i+9/jOf2RL1z19tev8mRmlx38M2hnsJuarpPFSNBDN5c5U+WZJJl8KSLTxEN/96Xm+S7d&#10;9r2+zhgNNKSieaQdo1apElgVqtUikSUUhTqILEztfZXYUgVb27uJJc6mTw41OTSiMkpFBQGrtUgn&#10;ANBUj/Ne/lFYP4D7S2v3T1f2tlt69Tbw7Bx/W6bS37j6NOxNq5yv2XUbjx9W25tvQ0+NzVJVviM3&#10;JNIMbjJKJTQ06xZAvPVRTN7O+9Fx7i3s2xbtZrBeQQmfxISfBkQSqjDw3LPEyiSIAa5RJ+oxMdFQ&#10;x7z/AO3kXKVvHudjcGW3kkEeiQDxEYoWB1KArg6Hr2oV7RR6lhbd/wAJx/kLujsH479ufHvP0/3G&#10;J+Ou69vZfZGZ8uOi8W1+66rOZ6r2h/DqKihkb7LNYnL5T+IVdbUzTfxT7ZVggoYVeGfvP8tWm28z&#10;WXMtsaPucbrKtG/tLURIJNRYjvikjj0KqKvg6+5pGIkL2Z3ie82e42eYVWzdSjY+GYuxSgUHtdHb&#10;UWYnxNOAorYH/M6/l07X/mEdP4rDQ53+5vdHV/8AeLL9L7wranIvteLI7hgpBuDaG98VRiXXicz/&#10;AA6gSXIU9O9bj5oIaqnWohWrxuQjb2n9zrv213t52j8ewu9C3UYC+IVQtokiY0pJFrchGYRyKzI2&#10;liksQv545Ng5v25Yg/h3MGowuSdNWpqRwK9j6VqwBZCAy1GpHq8/l7fyEN29E9+bf7v+Ve/evt2w&#10;9VZbb+8eqdl9QZ7elVR5HsTC5P8AimH3JvnN7gxGCqIqTCVEFNWUeMoklWvqShrJo6OlmocnLfuV&#10;94qy5h5cl2Dk+3mhN4rxXEtykQKwsulkiRJJQWlBZWkYjw0roUu6yRAXk/2muNq3ZN03+WOQW5V4&#10;khZyDIpqGdmRCAhAIVa62pqIVSr7OPvFDqcOkpvzZG1+zdj7z633vjP43svsHam4tkbvw33uRxv8&#10;X2vuvETYHP4z+I4ianq6f7ikqJYvNSzxzJq1RyI4Vgs26/u9q3CDdLB/DntpEljaitpkjYOjaWBU&#10;0YA0YFTwIIx0nu7WC+tZbK6XVFMjI61IqrgqwqCCKgkVBBHkQetWLv8A/wCE1ecirKnJ/Fj5D4mt&#10;oKjLYuGj2V3/AIusxdZiMGuDYZrI1PaHXVHWJkqtskitS0S7QoY1ppyslU8tKGrMu+W/vT25QRc3&#10;7YysFYmWzYMGfX2qIJmUoug9zfUyEutQgD0SB939lJQxfYbwEEiiXAIIXT3Eyxg6jq4L4KjSctVe&#10;5KdJ/wDCavtWtzjVHyN+Q/X22dtUGW25MmJ6Txe4985zdOD+8lfd2ObcO+6Pb1PgKsU6QxY2tGLz&#10;EZkmeWalC06xVSzfvvT7PHb6eV9smllZXGq6ZIkjeg8NtETTGZakl18SA0UBXq2pE+2eyl+0td5v&#10;I0QFcQhnZlqdY1SCMRmlAraZBUkle2jWXfLn+R10n3t130R1T0Hu7E/FbYvSeW7dzz4nHdf5Xtas&#10;3rnO25dvPkMzntw7h3Pj8lNV0ybfhpkqMhWVshpvt6SNoKaigi9xXyX7/wC/cvbnuO8cxwtvFxfr&#10;bJqaZbcRJbeNpVESB0CsZixVFjGvU5DPIzdDfmH2u2zdbO0sNpkFhFamZqCMyl2l8OrMzSqxI8MC&#10;rFjp0qKKoHRwv5b3wU/4b56O3V0z/pS/0uf3m7WznZ395P7kf3C+y/jO0MFtX+Cfwf8Ai+a8nj/g&#10;vn+5+6TV5tHiXx63BHuj7hf65PMEO+/R/ReFbpBo8Xxq6ZJZNerw4qV8WmnSaaa1zQCLkvlX+qG1&#10;ybb4/wBRrlaXVo8OmpETTTW9aaK1r50pip9/Mh+Cn/Dg3R21emf9KX+iP+7Pa2D7O/vJ/cj+/v3v&#10;8G2hndq/wT+D/wAXwvj8n8a8/wBz90+nw6PE3k1p72u9wv8AW25gm336P63xbd4NHi+DTVJFJr1e&#10;HLWnhU06RXVWuKH3OnKv9b9rj23x/p9Eqy6tHiV0o6aaa0pXXWtfKlM1AU/yxv5Y3/Dcn+m7/jN3&#10;+mP/AEx/6Nv+abf6Pf7uf6Pf4/8A9X/Ofefefxz/AJseLwf7s8n7Zz7r+6/+uf8AQf4h9D9D4/8A&#10;o/ja/G8H/hMWnT4X9KuryplByPyP/Uz6r/GvqfqfD/0Pw9Ph+J/wx611/KlPOuLWfcPdD7quf+Y5&#10;/Lj67/mIdd7R29uHd2W627D62y2RyPXPY2Ox0u5qPDUe5paGLe+Bz2yJa7H0+SpMlT4+kZHWrp6m&#10;mqaenliqPt/vKOtk72w9z9z9s9zmubaFbq2ulVZ4Gbwyxj1+E6S6HKMhdqjSyOjMrLq0PGDec+TL&#10;PnGzjhmkME0BJjkA1BQ2nWrJqUMGCjzVlZVIampWSn8tj+Xx2J/L1we++v3+SWJ7k6m3nln3jTbQ&#10;m6Pi2BnNtdiTUdDhK7cmO3lT7py7z0lbjaGnpa3GVdHIvkp6WekmoyK1K9Z7pe5W2e5dxb7kNrax&#10;vIF8IyC68ZHhBdgjRG3jAZXdmWRWGGdXV/0zGn5K5QvOT4pbM3oubeU6wngeGyyUVSwfxXqGVQGU&#10;g5ClSvcHtD9xL0Ouve/de697917r3v3Xuve/de697917r3v3Xuve/de697917r3v3Xuve/de6979&#10;17r3v3Xuv//R3+P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VU384&#10;n5Ydk/FT4f7pyfUm0915TenZH3nX0vYGExm/6fEdIbX3FQnBZftPIb52hTLSYnLQ1dbjsZtiOuzN&#10;BNJk62GspRXJjaqkkmH2R5O2vnDnaGLeZo0gtaTeC7QlrqRDrW3EUjapIyqPJOUikURRsj+GZUcA&#10;H3H5gvdg5ckfb43aWasfiKJKQKw0mUugojgsqxanQl2DLqCMpok+H3/ChjuDqPa+1Ot/k311/p7w&#10;OA/uxgIe1cRuafA9wU+16XIzx57L7vizMdbQbuy0NBJSRY9nnw01Q1KzZPIVVVWTV8eQnO33adk3&#10;q7m3TlS6/d0kniObdow9sZCo0LHpKvbRlwxegnVQ9Io0RFjMVcue8G47dBHZb5D9WiaV8UNpm0gn&#10;UX1BlmcLQLmItp73ZmLiy7/oJC+D3/Pq/lb/AOgP1F/9nPuK/wDgXef/APlM2/8A5y3P/bJ0Nv8A&#10;Xo5W/wCUe6/3iH/rf1r9fP7+Zb3j/M23R1x15jus/wC5Wy8Huv8A4xv07sTL7v31ujeG+N3Y7Hba&#10;of7zPAKak3Blo6tK2DbX2G3KSopocnVUS/cvPJLLkj7ce1fL/tRaXW5y3fjzyR/r3MqxxRxxRs7n&#10;w66mhjKlTPrndXaJJDoChREXN3O26c8Tw2aQeFEj/pwxl3Z3cKo1cBI4OoR6Y1Kh2XuJJOzj/JG+&#10;Emc+JHxbrN3dl7ay21e7vkJlqHeG9dvZ6mrMZnNobL28tTj+r9lZnEnIVVPHVx09VkM7UF6Oir4J&#10;Ms2MyMAmxqhcUPfvn235z5uWy2qVZrDbVMcToQySSvpaeVW0KSpKpEvdJGwhEsTaZTWcPbDliXl7&#10;YTcXqGO6vCHdWBDIi1ESMNRFaFnOFcGTQ4qnVzXuDOpK697917r3v3Xuve/de697917r3v3Xuve/&#10;de697917r3v3Xuve/de697917r3v3Xuve/de697917r3v3Xuve/de697917r3v3Xuve/de697917&#10;r3v3Xuve/de697917r3v3Xuve/de697917r/0t/j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VU3d/8lb+Xf3Z/efIf6FP9Ee69zfwX/f2dIbgyewv7v/wb7SH/&#10;AH7HXuqr2XSfd01J9tW/79h/L5p6n010n3YmHYPff3M2Hwo/r/rYYtX6d0iza9Wo/qTdt02lm1L+&#10;uKaVT+zGjoA7p7Z8nbnrf6X6eR9PfAxj06afDHmEVAo36WalvjOroqX/AEDe/B7/AJ+p8rf/AEOO&#10;ov8A7BvYw/4KLn//AJQ9v/5xXP8A219EH+svyt/ykXX+9w/9aOrLvj1/Lm+E/wAVt0VG9+jPj/tT&#10;am9JfF9pu/L5LdfYO6MD48dW4if+6Gf7IyGXq8J91SZGrpch/CJab7yF1jqvMkcSpFXMvufz5zfa&#10;Cw5g3KSaAVrGqxwxv3Kw8RIEjWXSyKyeIH0MKppJNRts/JvLGwzm62qzSOXycl5GXDDsaRnKVDEN&#10;oK6gaNUAUOx7AfQn697917r3v3Xuve/de697917r3v3Xuve/de697917r3v3Xuve/de697917r3v&#10;3Xuve/de697917r3v3Xuve/de697917r3v3Xuve/de697917r3v3Xuve/de697917r3v3Xuve/de&#10;697917r3v3Xuv//T3+P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f/9Tf4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1d/j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W3+P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QP8Aj79w69WvDrv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9ff4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10;0N/j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R3+P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f/9Lf4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09/j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U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f/9Xf4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1t/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X&#10;3+P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f/9Df4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0d/j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S3+P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f/9Pf4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1N/j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3+P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f/9bf&#10;4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19/j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Q3+P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f/9Hf4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2VBLAwQKAAAAAAAAACEAKI1nPRewAAAXsAAA&#10;FAAAAGRycy9tZWRpYS9pbWFnZTIucG5niVBORw0KGgoAAAANSUhEUgAAAJ4AAADQCAYAAAGB0Ojx&#10;AAAAAXNSR0IArs4c6QAAAARnQU1BAACxjwv8YQUAAAAJcEhZcwAAFxEAABcRAcom8z8AAK+sSURB&#10;VHhe7f2Hf1ZV9jaMz1/wfn6f93me7zgKJLnTC8U6M+qoY6Ol504P2LsU++hYR0eUDoH03kMqHUFE&#10;EVAEEekgvfcO6bl+17VPAkk4gYTi6PPOgZX7vs/ZZ5e1115l77XX/kPjmUY04yzQ1Hht0FwL8OMP&#10;YGZu8bnwipp2jVAG/7AvmWFjI7yjp8E7pvgC1IMFErxiitrdvwCx2aY2XmEpF+9FF8MlfhozbGru&#10;kGEJ6tBkMrx4rz0s3riX+Z1gqrZpSloybGyfoQ/BMywVvsEqvfDC/bbgFpeNh54ogWeHirTUsOmS&#10;GgJnCEQyTsM3YuaFZz5slq5mIqWBLTvB723fc00oU4YXcejLF9wjCnCcr+j3+MJlpukdL6+oCrjF&#10;TOO3RniwQ1szvKSG/lElOFlXj+gRSQh/sxxRbxbBNWwqn1s1c48tRuQbpQh/qxxhb5WhgR3qFt/a&#10;cRcybGSJpfCK5oPIMvQKnwy38CR4BeXCPTiRdaiDd1SRydArugTn9BmUjR4RSXALyYFXbKF5V88u&#10;qaFvZKV5Ub2nyzsqz/zwiC80vz2jUlC6aLv5rqu5uR4+Ua0dVwiXhIIONYzONwnd2UT99iQKUF/H&#10;7xXm/u4j9ej5KGuvtMxIxOUVSaI2NbxAh207pRBxI9OIq3L+LoJHdDWcI7PRhy/H8n7C8PFwjbV6&#10;3ZeVCHt1fBvSscFhK1T9sAN+0ZWmVP324HOfqGz0ixyFk6yp7iXO2w6/KOLwwns2NWwFXT/tOQFH&#10;ZA6GvD3D/HYEfY7jDRZ2h7yfi5SqXxAQ+olpcut7thlqpByvb4YjNhcbDp3H9zvOwmvQZJzgAD9y&#10;tgZHa+txlt8nTlsPt2D2dHxZy7ttmtyxhmIK7iQhX3ER/vYhIQunnnH5cMTlYmzG96ZTvKKJ6wsd&#10;epkmCxxR/IzNx7wFK0wzHc4F6B1ehIceL8XHmcsuSS/otFMEjug8lH27CiHDsuEZnIz+L5YjIHAK&#10;xlYsx2P/+vqS9JftFIEYgUdcAXxVMkdD78hckkwFPAalEM+tw61t+hK4xdrUUA9bv3sQ3hhbjSMa&#10;b63jhx+tz1vBZEgUuVsZdmRfFyGABRXPVLPTTF4na5twnp92aQWXxWHl4o148aP5/D6NDLWQPZzB&#10;Hp1GnpdBgi7AvY+ndHjvQob2NWzmGD596jC27j7EWjXDI6ICfoFJuCkwDz3Cp+Hvz2R2eO8ydCjY&#10;frwJhQvW4t0JS3BH1ETybnKboPHwc5Lwich7niUdtukcX3ZKCw6Jk05w2D1QDSvwh4bGBra/DJ68&#10;eW3AGsZMxx+amilq2OxrBooDCaA/eIVksbfaagBXCexpXX/wpFxoh4uQfNRRVvsG5be/3wK+7BTW&#10;xZB52/teUeWtGea1eyCx2UyZfKSOvd/mfiv4RM5iAjH/Gv4uufisRUxckqFnXAXuezYDPfnZ9n4r&#10;9CMNeobmwSMotf2z1gy9wloFtQUrdxxm6aqBpTK1feZOedJMta1ZA7CmwxC8WMOLOPRiE9Bwmt1v&#10;/Tbd1uFatv08OUsBVu86Ap8QKQEtxH2hhqEXa+iIoTbATMJfrzCag/Ntjl8SvS7RWu+QaYh8vco8&#10;i349xXSMJGW7DD1DL0oun9g8OEIy4QhNhVdgjulNTyqSusTKdPmFUDmlVuEISYVH8FQqByXW+xQT&#10;utrV0JOlNDUb5mdKHz52FjvIYl2eVI6aGmvgHp9lflvIaGbzS1vet7SLdjX0pCxuamYiZ7n53Suy&#10;yGSsS4MfTecvELEXtYpm/vNik63fLXTYtobulGIxr01hqcQLS3ajBhE7IhnRI5MpCqYhang6M7Y6&#10;wTO2AOEjJzBtC2Oxw6Hgnien4qFnE+ERQ1yZe4W4IyaZWhbpMnwO+WK+ue8Smn7hHQMXR0r7obdu&#10;xwl8lvcD/jIgEW9kLYDXgEn4NPtL9BiQQX6YjeTClRwtk/F6xpf4ad9JeBKn7WvYIcOcGeuQ8Oo0&#10;nDpbS30xDcdra+HhnAq30Cx8Urge97+Qi1FpC9An9DMs23EaAcSzbYaqtvkkcQtPe883GI3V0hgK&#10;SR7lBqQt+MdMYbp8i2T4ad7rrMkWFBmV3Yca7O2R2SZhwVc/oe/gceZ7v8ikS9/prFMEvpGFqP5m&#10;DYanfIXFK3fRwElDQcUPSJm2GLO/2cgOYyd1eOcKNaQNElNqmu4XW8XRwntD09BjSBFFaoEhqY7v&#10;eMbY1LD1Yet3d8qav0eOh3cch2WIFHhymEjreWua1u/urRm2JeyOcHt0Gh55PhtVc9bAJy4NT34w&#10;g2PaPu1lcegSmo0Fi9fBhWzK3TQ9h6OGylMC2VXkTGpfi0gBreZEC9gNvVboFWH1bM/BU+BBDt07&#10;rBpfLVtN5krW21SHOSt2woMZtnuvM8IW9AzNxN4jFFTE3XEKrFtZQHrFFuw834y/RGXg8dfUCe07&#10;pg0O7aVbtyHKMpr+4Bsx1XDja4V+zlwrw8amY7g7ajQk8NVB/2nwIM/wCSIBDJxieLGZcvAMyWYn&#10;daaASQeidsz+8Y0Uz6XuabS4NjL+CiA55paQT625lO/yPVKgT3ylbVqTLwWHVE2DQemvhhIvU8FN&#10;x89SWtMspeWsZm04ed7ct09vA7ElKFqwhcWdIjAjDmHxMtu0poIVbSpIqvWkoL1cBR96cjyaG8gX&#10;6s/yswH+ZNXdqaD7EAqh4BwOM+ovJp86PDdK9rN9+vYVpOapvrczK1rh7qgkYyNvPnwSiRUrEf1G&#10;FW6PSYHH4Am0rGbYvuNFpuJNs9dt4ETcGZGOKKov46d9hw07z+MYdbC4dzt7zxIl7Sso3tABg4ZW&#10;Yqg2tqg1dWy9d0QWiZhqT9Bo3PdiOl5LXAA3yicPTT4xnQ/ll6dYpbPa2EducSV4K+krDHypEI7g&#10;iVSD0vh+gaWIUI3xo/rpaeRbW1bSsYtFg1Q3O2LQm4atBwsMf2eaoZgnP2KLIy19QZBctMwqhZeo&#10;Soopms6yBxuMkDATdy3Xki1nDI/3oTHnHlmAe+KzqT2dxaSC7+EaxwFKaXWx7EswaD9IfJmoV0yB&#10;SdQg/ZO0Khuklu0X1BMN9WTdInvzLjNuvcTHvMh59Uw6M1+98B4az7FyDWzQOWPS+lB9u2T67xIM&#10;2lTQR10UT+PxhIWJVi3bdA8vn/gC7Dh/zKCvZ0QmK5XZ8kQVLIFrZB6fNZn0HmQpFy/hW1ezeAIc&#10;FNFiXxfLVmULzHSXrk4r6E/9xy3B4uYNxJTsb+nyvlGUrrFppDemG8CRSeFXtGQPHEOsFusS9p5O&#10;XMLKNeJvQ1MQQOz6Uc9yja2Ew0jdclNxEYP0VF+DxbYVtObjdBlG7UFG3ZEGxVzdzdyluqiJim+u&#10;mZ5ofe4Zl8PCLJEubLhHWiq8JlB7R6lhMpmaSHss3EwVWe/5EFtebKT6RVPGqqC0dD27UMmudHFb&#10;UHf7xGYwk3KOWLWWLKRDGqkPnsSwDwvyj8pj4yopffLMO+1UtMhKplNZl+ZhwSWj2J7NtIKnM190&#10;Dt+QYiR/sRaekRXIrv4BaflL4RL1FV5LXoryeWtxc0IpZvL5sx+VIfiVIpwl/QW9uQCzvlpDOpuC&#10;r37ci2Gfz0Di9DW0v/+J+asOIiA0iQ2TrVPVpsxLKngpm7mQmN9dqc31c06GGzGhrtx2tgE3PayZ&#10;hFT8u2I5bn+GSlm0RavjWWnf6DH4P85sHCXpeIVbJOAWlY47ni/WmEHa9NXwCxsDz8BJ2LDvLPXY&#10;amK0Tdnio93BoKYgPWh4SaXs+XgOB08O/hRfBleaOJ7RZNy0sdzILx3xJeSbmhgsgc+QTHhQ/5KI&#10;83POZAOycQt5oINk4knm70FlQF3sxrT+5K3eZoqzTbndpcGLWGUFOFAk6L1MwSX4d/EXOFJThzsG&#10;TUFv5yTspaweNmYefBJSkVG5DoeoZ9wbPw7/zvqWtEnDuxVTnZbRTRpsD6pgoZEaPoG04AcmYv3O&#10;Y+gZRFOjv2VV+Q1KwxGacY6QCfh561HcNNAy2N/OWYXbnIk2eXYEOxq8AgbbAbGm0SpaUdd7xKfz&#10;fh7lbjGe/kwMuQnzVu4lI5fuX8BRLTkrxYEmTRzLscuzHVwTBi+CJgRUUd+YDGZTRwUimXSYg3mr&#10;dhklwTO2lHS4gE/OkRFPt83DDnw1FUyDRFOZLRXsJgZbwCOmnBIin/TYjNuGWqO4p9Ni1uPzN9H0&#10;yiA5fGEYsi8Ls8vDHq6RBi1QBXM4QsdSW64w3ejnzESPkNHwCPqUA4gFhFFXDE5Br7DJxGbrux3z&#10;s4NroEG38FKjuPYaWIi6eorIwAmIebMYq7fVICBwLPyoNHy99hDSq9fQ4J+LrzYex5fLttJOz8PK&#10;fXV45q0CPPgsWZOZALhMeZdU0EYftANHWL7RQFyZvuSL9eg3eBxWrjsIr4hZ7GjL4rj50X+iauEG&#10;uAamK394cfDU8i3/6BnIWvAD/v60eKekR8El+Qsk7x0UCu1o8PI2yUXwYlf5R1azMfzOLg1wljPD&#10;DLNi6EHVTExbDN1DhVOf9IrNQ28qB54c+b5Rs8iQKZNlCkhycJDZlaEFGE/St1ucpcmzgjKaKNRt&#10;RF3blnUGrem6846g87S8T3mv9YOWCp7FjCVbETSyCANHzsCgNqDfbaHtM7s0l3vWnefhI0rxxEfV&#10;wh3+0NzUQNaqRZYz5LFkCv9paJScOo3mmmb8gT/hF5IG7xAK8Q5TEP8J8AougltQCqq/24E/bDta&#10;S4tKPIfaruaf/8PgQ7qTfRI1vBx/+OXIOfIiycr2I6gVNJnuoKrkyxc8NK/C0eivEWiTtjPwpDbt&#10;yXfc4yiLaUC5Mi/vyA7WWwuYZVYy+4iRBVeunGNILl4dvcBoLPXkbqOzl7OQ9us+VwIfyujHPig1&#10;sxy1JPS0mT9RvtpPdbiz8b40EbpUud4RuWhs0lKnZWY20Lj2cXZFA7kIvk5ZevXMRyoE6f7sGXhH&#10;2KtZ9pizmWMWOMT5mXEd8WbZvo1w0GawS9sZ+IZlopkWoCxfmZRNzWdwJ5VYu7Tdqpwr6cRU6Txt&#10;/cYzOEP0SX+zS9sZOBKq8cth6jYNxBu1al2e0eQQNmk9WF6XK9ebyqZ7QjnuiklGQNQ4uFET8Y1p&#10;WVIxcHktRDaLPwvzkskZmYrb4tPQl/aIG6WCXfpLMOceSwvsEnFigW+CNZ+y/1QNZq46gJFjZ2Hg&#10;CyzoEdrAtOzdaOjYvecdk81GlMJ/wFg8+GQRXh5dgarle7H7ZI1xB/KLsp9ac48l5i4MiKPCXPYl&#10;LWgFj8gCQy9NpLomzUo11PA3u6bxPOJezac23OqB0h40M3BHzHiOomN8T+NcU0JnQIHEgVELn9DO&#10;ac5PmHulsLVb21dOXWF1Vz4GvVSEZvKRf6ctgWcE7YrgRPSOnoQh75Xgucnf0aSkZJF2o/m+GDHy&#10;So7mKrhSAwn950w8/vFs3BqTZByqPMKLMeiFFEN3/5iygBoNy6Em07bsK/I56flmUoaFbjtOuctB&#10;IKus9bkq353Li6Nb7jruLNg7JJmDv8nMPsjPyudKletIcz6R04x6rhkm62o2CmHrc09C28tMRPKq&#10;q6m58L3t5RtNK44N1hyN3lcaLfFo2VaTlK35CtrTnA3m3KnN9omkEA6S5XUGx8nanS1OcgbeJLy6&#10;AMEjc2iRydovQR9aZqpm0GtFJHZxes21ZCJ25LyL72gZ/c0iLNuw10y/+YaMgRuV1rZlX7lbqd06&#10;qDY/+EQei9NEVxOaKXdaZzovAJWuPsKKTeU8gycQPZJXF2dIlRMaxc5lzx3HK+O/pn3cnoVdwufc&#10;Y7PbodaHXWqINaIMjuAsuIWkwoXiRmv6nkHEaGA2+gQmGV+eD1PnGhrszUGlOc/AV7VgU4QBL9KE&#10;5MiMeYMkw/TWu9lwCU/h4NBEOqUMOYEnZanRglu71VSuXbe2H60eHKmqoFdYtrFJWy/JVl0PPE/G&#10;HER9n8Rz6FwdmXM57iS2tMwf9EYu/EizC346gprmWvQcMAF9Iye2vHnxkijsHZbKstvLaWHSN7IY&#10;ESOK7btVUxGa/L4nLgP1DedMRtZlVXXGyt00SixjRFffiGrytFxWrRZBr9O2ZeVaFQV3SobXMhaa&#10;dK2NM5+NDYgYJlesjmVfoXI+mv9gV/81Pptd04gX/p1PcTPd8DGPSC1Ma1QVGEHezAr3DZ2O24h9&#10;/Qp6rRAB7KrWqxdFn28U34/VaKc9HFONv8WPY9JzCB2mbm27rmFTuY6sxJ38zYfK4N3xicR/M0Z8&#10;UklJQE21TRopj9/+fFw9ix6DknFrXDLTNiDolRL0Cs6XHxCOcDB0ZBUebPT98UnEXDPCh+e1TIJf&#10;nHNux0q2HDl7yYDwZJdp6uEuVq6RRsfIUZVsYavjhgUB0ZkIo4iRZ2s4raXbh2SirvEkgl4tQ0Bc&#10;Et+rx5ii7w2/bPueO7v/nuhE490d/GI2f1+smMGcrVbSBrXSIDQb34cZR49Ixl+G0PgwBjHBaC8F&#10;NLQL4BObg8hhaXhwWDlZSil5Wgr60h6586kqRI7I4EDJJHm015rd4wrRl6Mx6qUk9IvLIiZpv7R5&#10;fkU+1xZkwWt2XRXy1Ew8u6GjmiQnY7Ee4wsSbc0kiCblwWdm4tukVV5eUTOZ3n62wUZ8te/WtuBP&#10;gyTzy/VInr0OfZzJ7AZm0pb+oiiC+L4/ZWeAczKfV6J3bDr1wGQ8N2YOWctFPx2PKMstSYuDDrOE&#10;cLGcVrii+GoLG/edhu/AD9AvZIJRt/2dSfjmh31wDZsM3wGT8NXyXQh+vgr9n7CmER5/rwpHT9Tj&#10;pben4+FX5+CBFzPx4ntzULVijXGf0JU9ayneHT+boq+a0qSb4qst+IVaDFSj0iPYmknyCMvFQ4/l&#10;o54My51cf/3uE/Dsn2H4oWNwDnYerEevB1PxxHvzMfAlshWm+1+PTKXKX4Sa+lp4959o8nOEJ7Ei&#10;xGCb8mzE10VW0rZigkWbj6JXZBIefioFWXPW4Tz5sF/YTGaYRbWnGd7OEixatR8Op8XbekblYuvx&#10;GvgMrEDUP7/EQA6MHgMno+KHzRj6joU5rVXockSksws1I3WxW7uFubvCJ+Hw+VrsPFZL5liAZz6q&#10;wilWMJA86vaEDJwlpx9TuII0l4Ufd53Hd9tO4t7Hc3C8vhHxbxVScynB+q0ncay+Ab3C03Gqpo5G&#10;dTX21jbCNYg0ei2j1Y1YFQG7JuTDPT6dwBEbT/Vc8pi8zyO2iGlK4ZNQhlsSaDdQxrppjY0DxKyg&#10;CzPxZMyUNn6S2bTctGtF2rMvR7Kvmbu7WN5l+VzHrhUr8GIFtPTuwZG4dOchuA6WWVdqeJQ8tSVn&#10;BZKpYjU+TGvYCN+XK4mDFdHlRx3PnbzNjxacl1kiqObnxVGr8ro1Wtu+6MtCt+w9yu6YwJGWRiMl&#10;BdtovS/8cTdZyBdYu/M0ftpzEsfP1ND8m40TZ85h/eHTxORMUzl/yuSOje9YRre6tS20rZzWIjTi&#10;7udoHTIiD4OHZmLox8RKiKWt9CEzvn9oCebO24yeAymjedlVrCNcUXx1BjJGNrNyPR5+Hz2Cy40C&#10;1etu0mRgFvzD0rBq0xH0Dp1sKnKIKov7w5+j6pvtuGWwdU8C3i7ftmAjITo3qtuCJyXD5OoVKPx6&#10;E7IX/cxu/RzTv92ICekr0ZOE7UkmfXvEZ6YiAQOTMX/NFrz5yVzc4kzHgqWb4R/fXrOxAxua69yo&#10;bgsifi8KeE1fyZtCWqxnHFXuIVPJ6Utx5PBZo0i6haUYmSy714dMVuzCJ1IbWa48e3/VNHcRaCeI&#10;uFkBT9oLARHT4a/5E7Wedod71Cwj2D0iKml0p7EwshMbhcEOVDk/Kqfhr1x15YRFCnzyvMSKTTKw&#10;DL9zp9y971m2PFKLwaWIosoeMkLWmX0edqAB0a5yndFc25c63vMi6mVl6dJOHi/S2x1ksJ9P/h6r&#10;dx83g2X39jOIGtE5Pbfm27aM64I5X9JT6OvT8eEHBbhzyIdYs44jlezl3dQfWS0azCxo6Fv5cI7s&#10;LuaumeaK0YvKpK6/U6N99FlLXeobm4SP0xab7yG0X8UHZSravd8Z2PC5ro3WtuDvnAkXCm4/Er4M&#10;4VtoKAew1Y5oquq0d10fTYIfRVWPiPYTQFcaFDZ8rnNNuC2UL9iA2Ut/QdWitfAi8WvdwI3y1isu&#10;Fa6xrCRHpiftCjn5yl1T6xte/B0QlUYRZkkO7TWUo5a8KuzK6JZsbQuHztdTOnyA/9V/tLVZMTwP&#10;X/64DVNyf0JvaiFvflaBH/fVIiAoEyOmLsPAQUW4l6M3Z+FqpFZSF+QwsSqnFUT75YKrFl/HT8mM&#10;tq7bEqzldJdBYxA3rAwfpC/BzYPfo+qexuEAJJatwGcFy/DqJ19h2KfTcFMQDWnawBKB2urgRQzZ&#10;lWHTrV0TXztO1+OW/p/BLUSDwZqk8AjKwiNULj/Mmo3vd26Dx6CxZoV7cvkyqlBT8frkrxHzOt+n&#10;ka4B4iPPxShZcpfmL2jt1m6zkmX76rHhVBO2H2qGf8gUuEaNxabTzZi/bBt6UJdbt+UkvlqzF1vO&#10;NeGT/J/gK0U1OhuLtxzBUioF204Rcwm0S2jUXM40tOFz7dVlO/B1am6jGC5DqGhSM3aJJ/0wM1dq&#10;wv4xGZQS0zlyU+GjeWLSoEdcGWWv8s3lyOVndA4ckdoHkW/ysSvDqpz2kVyYsGbljCVv/8KvCYbm&#10;iLmIkUWtNEdW0tFBj9CRHjpC23RdSd8Kl8vformWym0/fg6OmCoEULVp6yT/n4IAWnjaEBY3rBh/&#10;qKOEDh2Wj8ARBZesu7dde7/curzds47PO6bp7FnwiAqKvgrjVfsHzes2NFq7Rn+hsrjlcA22HDyP&#10;LUfPYzNhyxH7z7Zgl8buXlfT2N3rbpqrfabPdt9J9vq+lbD+yCkcJD+saa6jUt1A5OEsth49B//Q&#10;dIrAChpWFI3UHTWIBZq2tftsC3Zp7O51NY3dve6mudpn+mz3PT6TnC+XQs1y2PSnLu0ckURSk/sL&#10;TmPbkVrjwOHQRCh5uH847XKbwd4ZeBtmVEjBJOHEsWd+05Iwi0i03Zivp4zDqK4zne6DNcNslghN&#10;HUgAvO8pK4bfJTRVNzk/KeaCfR42wLZ4y0M6lvpVXBp/lyHiFWvOzbhqiyNrX43FlS86OXUVNEfh&#10;ETkdPiHTcHvUaLyXNgfps5fj0/wF+EvcOPiFUM7JNIvVLriLM9XXE/yc8jEp4+iZxu/ZuCNkAt6Z&#10;+iWyZi3H53mLcHdcOrxC2XjNI5OC7PKwB2siR95k0kzkVyfVyUJeU5NBnhwARaZdcWFrC9rcqMXg&#10;oJdyjXqkIC1mAUzalRYm+Fu6XugIKgC0b5XeLp9rBVmG/nGFuD1mgilP6wrN8pHiD21Rbmo+ylo1&#10;4J/JK9oFj7gycPRQ9sshUcpLB+Q1E3lniTzND7Ygr1sKSxF6DfzUzEqYCusLcdbcVMM//CF7tqkW&#10;x/lVbp5tp4OvJ7jHVsIzIgk/7qLmqz5r1CoqbYtGbTO0qqL1Han2/SLH8p2uduJF5MkVQRFj5I6g&#10;y2zk0qKTR7AcHluGbYtC1VXwiEzH+r1n0cSebmT1LFmkRWX54zSihh1UOH8jfCMsfmSXx7WCt7OC&#10;Ok4FXv50nikZRJx8MzR5ok08QqawqHHhH85OtMmjM5DHVdthG36B8pizxfOuHnmOiLnGuSR4WJ5x&#10;bNQlglMvb9lXh37h4+AVT14Tc9Gz4XqDjOieEhZx1QgImYT5P+w0iNOySi1ro++vjp4JP9kYMrJt&#10;8rCHy/K8VoFhiebu87xiuJK0fcMK4Rj4ERzBKfDkd+0W94yQsx9FPME7vpTSvASuQyj6nTN4n+lp&#10;EIn/9Ivpup+eyvMgb5Nl5xmpxhTALUEzEmqkZhiEGElINpyU7uFkmc5J8ArOpDk7EW6RKUx33Xje&#10;tSPPg7bK62Onmx1ezc3ideI17GvD78RsWulQIcSsS8Onb/wncI+XtGa5HfLtDLRaKt7jEV3FjpqK&#10;Q8q63cUSNGoN39PnPn5yPDRKXBxDxdJf4BN20f7qCmj25PLIC81hj2RZw/YS0r08uD00johjPesb&#10;Wd9GbD54EotWH8OuE4pqJJ5nymp3iR9OLN5APjidQ647w4hDkw1wjS5Hwj+0/KfuaO0S61I3Ha9t&#10;xqEzNfj2l1P4bssm1NXXo7n+rNEIDBvpMu+9dNhe5HntkNcFPa9FITaLWjH5HDpl+HfBStaY6NAK&#10;LdFyr5N6H62Ui++pouxFggJa+QZnoG9IJod6HnzCSXWhqRzKqRxmyWT8U1sgCT6amYxII/BZ5BS+&#10;O4EUR70xLAt+oZnUK9MREJHDzwz4ayU7jrpefJUpy4ejQROJ2sOj2SfTfxwF8g38ev1huAVlsgOo&#10;TLPNPmaxzn5C0Q55V6XnaeXQWqaUJVHBtGXoMWiCyQjN2kHRjOkr9lCDZweQV1yaRwlG5XyPs8Rx&#10;A4e3Nq6KSiziEUuvYfvOU4aRSijIGtjSOtqRdbovmpHY5Av6MMA3zMgkLCOF+VFVMcMrUvOEhZBP&#10;n0cMlWbW+aO071BPvVNbt5X+gaGTjeXhaGmz5YhhP5wvM2y7jjw5GWri0iOevRUjp4kc5Hy91fgJ&#10;yHlTV9/QSRQg5US0vRDo82wF/vZiMR5+LgcPPF+E+58vxoPP5+PB5wrx4DPl6P9sKZwvTCYSm9DQ&#10;cNas6D/3XgEefqYA9z9ThvufnYb7XiiwgO/9TfBcAe55pgQ+CdQ5ZT2wjnKfUdgYX/JUI0QGpBiJ&#10;q7g9cvHbdKie1JdNYUM7lvVS3DO7+l5BYLQgL0yqypV4HisVSYqi9NTmld4hU00mMiSMcmzhj5fo&#10;STf50XrvwncJFH2KkoCdR88jIHhiS7msLMuxXApb0vAKet2yU7W2ZDwAwzNR9s125iQ1RKXJV5Tf&#10;OpZlfpsBa/7Ki15Gh5Anig0ezjZTvZGk1k5z+zZfJ1XFL1pbkctJ6jT6qS74Bydh6ZajJiNdpoIE&#10;mUdqduuwaguiUNOcBkpkChi9FUHKUXwvo/WzwnJ51GVt9QYGvyqDXxPPmvDjkCR/05tiFQ1Nok75&#10;Z9qXZyHXqps6WJ9Ku+N0M/qEJsLLaeWtfY92bb6Oqor2dVVwyGrWVF4Ts+AeNhH3PzcVgS/nI+jl&#10;IgQNK0ToS9MIJRg4MpfA+y9lIPCVHLiRibvFUv8LzpNvttUqtnDZpoPUBVtmZ9jLtxJ0SSLrCnxN&#10;CraQJz2uEGMVw4DCqYnqh4jrjoQ0uEaVUXhloP/IYgwamW1gMO3pwaxL0ItlhFIEDtOEag4GDiuB&#10;X/Bk+MdWkaqmUWhoz0ZnyCPP02Q8TVZf6pYu8SVEXqt51g2ep5V2y/WEkow85fboFJOJGbJqJ/Fh&#10;fecfda90vJbulwB467N58GMv+kRWoejrH6xnFn7QM3AC/MJL4TOkAHcQQbpk5Olv0Ou5RBoZv8J6&#10;hqYbJyKYodeILQdPcEhR6seU4YGEyUrOTmHhrRKldQiYeukZX+X4Pdt8hsM2Az6xFCpxlPokCrs2&#10;yznd8jBWJKdiEzlAXp66usfzOGx8IqrMkpwHK3s3ka2LxGua+fqYXNwVl4w745Pwl9hU/JlUdnd0&#10;Nv5MTf+2WN6PqaYKIgZOQfGYhSA0aF9LM57+tAx9w6vJEopaXFrNQ/M38HVFvtDSDqnyiVRzT0a+&#10;kPHiqLnkvxzKcbPgx7zviJjKslNwZ1wm/hyTib/GTuX3NJadhOBnxpt3W1gpwl5iZxnfoyxSPfma&#10;VLBL2s2yJXD4KZ7bAXldH7Ye1Jvk3ysS94qsxj2spC5RgKYEXv6UQ4C9aDkotx0GF7+b8JZ83jMq&#10;2cREQt1JY23sOHKSiM0jXy1Gv/hJJl9DuUTs4NdyqPpkw0G+U/7lzy23Txr+5RueTGGSyY5tVTXY&#10;YJZjzd5QyBiVRT6eZbg3Ps3CW0tnhw0nOxAPl5OXnLLM+611boXrxPPkjKrKKBMPpvtLQksjhQSO&#10;15GfVJB/CDnaemq/J0yhT6VTKZjB5xnfkAo0vi1S8I6i3clG9ouzOsUy4igVR1KYhOXDNdiiOjNd&#10;0lSLr9fsoWLNjqTkl4ebXXnGPYUdqs58ID6RXUGUm+Ka4RxGNkSKlqu8Fczm0vcFVzbPuoI8VlAi&#10;Xdq7vMH/+rg1vM6xPpJqL42qJuIovcSAWSm7PByk3t5k7K6U2N4RFvJriHuxo/eKl9LiSEXfKIsd&#10;KE9R16CR0+CvHTtvWhFydV8o7/9yKutRzQ7JYMNEOZeWp040Gw/EZihYpNSor4W/AS9pqMo7mTpi&#10;B+RfHLbXycKwA2NJRE63KkGl1CNqOntSgUtk+qhBInlWTGDcFto7upmZaDPUmI+YtspnOhPMhGn1&#10;TF4FFjCdFmJYTxO6lMPNYQIDcrjZqhp6d5rpaC+ZYWQ1QqRGUNdntG/grIrAk5XziZkBfzbONzrV&#10;rKV7O60GSwqq57QapagwbfnfBdDMNRuvNFJa1TgtFnnHVBKRlfxNiUc1wZ3p5AbuFzGDeZXCPyID&#10;A54hdSkwuRDYIV/xPX/yu7uco0ldGppl8IvJMmZbx7SXg+sybG2BZP0kh5OGg4nOYwlIM7SeeL+c&#10;ErSKiJ3ORnOoE6EKNGS929rYEjiciglApLFRHqGVNPFKML5imRmad0WOI18rh9ugdOykXq18XcJK&#10;0EPOE87JGJ2znFJWsVes9REHlV53SkWzxZ8IT5mxTtWBIyiTZZDthEyDKxHQrg2Xha5Q3lVOSSmM&#10;z7erdpnYVj+u34f+z6fjpvDJ6Ell0jWsmirJBKLU4l3rjp41Hkv63vPhD3GSWr6ebdp/3PjcCDEf&#10;FXyFVxIXm2jzTY1HcYyfB9gh89fupYg8R954Fod4L//73Yh5z3JlHvBCLqL+Od3k9c33W7B8i3ID&#10;etPOLiyXPlmPIw1NqG2RsuKv/0z92owId/JKnyj5fHN02LTvhvC8C5nze6+IYrgGFaHfkEy8NLoC&#10;51RLNuWZ98qwp6EB6/YdMhOmLlIZYifTvKrA7GX7TQU8Q+X7nYoeQ+bivclsKJvn60zFRFoRQka/&#10;yAnozeHuHpKHg0dqjWe9S7gi/WQQYRbyHh2exYal4ZDcHlqu2fO342ZS4dRZO81v98jRpLzZ6EmT&#10;UhS9cf8peIZlUOWayXfFP8Vf7dt6XWZV2oKPJBShz9DWMFvA9oPHsGT5Lum9vBrx8POVeOGDMn49&#10;g83Hz2Jq5VL8tOuYobw+AyyF9XRNHaYWbMS8H3bzVzO+WLkPjshCvJ/+lSGTyoU7UbXqENyDJmD7&#10;HhOXDZmzVuKdnKV44iNrL0TI8zn4Ys1hrNpymOrSIqQUf8+7TXh4RDamzFpr0niFJaJnXCVcaaGo&#10;euv2n2E5U6njqT3igZ15bHdZYGR3GXkXgGTtiJoBh6a2wykhw8iQI6gHUoi4sEfdoyiBI9izzN8v&#10;bCo8w9PgS73M4ZzO75VUcrPNBIP34DQOHw4RCZg48i5aJl7RWfAZnAI/UrV77CxKzCoEBJHqAicz&#10;f0puZzYCAtOpWJewnGIa+iw7MBturEfvyDyWoTjAycw/hWpWHm5JIM9LoMAKSqaQySaFV5LypKIo&#10;wNGlAseCbiFPDF0ZXYTWIdrxfivI30pGs3Q7IUAzIzLgNSnaO7yCQF5KpGlbhfbRCeE6+cHHTAYQ&#10;sVJkqUpoVlf7zxXaWnkJkZ7RVcYbQDM6ytcjiiae6hKrIPFEoExG6oV+vCfF+94nSxH9NlWnyCwO&#10;d0lxvqdFbqbzZYfI5U9xZcwkKLUCX74rvVWBwMTfLmnrjeB5bUEzHgaMgtxK/tZeFUUC0AYIsSO3&#10;4AmUvFQ7WI4bVRB3Ii2Amr9/4Cy4hZJSnSVwG1KE//VkGvwi51BhzoIbKdkjMokNpu0bko1bWHmv&#10;+BQ2Np28L4dCSUa9NueksWHz8FmW5QHtF51iKEWUc8HjXm0zxCHLQ4jVb6lOQtRVDdtrR549iCI5&#10;PNnj2toiSartLdonqP3Wvhxy077ZbKTv5LxVGD5xPg6TGR441wDvh5IVSIa8qR5jUpahsHqzeV8m&#10;4J0x6bjjianYRa4/pmglxuYtNat2p8kfewZn4eO0RUrJYZtymaHYPbihq2f2QMrjcHGjztUWeRo6&#10;iqXnHWgJjDpKBSHQks/W9fRHOkCn2QScvImsRNtaP8leap75x6XitUkWgs42N2BfcyNOmaVN7eOd&#10;jPeyV5rvihxnX6/uwmWH7TUqyZ2AJi5lprnHZOKnPUetKTYWKCQeJ6TPW453ps40w/kgjeP5q7cZ&#10;KbiWD/2iMvBq4nz+si5J58Xf7+DfZhPnZc7qrebenEUb8d2OUyZfXb0oCD7K/NZ87y1zTD7ZNnXr&#10;HnRZYFw/5GknkJnRoDoTQJOod2QqGXcubiUj9wunThU5g705i9RZDn/qcY5QCou4UtZBC0tZmLN0&#10;Fyp/OIIXR81Easlqg9j1J87DM7gQrkPmkI+Vkp+SshOqjaQNcGagl2ZPIitxB6WtBynUvd202NXD&#10;ddfzrgRmvxaRp9kO2ZQKuyo+KAmq5UDDqFuYtvZ/BdBE0+SCLyWme5iGClWWkEL8PyHj4DKYaguR&#10;4TJkFm4Ny2HHaHKylGnlqVlAaaxAohQ8CnfDZ2bJUfaxEQT29es6dIXyrjvPsweZQdYKHHU5fvcg&#10;NfaNzcXLn1cj5vVKWiHalC4drxB+Q6wIwKPTV5pJAfHLPjQHffipqa+YN2ebIet8RTEObowTkXU0&#10;UD71Tovnac0j/JUrDFu7jNr2iN1zQds0dmktlYB6IHtSM9PeQZ8aPrhvxyF+1uKljxfzWTlVGSrA&#10;ROKbk1fikVe/pNROo7JcgMB3CzG+5HtE/2M2hg7LNrZq4OtUZVpUkK6CXX3b19O6Z4JpUiHvFvKu&#10;BG0LagtXSquFHM3zaXbFk9bBYUqMg6dOwSU4Bx+kWBL1oRd0/NI0/IUGey1q8HbqegwaVkC+14CS&#10;eVvgPpASOGwcfj5wgpK6ESFvklLJDuzK7gzs6tu2nq33LORdpDypWW2Q18LzurTofe0gXmfWQgIL&#10;sXZPDaWt5KZ16ZumtXR5x02Ff0Ky+f5R0kqMmExbF2cx6OlsWgdsaGw1Xv+s3DgYOV9lZ9ywev8H&#10;VJXOwKgwrEzhqv1muN4lh50YSl02XhuD3SOmYsdZS6XxibBCxb6d9Q0tiioMea0IxzT3xUun70yZ&#10;aq3vhr1GnfK6CAc7+A+oKr00FU/b0ZWGt4Nqi0d4NnpGlMGXUteNFVEAae/IKvhKPZFNy3K147Uf&#10;7V8HTTNVVLO+Wqv1pFoj3xidIuQRy3cpaAKc1ZSysmEVukCnCmhRWhukq+Aenwu3mKnoRz7Zm6Al&#10;gLbT+YqeYldne/gPIM+XVHP6dB3qmmpx8HQzTp4xXirmqv5yB3xDFd5+BvlfEfwi0uHJ9N6RFXBN&#10;IMLji+FPJPiELyLSWXmd7EP7Vd4Ecp/1jaSNG5cGt3g2KkLT9i12dXQG3CJoy7KBj79rSer7nkxH&#10;7/jphtpF3Wqf8rGrsz1cFnk3huc5wnNx7ITlQvbQ0LHo/3w1oltWv4qX7yKixmFi3vdmeO45W4cf&#10;Nu0yz3SqaZ/+GQh8J9v8/urnHVi6YT+FRRO2nKwhspIxadoPaGzm2KaeojnjB4ZOMROcutZtOIr9&#10;h06jrkFeMY3miD7515j4PVSR1L7ONvfaw2V53o1Rkj3CSnGwps4sUPdxpuCOx3Pw4Avp2HrWMqa8&#10;oz43ouHDxO+o1GahlxaRIq04F5XfbkHs29WWPdfmUkd4B6dgfIV1YqUfjX9XKuHZM62DTgMeGYue&#10;cSXoGbsAT3wo+5gdRwEjRV2zMpoo0HlqnYUvtgMTCo+U5062oemsDqrKjUGeL82oEydJLxyri9du&#10;xdI127ButzUTLJz8KSIV2Us3md/fr9uBzAU/GKoTBbmHf4zth+XYCLwzbhHSK9ebdHrW9+F8TClf&#10;Yn776VwtqhJeYdYRQTLhymb+hMXLafsaod2Ee5/haNJyIyW8eKoWicQf7epsB1JVZJ51grwWntdV&#10;t9ouQk/amW7OCeyUTLhEToZfcCZcNf+m1a2o6fhLuGxTWhHhxXCQ3wUEUjhEkHfJgVK8SV4H4aSY&#10;8FSygAw4gr9iA7LNGqyPk5QT+hmFThFujSil6qKlyXnUxaawjBTyyGQO1Ur0IlJ9o7XxjnzOIEJI&#10;FBW11+kuB1ewMNBCeTSVWimvm9r65aGNCkH+0f5+R/XiSr9b79ndb4XO3ul4r6vQIjDYGZoxV8Bv&#10;7VJuQV7rJhbNRNwI5P3e4RqRZ0fObZ9fLdjlZ3fvesHV5d0ReeVtkNdYixM1DfB49BMa1xVwYyIP&#10;jnPfKDky5nb62Rbs0tjd62qaK73XlTRX+0yfF74TNLsjdw8/8k7FePUckoHn/51nNIU/yEVf0u+i&#10;hfnf64qXHCuJvj9IS21uUiCqkwStJii2MZUCSuH/AkH4kILZbC1JGX8444hueF4jamlkHzjXhK1H&#10;arD5kBWc4HJBCzr77OyZ3b22n5d7dqU0dve6mqYt2KWxvp/F1sM1lAtnsenoaWNi1jcSkcTZH7TD&#10;pvKbLfAZoPMxtSUpk5/ZRu/7L9DeD8uEd6A8HrJpa2fjL5FWLE5df9CfiOGUJtE6XqvM2qtFBfdy&#10;ER86++zsmd29tp+Xe3alNHb3upqmLXSWxtOcQ0VBIZxQUe4TMgVbj1qWkoW8kRVmGtvVbCiWCwOt&#10;jChq5f8F4qIMlvc/jQjnXAQMLML2Y+etYWuQN1wusTSbaLr4RTCxWZ26qBNdDkxaqjYye6wQIPpd&#10;auxHfZeYt8J1MC0tjI7vXz+wyjE+dqY+lvOPbForNAi/y8LhPfv37UEnEsgnxj1hCtxoqfgEJxF5&#10;1n52g7zQEVUsRI403Z8UML5tkbRPqQM5NL/GSmsC03i8szDNubmRmv1pE/o6r8866qVQZEILOuKt&#10;vWT+NOIdUdqcQqRF5sGPNrBZyuR9rSXb52EPSq8jyQOc8t7KN74zu46euUh5rci7mkkBbYfyimPv&#10;hk6H56BERL6ZicSqxUiZ/i2e/Ig9NWgyfMO0wF0IXyqYdnlcO7AT2WFuMWXmt//gyQh7qQBTyxYj&#10;Y8ZyPPX+bHjxnkKHODpENr8SiFId7Bz/COtsn06RdzWU54hTqKASVjiVqo61m1Dn80jplhZ+8Cxw&#10;e3AGe7AUHvH220ivB5gowvx0CxyF1TutAKramNzEikg67qeO8ee4CXBzdrON7PTLIi+MyDPRCa8C&#10;ed6x0+Edloa1B2qIOFWTirZqbkwWaz/i1pON5KWkutjunazTdSCFk+fq4JGZPx5AbWM9GurJl1Qd&#10;1qMJp1DfcNTMF3oGk0hs87CHi8PWipfZijxd14w8H2Y66IVUo4QbV3iSnlzDFFfFIJDdr6n2h56b&#10;Ck+n/a6g6wFaPesdPEW1YJknSHHEnDY886egqeaUjnDCm1O/MHN7dnnYQReQV03kSdcT8rrHUH3j&#10;CvB50dckY1aRFEdqJgKJNUW50BhuUESLJryR/JUhf7s8rhXMFgLW/ZEXdACMylSvsXyFamMdTHWI&#10;SG2TX7FzP6Vv11fP2iLPg8LPQUV51zFrW5fF84ZPb0GeVt27hzydc/F53g8tw8OKBqBofNokoCYI&#10;m8Lnkx/p4NyrYAtdATawd/Rs3DPECqdtDHcW2sjaNLIuCgrS1Myhy5srNh80wss2Hxu4IuWFDlfD&#10;tEJExbCbuphUg4EvtvQ4kadQSFrp0oBRnIBGfhMB3qEjym6QM470OoUY8Q1MxjETYYMWQCPrwd7T&#10;OohZ0GgUIjlsx882lGebjw0oXFyrwHDEWsjb2U7akvLM0fJXQXluTO8VORnfbzqIJo6PZi351Zzn&#10;0DlJArA2RozKX0wdT9F7un5abXdAcf17UOq7R1Yj7g1ra0NzI6lDJ8gLtLOSmDx4pgFezs9t8+gM&#10;jL56ecqzkHc1lOcdw550UooGT8WM5butoWqoz4wc/HPiIriHJcJV4YlM/pfmca0gK0ZeAi6xFfAK&#10;z8VjbxWao16tumjwAmt3nqLO+Sl6RmUbi8MuHzvoTM/Tdc2U5+OkAR2Rj55k2G7ObPSNTMVDT+Xi&#10;jqcS4RcyCb7hxbSZZ7L3qE5EU10x76kMS3h018eko6Q0v8mX+oUV0aLIIlNnnnLRCM3EnTGZuO+p&#10;AvSOoXFPFcWXVoKLjr6gXto2j8vBlXneNagqngmlfK8KAWFJ8AgZBUcwe8yZQsg3+9LMGbpxqgAl&#10;IpVkHdzv7aymdMyAJ00mv/C8biFQxwIp4IwfQebXLTT93IfI/6XFjlU62bSKlhwxjWZaKlxDp8Bn&#10;cBrcgsfBY0j3Fre6hDyzofcqzDNNJniHpmDhz0fNvuwjtU3YS8N56fbTyF+4GR9nfYMn3qtExCsz&#10;8beh2dTFMuH5SBIrMRmuMVXwSGDZNvl2CqQmaf2Kfiaq9wuahL6DJuIvMdkIGlaOIf8sw7upXyBr&#10;/np8t+EMth85h0M1TSY03V5qU16BEhZdZ01XHrbXQnkKThM+EWekqjSRMZsoZkSjRJ1ZthdIzmm9&#10;37rEi6pX74IjkkhMILvgkLbL2w4Coq2NyvJ5fit5heFn7S+WpwJMsfJkOcJPLStoGh24y9n2iM4r&#10;wxUFRthIKsl8cDXIc4squxBrQKEum5pPU0tQNc8Tmeco7BR+SCEoqSy3IrbpPA6drUVvLbRTxegO&#10;n/XVbEkM9VJ+frl6mykHTVp/aTCRepoVepM2TRPLaaSSrC3xDRL6pLpzRPVTH8pDquud1X7Y2inJ&#10;1zBs/UkFn+d/TcuM3U2kSc+bvngn1u0hgs7Vmp05IoR2F9V+47w4MJ3qRUW3hq2PdK246eRfSTio&#10;zA2yLl76rkBfh8/VY+PhGlQvX02UUWGvl/xvxOJ1++AZST5sk7cdtB229npeF4ftxbBBmrfTLAwp&#10;LyiXiOKQIDZ0cKRmVByPjCKzpgoRlgdHSDLcg8bDK2Qs7nx8KoLfLMQLo6rxr7wVJra+Y4h8ZMjc&#10;xYc0axslbynawFRrjO+ymcmtJn8j8L57dB6RR+ETlYMxpavxwmdzEfFWFf72eAal6RTWZxI8gmhH&#10;h3J4Oyv4PRG/HJfFQUTXNeEcSbHnwKnwiJSvDNsQxfZIhTJturTNnQmM9lNSXaI8NVCzzGyUfNz4&#10;3TM8x6IsIq+WQ3b5xkOstLYCtHmnBRRYxjuiAAFBKfDXNBWR66+0EWmEFErhJEJL/DzF0jOx8wjO&#10;ZOpmREr0WFoSqfALy7Ti54VmUFpnwZffvUOziNBpcHWywRzSmll2IcWIykblLCQLkbKsigJ3P0Gd&#10;VjrhEDk8sk7yLO1wEmErdGk+ryuUJ3crqQmGZygt4YGnZZoRfQ2NZsgOG6WgCvbqgFfw2Nb6m6vt&#10;cLvW6844bdRT/apYTxIBqdaVpqNvfDkeesKKtiYB1kgKfGvql+wQHXpOq4f1MqGQZNt3qK9AeV6W&#10;8ro6JeVPStN+Lq1NSLcTBWbPUQAECgIKAVFgv+gkuLPydu97cPhK86+lGaewbTLUDQLN9JF4l/LQ&#10;J21jDq86CoA6/jaTWpoeEYvjCxICBviqQNdtUePhR2QZP2eNDiLDI57UEkmdMHiymctrosBqZj5r&#10;Dp5Cn0iac9QZlc4catLpsL2StDXDlr1w2WHLjOSWGpNFEm850ipkMg5QR9EEgBB4ila4G4dRZ+aP&#10;z+Axl1Ibb+ieKFLKjEGGIjfWnyYCiTZRi27p/gVUXXr1iSYfIz/UKmDrsNV+XinovjTZlmxSvFBJ&#10;eisXx0Oj4Rqdb6blrc3M9pMFV9TzukZ5RBglq84LM4fmsSf6RlohL6XO1bNXv/zuFyrN5eh4amQr&#10;ONi7f3mpAg8+l0vIx/0vFOOB5wvN9wefK8VDz5Rj4FPpWLPzCGqIOIW/pMDEQ48l4YFnSghluI/p&#10;73u+gO9akRvv47uK4ugVkUGFm4KE1CTHa8sDXp722jVegbfGf2Ehj5iTWhP0EhV0mnLutHoU70WC&#10;wa7OV7QwuoI88QZFle1Ls0fx8zSlPuR1HSypftTQAv41pQqxb+bD+VYlwt+qaHeqtL473ypC5Ovz&#10;EPFmBWL/mUXGnUe+pHzV62XoQ3OqJxG8fudh5iqSbDbRvXuFaVt7MXprJ/hQDseQKtwVnY7ot7IQ&#10;/eosxI2cbZXVWl6bz4g3pyHqzVw8/uZkU1NFP2tinonTfoA3bWHXBFKYeKOorE17W+GK0rZrw5bU&#10;RIrS8qEoyJ2fc5ZpD2yTZrutcWXGFvmYLI3W68J9XeJt+mQz1BJescNTWflcDvVptFRK7ZEXmkvm&#10;zqFDSepNJN7FIarXxTVVUpOJvtJytZZlPlUx66t2CpGYje+OHJp2n62HV2gyFPJSszKKeWDX7us0&#10;bBXqiEyVkkn7JDycufhp2zFWqpZNkJsam6ulKv7XRK4kb+uR4a2ghsqpSGts9WyIojfmffMLPIwf&#10;3JUpL4A8V/x05LhKvsmCxChln/GzY1mCJimfjRJmmp7VfPJ56nknyA5O4hiz9wpKIv+2jjCUYLBr&#10;d2cCo5uqCrFPXqLI2K7MpDeHcOSrxQYhukzvEtoy/o6gZxYtMEUNfzWcwzGKXwf1tlbk9WAZ63ce&#10;YnpSMEn6PMVqLyq8FvJIJVGzULF8L4ce+Rf1yhqahLK+7MpTPVrronIFqqck/ttTl8DPqbh8EoLW&#10;8LRr9xVVla4pyRyyUVRToirZU1mUtkxLBVSHSzpCMgnp5rtrxBS4RExir1L5NZADz0BWUhCaBo9B&#10;mfh6/VELiVRvpJg4wqUET0OfcHvk9STyWoetZ1i6cfVST7H+OMhsPB4azzKyrPJUjs6up+XjEpaG&#10;nszbEao6yqM+G65kAf4RiRRqJBYix0O+OYYlSfm/tN3WvuBLh223KU++yuZo2jgFfimnJcEeif4c&#10;g4bnIujlQhNsNWhYMcJfrDAHAw94Jdd8hg5Pxz0vaLsUOyi6Aq9PWWR0ODPkePWOnMLel6s++Utk&#10;PjbsOEIqFS+l5sdK9grVTscSQ3m39B9tKEnxoZrIJiq+2wKP8GK4kGfdOjQDA4ZbwVZNwNVhRQg0&#10;AVcJLxWznvno/0oO7hZ/D0kz0/ZCiMKViMLs2n1x2MrdgqZhWM6lAuPK0lbT3aXwU7CYWEWcqMDT&#10;H39xYUjYXaaR5qrF6v2nWVl5DszGwBE5vEey0ZjiZ8I/K2lWcVhIYXUSeduP8RGHNTOuoVLbi8Pa&#10;EVtG5JXitiesnT2NZqct8GHG11RHSEGkpLTpq9qU2XpdWjsN3cSqH+EdXgU3qipS+s2+NJt2m0jf&#10;F5BHwRVagF1tHX26jDy+rFjF3vIOZ6aL1u2iwGB1VT+tWvFTQ8l8l3jTDyGo1lqG9BnE4eOsRL+Y&#10;liVCDT02N7l6hbGTtanF05nXgjzzkMTZQOTRbo0tN8iLeldHcJL9a3qL16CXOUS1SSUiC/tO0oKo&#10;43sNAit/AypcWBXwd13TGew5fw6etK9NFCNZGJqAsGn3dUOeGKufU+GIWFB4Ab7bsI8NlNhmE2Vi&#10;8RLuLl4Xe11tuDN2IlWcUrgFTsSpFoTrpJYftx+HewgRxHw9Iok8DlvFjRfyDfI0bEl5vuGFmELq&#10;kmdCY0ugPvewyRy2hegR8dmFg0x0ta+HdUkjMGZgQx32na2DL/mip5BnDIDOBEYXkHdlPY88L5IN&#10;iGBaDl8v6nnfbdjP9jWh3tiqwK2hH+CO+DT8NW4i7mJn/DU2BX8ltdwdn8vC06jkVlj5kLpW7aBu&#10;RuRIaRVx+gSTB8VMp12ci/U7pKqooeqWRrgo1AftVB9S1/r9lJUsU/ywjh1wM4e0bG736OnsnHzc&#10;G5fKstMJWSbk711xKbiTdboj/DNs2n+OfJKFsbJ7z9XCL4iqj7zDZJFQGHZsr6krTT1LYEjaXiXl&#10;GT2POpY/GbN7Ak00NlJbOUVcTQ3S9KhyDB5H6tHpyWpMJXuNeWrzMRmyewIltFOxOovgEVGCqRU/&#10;8A3qYi0U2zs0g3yvmvZmLinvMPFGzDHvGiK4JyWkZkgcwYk4Q6Q1kyVIMd+8/RBuZkf6UuXwFfXw&#10;050Ndo2l6WVCkBTyu1zPpsM7JAWbDssJ6TyplkoykeejxSoiXJQnYWXX7itSXlekbat5puMRvKOq&#10;SAUF+H79HmPXNrUwb8fgiXDEK3RH6xBgz7W8K6Tpu2Yv5PAY+y8FDuTw4z+hr/+TE4loUXQ6Vu86&#10;ZChZyDutYRsxFf4xrGPLieUyEzQDM6VyNSknDb5sXGtZF8uzGq6A1tq16BNSinWHzrK+5LKs9J5z&#10;NfAOoqXENplJXi29trzfFq5onnVFz9NMrwdBO2PM7C57edmGXaaBFkcj8gYkUR8j4iLah1Nrm4fc&#10;F1yprtwaa8U8FtWKP/07czk8acC7s1PWkfKMHcW8z7CSvUKyye+qMWiEFanRzEcR6QlvzbbyNoeW&#10;ty9LIHNSrrbu2h0eUoiNRJ4hWdpp+87XwCdIW0GJXCJIQ9c+j+swGWpp4opjRyTHSEHOxJINuy3k&#10;adMLL4+BSdTHiii57OOsa2+/CcrPIe0e2II8SU0y8HkrtsPBxro5i7CO5pkRRM0NZpjqjN9bidg3&#10;kr/gG+wonc3A665oHZvLOnMk2JUn3c3sryU/9wvJx2Z5WkrQUBofIOX5UWCYuM7yKG1Due3zuJJ5&#10;NlxWw5UEhiipFXnTKBWzsWTzPlpZHHi0FNQc98BJcCTk0ga2N7LN9FCMdD1WyJmJ3cdogcoNrKEW&#10;e2iG9ggeC9ewbPxEVcV4NbGhJ9hWV1owAaGZmL7mEOoaTqKu1hIy7mQTRjfsZEFHVKNzJ6WXBoSV&#10;YN0BWtOk2obaRlJeLbxpjWjd2eqANu+1Q569eaary5QnpipfEw1bkblrOAXGL4dNI8Sz9OlKynOj&#10;Fu4XaT+fZ46UidLOyjzax8XmJCi91wrekRPhTyX8p91HjfGhDlE1XSltvWl+7Wi4eO7FrpoauIez&#10;MfE6jSrTtjxzugoFijl1gBbRmqOaGKAQ4mjZVVMLz9ASo2ArhlVbVaVjB1yXyVA910SjJz99qLQO&#10;ejEHca+kImbkZES+RtuSSHOQ51mh14TAFiSyAfqUf57WF0R5rnFluPeJDMSOzDQQ9gqpIyoTfqxk&#10;ME0954jJiOf98JFZVF/KidQyhLxGQTNyKsvMYdnZ7MRKdtY0agD2zF5zdAq75B5PXS6iHINZRuyr&#10;SUh4LQ2Br3AEyI+Z9RU76lzPsxcY3UTepSB+YkKSa5upVIPoaoLCm4vPcOga5yGmZc8aaWjUgrbv&#10;W3mYMOZKw4YK4Tpy3lNp1fNEvBUPRYosmX88O4l5iYXovDTt1DEhLNvk2wqS7O468ITptG1e90T9&#10;Vpn2yOoINwx5BthINcZMZcewkiYQ6jTT4wahsex98qULVNgpKF0h3+GnkM93lY9CpcvFQnxU+4Hd&#10;YzUMCwxydbKelzrPdM6leQrBiqendWYP6p+qo5yB7NJ2BteJ59mDovUorpMXNXDxHp/IdA6jCvjx&#10;mXikCpZNLOR1aj9qpoblizd50E4VMnzZSHcOVW8quUZXEwXEVVC/nE6EVLGsQkrbDNwZlUUdkHW3&#10;yVedcJtzPPpETqGyXMl3iERSql3azqAzadsOeVfrbqEYxb7hiVQjlqDq+20oW7oFw8fNh1/opzTl&#10;SB3kV+aUTinXRIZdHlq90qKz8RygFdKbOuSt0RPRl1TsG68OYOdQyPSJGo9bYz4j8srhMiDThM88&#10;QPCh5LbTK3X6vzTCkm82oyd5W0BkDnkkh32HdJeDKwqMa6G83sEZ2HlGE9xWABpjO7LK+/jXb+BU&#10;InYmO6YUbhx+7lriM7yGlTLvc3iSct1prkmNkQrkHzYD/oPGG7W7YP469rgEURWi3pqrjBE43IpT&#10;5U7d7Yn3Z1CgzKBZJz2NlEYEKrC+2f+m32HWYnfZ7HUmOrdvGN81bewavxNckeddPfJ0ukmKtq2g&#10;fOnP8OyfBr/gdESMKEH8v0kJoZVsTAaGjV6ABUu3Ye5XWxH/ej7+GFWFPhHV+PtzuSicsxbzV+3G&#10;xNRluEWHsjPfF0ZWGYpZ+MMOPP3RdDz8bDr+lbzIGAcfTpyDl9//EjfTYsifvxbZs9fDxZnGoTkB&#10;BeUrsWDdDqTOXIQ/k1Uo+LTyyZ+/Ck98lIcvVmxD1dfr8YC2fJGqXGMVH0o2u8Wj7drYGfK6ZZ7Z&#10;gXr6rvCxysLYi++On00qGk3kaBOdvD4L8A3tX1HRgfNN2K4jW3i9nbIIb42dZ76fYus2HDht9Lcj&#10;hF4PvoK9/DzddMTc09B8L2mBZQA2HoZOWVO/u4RNxNFaUvjpZrgMzsQBZn2mphnTF27AUb5YuWQ3&#10;bg0erUGA/S2GvPRD7cnQL/fQ8WbZU8EYvKm7yqvfro03dNj6UhK+MvpLk1nrte3AeRNq956hig3V&#10;jMqqTfAekIybAtPhfG0OXB563zTgIP/04P0ANj50RL4x2jOLfsFND1gdkjZ3DREzlQ0tRejLxWZr&#10;/9+fy0fAgAw4Qopx6mwzDhK7LoOtIIUrNm+FH3naLQMnwC+e1EVWoetwfRO8AkfD69FxKCTliRof&#10;fTndsAlfEoBPDHVGCiu79l1RYFyNqmLi3tEsso61qkavwRm478UkTF+6FU3n63CavT/kgxxSTDMe&#10;fmoKesjmHZqGAKojtzqtqfQJeYs5tHLhMiQbPUJ0ekEjVm7Zh5setbZBFS5YS+rNhCetg7jXNIMM&#10;PPRqAaV5OnqEZ+B4TT32sR23hGbg84IfzXNd587U4OEni9GT/FS0nrvoR1IPVY7oGYh+N8ukCXxZ&#10;XvHTqR1UGwRJpbJrZ5eQ19lkqF2Grc8ChlTgkRey8HHOSvQKHAMXVsARmIYNR2mA87p3iE574jCd&#10;8B2Z+mz0IdK8I1Pxx4FjjPn19c5DcISxXFoAXoMmmnfyFu1Gj8Hp5nvWvFXwTsgk4mkdmLNsgYdf&#10;rMBtYVW4OagCR5kJzVW4RqTSJp4KN/LMsI9KcYq2q6buvAM/Me9ULvyJ9bVUlKff0foJMGhYHhEq&#10;BV97cKU8iwjat11w3ZVkZapPh7MAs1ZYh4KIJ32/Zhc2/6KMz2PT8Vo4BkxFbb3mz+qR/+0GlHHI&#10;6Eqatg3Fc7ZxRNdhyepDpMCfcbLOmhS9LSYZNw+wfGBOn27EtG9244EXyhD4rHWc14qte7Fo/W78&#10;7wffxfHaBhw6RakelGHKTy5cjWfemUmqr8W2Myw/wjrXtvCLNeRvWr0rw9B3rE4YODyTAoOSmR1u&#10;eUh1Rnk3TNoy86CpePr9Sqw/UItjRMCxugaUUgL6B2ZSctIqCJ2Ahcv24jz5ziEOs7RZa+EVMg4e&#10;Ycl4K+UbHDhXhzMNDViz9wyHdx51sSzyoTQ8M24JjpHJHSYLiPrnLNatEOXf7DBUte5IHW4NH4dt&#10;p2rx86EGuA6eiM/yl+DcuXqcJLbW7zqNP8foBJcMHGCZ2bN/pLqTQwqvRgyRd7y2npQna6bQHCHm&#10;w3b4c4jbtq8r0vZqkecuso9l45zkDSEZ1K1ob0aWwEGNXt4F3rEziCgOgdAU+HBoKYyaQ5G04+bR&#10;9KKKEJho9oz5cvhqbcTNeDZZ9q17cDL1SLmAVfH+DOqMhRQuUzjUaOjLG4pqkV8wh7zCwkUQ8cGZ&#10;cAnO4/dMmnRkRdIbw1MICm5Ygj+xA3x0EnNwEvyoWyrMpnGdo2AxHqI27buhyPNUfKUEzcgqQINO&#10;Ki6gAMhFz8cyoM0s0qNcH5+OW2Q9JGiLEwVAjLR8IUDB/Ig0WhAeOmKGldTyo3aOm7weJ9KdpeyM&#10;TKo+KfBKILKdlURkgZnu9+Z3H6fWK8g3VS7r45JQRCtCU1S8R7CiU8yAm4bokDzTYW7xRBx1PMUb&#10;9aflYoKwdmIfdyYwbJAno1nkexHaMs+OzwTqNd9IUkEkJTCh9SQWUY9fRCX6RfB3KClOx2lFzTDU&#10;pdkReSVJh9KaqYSV1k+tk1gUHF/56uh+UrXsWKdUIs1Ai1JkBxMpmoDgUDMnukSns0xSmtZ135iO&#10;Aa9KinIoGpOQZWjDC9/3Y4dp0d4lXgcwidp0jCEFCcvSmY+27bwWPa898to/s55rikfA7xpulFrG&#10;TTWainLMbONme5y88J9pP/I+1YKWmQ31piYiLTcHIpLDw0zfm8kDa0rLxA0wZlspEUrEsQzNppiY&#10;ykwnW1ju/XpHa77uLeeLL915Cm6RtDCIKCn/6hhRl6+h0hJSH/Ngft5a+yASrcPQLyrJ7dp4JeRd&#10;y5SUaZBAw4LQOvVk5tJiynBbtKWzvZ+9jA1gxcjL5PHkiKmCrxAUVA3HQB3/pbMzpqHH0zn4E4fe&#10;baGz4BaeDncKFi3gaMrcEUIYkgXPuDSWmY+eIblwpW3tQ/XHnYz/T+Sdur7dcoy8WNRKxLROiWlU&#10;mY62Osyc/mdGmtqhOtsTx3VXVdpCZ5SpCmpO7raoJFPQ+9nfG8ryIFLFk3SA5X1PTsSSA4dxghJ6&#10;96mzGPlRNfxCK2irlmJU5hLsPV+Hg7U1eD/1W+w8VYeZP22FS2g14t+ehy37juM0VZX9tDImlayk&#10;Ip2OmwZa6sySLcfNENbBSLbU1AnYt+MGIq8zsEUembLOapQUvIOGvGzXPSca8OQH01H83XbU8veQ&#10;V0rw8udfUT87jh82HsX7ny7ATup7Cnu7fM1BImUyqtcfw4xVh/CPCXPww2brTPEXRi0ybm66vtt8&#10;3MzgiLfa1a07cEUL41qkbWdgjzxt8ywg9RUhffpGc/+Rwf/CX5xMFzwJ+0+dx7dr92E9db6zVHJ7&#10;hCbCPegreAV9atIu//kQh3EhHA+PwsOP5eKBJyvRX05D1O0Kv1iPHkFJxqJZsemYUZfMNL5N3boD&#10;XULe1U6GdgaShFrSuzXSmlMT8sSDPGJp1FNSLvxpN+pITTLk1GCZa7ISfqTJtunYaRw8eJJSMQ8u&#10;Q/PhETLR2MiL1+2Gg7rdMQUA5HW4uRFHCA2NtSieuxY38ZnslJWbjhJ5Gob2MyXdgRs6q9IZiPI0&#10;pd4qMN5NWwhvUoYbldiewWUYm7OEBNOMgUNy4PIoFdhBn+NuzWwEpqLg200Go8EvUFAMTMfbKV+Z&#10;34t+3oeIt1LNxryHYz6HWwgV7v6W/Vo8dw3+T7DOz7Aoz0sqSovwuha4oeZZZ+BH9cEtrgy3xo4x&#10;BWmGWZOm8h8W+PR/HUdlePJasOEgth7SzB3w4PPs7eBx2Fej2Tfr2nuuEfW1dVi4YT/6xVjIOnSs&#10;CflzVpk8mxrrkDNno3GjFYV+S57n6iyBL4WTXd26A12yMK73sNXJ7jK1/GOSMP2bdZj29XqULF6H&#10;4sWrUfLtZppJ4xEQ+inGly7H4tW7MWvhJjxENcRVvjDxtEr6T8adQwrxwFPp8L1/pKqJL1Zsxa0R&#10;ZXC+mIP5qzah4ru1CHkpDfMX7cArU79CD2cepn+9GWPLV6MXlWIdkm5Xt+5AZ8P2uphnnYFc0cwy&#10;H5XYvjT0/Z3a0pmD3uG0fcMVNm4mh1Y1fHWguVNWggJeUYFmB94ZNh7nODTfSV+MEZ/MwNYDxtUR&#10;g1/KJlKo/9HycI3Ixy1UR9zj2fHM1ycmE64JFbg1RCHoUmiCKWTvtbfniubZjVFVNBfG71REpZpo&#10;DVefllJdyIpQeMRnwSMhxVgMnvHJcBuSCZ2+rKXCmSt+MQ7buo6faUD8R3NpNWSynlrG1OI5zSta&#10;MTK7jOlG6vAgUn2dNAGZv/TJi0rw1cN/RM+TmqKFaiHQPVYHpJMl0DSykChtX6qEPrX/oojmF8uO&#10;orlES8OX1OTgs5tCpuL/DUqGd1g6emiPGO3XPpFCit4VdetEFirDTtqy/B1AW1rWhBbGzaL571Vg&#10;CDGG8vhdB7yZT2OnarVKz8mTOKT9aWm4xuWidxiHcVw5TbdcBERnGTdZz9BkIqSM97UYrpnfeWZy&#10;oFdCIVzjK+EYkA+XoIlweUKIpYBgObJVrR3pKvPa9TxtP1UQWjN9xvo6iLydx26wnmcHmskwm2FI&#10;ZWqgh7xIybtiPpyJV0bNgLeTAoO8SptlekYWYv4Wq5I+wdlMTwRTIGhB3JxDFpSGHaeo63Fkew4m&#10;JZLK7Mq8VvB1FsNF6y+kcHW2O5G3vSPyrjvl2YAcesx0FKnCEUMqI+/yaXGVlZvs++nfsR7yRdHS&#10;ZTae/LwcmfPW08i3ZlZ8oqpMbFD3qLm0PPKx9cRpKsl18Bh84+qtrRPaa6cO7xLy7HpA0DbTKz1v&#10;C+3TaNpKwRE0JZSBf+V8C7nJnjh9Gifqm+DxaBmlZir5XwUe/9cijJy4Bq60SAKodvg70/Bexlf4&#10;MO8n9B34OfYdrzdrvT1DFcvYvmw7aF+fS++3vae5yitSXneHbdsCWsEuneDCc7NCJY8lSsPICvgF&#10;jTPWwo/bD+PF96ZTHWlG3IgZpLqp8A2Zh2/WaWdZM26l5fDoC9ZcnS5ZEZLDpw/V4Sx1GK/A9EvK&#10;vBx0Vme7e360kbtFeV2BtgW0gl06wcU0muTkJwWHDynvifdnmUoEvpXNoZdjkKcY7B5RafANLMbC&#10;dTtxjPc8BuZj1zm50jbjjhDyvJAkBL6SaWZlDhD52uRiV25n0Fmd7e7Z8bwdbZF3I1QVO5Cep6mi&#10;3nE5cAxKx4ZTtWiobcLfnFPQ+7FklM21zuN+8PEc3EIqXbxmv7F/XR/VPF0DFvy8k8NZO4XmwRGY&#10;gSPnGnCCVpxHcIZtedcDuqTndWUH0LUDEaiZXWclHhmafcGXWRcJyAzFhuZ6zP1pL/4nOhffkvJ0&#10;021QEodqPXbsPQHX0ETywGp4DppALR9mqdE9kHW3Le/a4YZOw3cHdK6tAtQrAsW36+XOQyp77DPc&#10;90IG+j+dj/ufLsK6XQqeBQQMGIVF66w0jrBkTFtGRPJKmr4B/V/Iw7cbjpkprINEoEt49wRGd+A/&#10;MhlqB3KqMcEQaIaJ6c9Ysgs+IdpSpfMaLfMtcGS6efav/JWYt/6kmYERcvyDMrFkjYVMXcuXr8eh&#10;o6eN15RbcIptedcDLAvpV0deK+O9+Omp8G3OaviH08Af9BHcw2lKsVK9I3WeGJEak4UADuv/EzgF&#10;HhFjqAhPhmvwv6n3laJf+DRSbhJcBk7mME7h8zT0DJ6EmwieCR3LskB2dNvfV2Nx/EfMs54JM+Ae&#10;kQeXmCoqt7lmfs1LG+qiquFIoH1Kk0ceSl5DdUY3eS0FhHZy+0bM5rCuRp/odCqo8oii5UFTzUv2&#10;L9/X5mLFfgqgPesnLwJSq194pVGsAyJo47JsjyG56JOQjFujUykttQikCQmt08qDtHtzfF1C3vU1&#10;z4pxzxO5mPfNOpR9txPzFq3DzG82IqNiOSloMiuTa00UsFFabnSTHRubRQRkUi3QDAwRFZNOfS/d&#10;3Nf6rPa0GVWHVoZ7fCqf0ZRTOE3NyjjVQUXoQ/NNMyo9ggpwhNJox6kmKtY5ZjJCPs3adenZyR6z&#10;zuBXn4YX8gY9oTXUBhymKnKKZR2jWNUeR11/Cc1gg+QCoc0puZS+tCg4LLWhxGWIGkfKIgV6Rszj&#10;sM4gwpJZN8tbPoDU6BKTglvic3iPZls4EUh7WHs+5Nvswga7DErGMaoxWw83wDM4DQ4a9z5suLVw&#10;3n4vyJXgijzvuktbFnj/MyVG/XhhEofqoAzcHFyIZ/6VZzYsPv+J9rcWwC8kBUmli7B273HMX3IM&#10;zheKaPhnwzesBPcOmYy86Sux6kAdFq0/jiH/mM2hWwFH/2mYt2Uf/jVhAz74eD5m/3yMlFaKxz+s&#10;xDdbT2LxljMIp9Tec7YWa442wNt0FNvF9hnkqZ12de4Erihtb4Se1/95hUoCPsuah0eezsb9T1Vg&#10;zpJthvYCEsYjIPhTo2pIsv6wdS+OnFWYmUZ8OHUJ/EktGxvqse1oDeb9sAWHz5kQNRg4LAW9HrJ2&#10;Sx7bb0XxWbajBm9O/JrfGnHqNLB6nXVca13dSWw40oq8Gzhsb4Se9/cXczhOLy7iWFcNUoq/hgsp&#10;YErVT/zdjKBnpqAXhYPbA2nYQUNfS5EeRJBfZD7+d/9P4BM2B3f1f9O8nVi+Hp4PWy4V56kcO8I/&#10;hevDJUR6HZFfD5cBU9CDDb09bpxRuLccuog8zT5bw/Y6C4wbgryndB5iLd6fuBC3PlaAe0l9b2bI&#10;8bsBU8pWYcGWvQqNAreIFPSOycZNsRVIzZuv6iAgfCzWblPcnYuXgmikVK3B/x5s+RRXLNxHXpcN&#10;LyJHV/m81ehDA/6muJlUgXKMU+QvBxvgE6qQR5o/tDYUdnfYXnFi4EYM2weflyd6E0aOJuOnqeUV&#10;UQaXh+Xl3oRN+06gSG61vG4Nm2D2ZPQanIeNvyi6lBZ6PjXD9O8vvI9bBo6B219HGFMucc5G/A+p&#10;S1fhF7/ALSodHmHZZvhvOnEOjkeoH1KP9Aj8wLCHDaQ8OVSanY0cfnKH61ZMZsIVJ0NvhMAIHGod&#10;k79lxyEsWb8dy9fsgnUidS1eTV4E14REgygF5MqYuxRLt+4zsyrjpv+Ah1+0HHa+WrEHb41bgn1E&#10;TD1tjczyrXDrb4UVzlrwCymJKg/Vk4mVq4jAOmzZfRIFZT/iDDGt8znWE3ke4UKeVSfj7iHhYVfn&#10;TsCPKtB1n5K6HPiwsve8WITdp0llJ5ux9UQjDhxpxsodZ/D8qDk0yXLgEj8Vf4lPxvxVh3G8qQm7&#10;jjfhjdEzqSDnwI0K9b8Sv8PphmbsIyLeHD0dO8814/Pyn9Fj8GQcOd+MT6dvoUKtqa1ieNL2/TB5&#10;GfYyn4MU529+Ph0/7WnAVzsayKOSSaFaySMVGeSJ/9nX2w7kDGmHvBu46F2Mm4ekmSHjGpFJfW0y&#10;vAcXoVdkBtyGzEBf2rNyoDZb2MPz4ReUDZ/ATDawghWuJPJZD/Io98AsOBTUyzkXPYPKybAz2ZAZ&#10;uDVkMnrGTKFaw7TUE93jaLUQ4e7RSRQiadQbs/neNLiEToRfgvZfaArf8gTtzpHUgs6GbYdFbyqP&#10;14nyzNose9k/XEuLlUSSVspoGVDJdYulHmcWxKvhFqfFnmyzMqYoZW7xZWYo+tGqkLeBO007RzyR&#10;IZMslnaxVtXiZpmh5D5Es7wVRl9UqCRf1Z/ml2+UFb1by5OeUVlUjlkHCiMNWe1S72yzSmdwYfUs&#10;UnuHWRZ5rFbP2ix6X/0xNpcHVbS1sh0rbdeItvfavtsWOqbp+Hmld7oHF1UVUb5C3imKmbVJ5wYj&#10;7/cPV0TetRyg9H87dAl5ZkE6ihKFzL4tw7TLUNA2zdVAZ3l1dv9a4WrzvWieKZZUNynPLkNB2zRX&#10;A53l1dn9a4WrzfcSygvPvYg8HaTmfFVTOkxECWgCbcVIGmq1678gYuobmWPMtFsiZ6J3eCb2HGo9&#10;35aK5Sujqql3UQxHU1/i0JXrliL32B5Pf5nPzp7Z3Wv7eblnV0pjd6+radpCZ+9JR5Q65RWTg14J&#10;+eg16B84WtdgIa+xvt64pj71XgVCR5YgcGQBBo2sIMzAQELrZ9vvnX129szuXtvPyz27Uhq7e11N&#10;0xbs0ggGj6ymNjINIYSgV4ox4/utqKVdaZCnmIsdJ47+e13mItJMFG1ef2jQRGN9k4lj19hYi4Zm&#10;hTr9Lzr/e3X10vyXoO2luJvmnFkz46VY/M31taSx02hW4EgmJ8s7ZRLp6J7ThPKvtuG598sR9lIB&#10;wodPQ+gwfn95Gn9z2A+rQPDwSgQPI+iz9XvH31151vH35dK2fWaXrivPupLWLl1XnnUnrd0zu3Sd&#10;/b6ez1q/d/x9ubRtn/EziDQSNKKQ38sR+tIM0kolQoYXIOS1HPR/IRlPfliNqmU7cIK0da7JIsYW&#10;cXGC/E27/xvwwoeV8B7wOfwVB5EKiztVZm2AMofqS+uJzTPzzf+F/0J7yKPpQQU3stq4I5hDjmLl&#10;kV6O3gqh2/8zPPtRCY7UyEXQuv6gUzV0bTtWg8iRtM1CFcG0DK7x8m0tJtAeic+nfWL5whq/BUFM&#10;C9j97sqzjr8vl7btM7t0XXnWlbR26bryrDtp7Z7Zpevs9/V81vq94+/LpW19diENbV3tJDcx+Miw&#10;YvNNvD8TPzlyOgLCZ6N3YDaiR+RjR8sxhbr+YIWkArYerYVzRAV8QjINxbrGKqZnHnRWhIIl+EVM&#10;Q2fnRVwfuNI2AD3vCHbp/r8G/2FcKNSANhBF6DRELZ3kwhGfYYL9OCIVymUu/AflkbaKydwsJtcy&#10;JyBfBxLekfMIHVEJzxAdaWb504jCtaRhxTq1NvBcfyiBj9ZwWHFFNjcbbOKy4BKXQciFR4KCVrBe&#10;0TNJ+LPhbraVzYAjphouUeVwJJSjF99xjc9hWovt+3CA+CnmjfP3Nq9bBMW0MAd7iWvEZbMTiQN2&#10;olF3ouT7qQ1SZXCJL4WLvO1iZ1pRB/hc21cUFt8tdhrc4irgRvx4RIow2IdRduVdD2D/qW5kVK1L&#10;Q+bUtJhs1j+f9aDKFpqOiJG52NkShc8iPJ2zzuuXI+esxccQa5OS4lmbRcjr6D/QGXhEy1NPXnUl&#10;UDRkHdgqBzM/HT4dmQqfsAlwH/QpfIJGoXfEGHgFfQxH4L/gGTaOxJgCPwUXia1kXatIvCS2qEL4&#10;kv37xUv3+H1xRp1nKCKRd6JbLFUdgpbr/aKLERCRj36aJAtNgtugMXAPHEVRNgYBwsOgcfAaPBk+&#10;4ZnwZ2dLLTLhaaNEEBKBN4YzWm4EJWRU2ipJQoyuMB49Ij4Rnks8B0FYFgmvAK3ePZclPBMLl9zu&#10;uvleXAYc5G5uQ9KIIIryiCr4h1Wi9+AshA0rQOHCjdh2/Kzx6FZNZZ7r0ueBcw34YtUOPPfhLNwW&#10;lAX/waXwD5dPrU7wTYZnvMIy2pf524QSE4Lcjwq6Bp7ZYxsnDpLNQTcWg5/LQvb0Nfjl4NkLey9a&#10;LyntB2qAhWsPYPjnc3F71ER4BE/gAMwjLoooNa7vesYFIOFpoJtdlBwsCkssPzxFWrs84bXsohbh&#10;GUef0FyODonaX4vwqE+y8h4UmWY1P2gqhn82D/trLEdGzSk2QQdKW/M/xh43VRYZ6jw9hWKwgq/+&#10;K3UpeiusmzwJqCY4dKDS70jUygndBOV2UkGPzDci15PcPuz1fKw9JCcnoF5zYkKE4inrhiiQqBB+&#10;5OSkfzruTApU1tx16OdMNeEIFJLUrszrAfL/kSN9Vzmerm4Rnh2rFbStxNWAts8GcKT7Bo1BwVfr&#10;TFyaWh3Aom86plEOjUTtBZoTpZlP/tJzWua1TXXGPi/4ZhNFEcUOG++lnQcdlp+7W9+O795YKKSF&#10;qM88+MvlJmgiRo5dgONspjURoRaeYpedI0qarKNbDNFpgMoXuZZEeQJNDUfRWG+dKLThcB0efJp9&#10;Gn71exovB1cjanX9Bjiepb94B07CG5O/wFFiS6eANsvokTzVqOanNReu0OlneKvOIkBh1kyN62sN&#10;0d6AXXUNeHZMtfHU86K+9PsyLhQ8tAS+8RXwJqH8bUguFq8/pJaiqZ6IaKRy3niG2hE5mtE55ASq&#10;jYw6Fc5ClUFMLb/Vkip11gx/ln23kbrfZxahXHd8yLi4KsKz2IdFeOQQofJ0bjnvQD4XhvBY2Rtm&#10;1crjMA+9Bo9HYsVSUxcjUxtriEMJDwuhlnghpYkgtd5nfvOBAaK30dJ6FCP97dRv0TNkknH0+z3p&#10;eDIIFO3amxa7V8RUPPpSMn7cc8K0y7TTDDJ90cCj1ttMDqhTRnlP3aiNLVJQtPzeAOmB1gl+P+88&#10;gD/HTKL4lgvIr0N4fobwCuCqWQkOoohXCrGr3TxeG8IzHlIhsi6Viaxaiitj1RIpN2oOj/qYvDUd&#10;QRkYOfpbtMTbN8TUTNRJY9EZj+f5WWtGt/jhBUZomJ64YaM5PE7zkTV49Ok0+EXkkONJ3P7a4vIa&#10;gNasb8RMWqqzTARzv8FjUPzVBrZKdKcWi2OQvxFH9QRpuDoOWUdy6zxrS7Nj5zbrGEdijH0rHJUv&#10;3IneIRNJ1DfCwiexsd7umgbronGhi1btRcILGVZNSyiXhCdF8VciPIIrOZ7nkAx4Br+PlMrvDQHp&#10;UAKdEydoouUtZieEo0Hcjsht0ognoptIikwrAtxf24i4t3IptifD10lx1YmO95sFdpwHuYhi03o4&#10;y01csruiUzH3xz3qIkNmZsJfXE74IHrE7I06LBCV1fEL5bDu6/pxzyncM3QsvCOm2Jd5HaAzq9bB&#10;e73iSg3hhZPwdrazatsQnsXxLML79UQtrdrISo6OOdQLSOSBExH7eiF+3Noy2Uior6NVW3+eiLYI&#10;TmfyNdfqnoXdsyTIxGk/0IL7DN7OJHiYjQnWtubrL1puHIjw3BKy0IPQi1a+I07HsZTBJzAJL348&#10;E78cFOEJJzQsRHVmb54Ot1WoxpP8pIg1koK/yBI/ylgCr5DP4Bmbwv7U/gb7cq8NJGqLr0LH+w8T&#10;nqYQPMNLERA9E56K2aZj8yIK4BaajL7RU/HMJ9UoXrQNa/afwOYjZ7D+6Gn8dOQkFmw4gn+lfo2g&#10;Z7MpkiaaKP7eQyrQg0Sng4PcFTHfbGnsnhX7nwYd0aVYT4qG7UpdW0tP7rJ2I2j0DZqMu+NS8eLn&#10;s5H/7S6sOXAKGw+ew9qDZ7H6wEnMWX8YH6QvxkNPZhAnk9BHG17IkdzIdTxJAIY72ZR5bXDVxoWl&#10;VBnCMxPInVm1N45zGEKPUWBAikeyah8Si2dMJjmAjpbhcyc5og6xpJLqGUGRrLCWzlz4ObVntsBw&#10;SlmC2lOmEwrco7LhG0tCjM+AIyGTCGBHahtWjE4a4Mg3Qftz4cPOVey+PtEF8I8WoV7/jpFxY063&#10;Z1mK0+xHsaQD7hRDy5P1cosrpAJeArchZWaVwo/p/LXryZxWqMPdCRpAaiNx40sR7KdjMyiGFSPa&#10;nXhwj01ju5MoorPNeqlfRDl6K/hEJA3FhGL0ZLu09GhXv2uHqyY8KQdtCC9UZ1IqrMmvtGRGpChs&#10;nouWgiILcVtkDkaMXYSUWWvwce73eHPqd3jqw4UIfbkQf39sNP4ydAz6DZ3KzpvEBk9l/VLgGpaM&#10;XiHp6BGUiR7UUXuFFsMlvAxuzkKKXXYGO8I/fCb8wmUtksDZ2d5a46Ue6BFNkcxO0iSoCMO2jtcC&#10;HFAeJB4Rus5S18EIWhYzZZHIPLRbn5xNOpFXuHa8lrPe1XCliO0ZWsD2ZOPmwBS2bSq5eDI8pKtF&#10;TkRAbBL1vyLcQ937b/GZGPBCLh57bzZeG/c9Ps5Yg7GlazGqbDX+/GQWibMQDhKqCMW2jtcEJLar&#10;Mi46El6IRtmvOI/HynvHU4yzA3qHT0Xk8AwcapnCU80sfty1SxrQMf7ZQ7Vn/c7T+HbtQcxcsRNl&#10;Czcis2oVxuQsxzsp3yDkH+Sw0RPgNbQYvWJLiRx2TLzWM23qd43go2BPMVkcKORg5Axe5AhaDvMM&#10;z8HfnyvDqxO/x7/TVyKtdAXK5v2EL5Zuxber92L11uPYcbgB7Bajw1oKkXVd/C7saDFRIKtXvzWR&#10;fA51vCccjspdBr9BJO4wbb69MVLL0vFkkPJ3t0Xt0XO0PMgRdOiYIbzsX4XwJIrcYysoHgvhHzYG&#10;BQs2GYIz6xQ6GR2nqEif5Pg4QatWxoXmrRr5XbtGiFqjZAuEeM39aSvOOX5qLusk89I8WGvHCIBN&#10;x8/gvidGwSc8Be7kPgpMpeNbjG9Zh/pdK4iTBlCs+pEzeURVURySw5IAvILHImPehhZSYWub69HY&#10;UEOVW9PgOhCdBhTrK1CoDstuV2qSnbH4CU1MU0ecNNDqVwhuTWWqqQ2aYNISWz114jr0fzqVRkbq&#10;JXW7XmC3ZKZ5PA8O5svM410kvLBWwpMf3q9EeAaos3hxVES9WYDdpyzLramR9WoS0mtQy85oxalV&#10;WyHW6pQLnaFLH+ofAR81NZgu5W9CA4lTcUfYYTqH5LXPFsFvYB6RNJ/idw68Y7WWeQM4AjtFa9De&#10;MdPIAWaQwKdTZGbgwScT8dNWncSr6wzrycHVzBaqP1rHkWls20bphj6VwCJNzdwJNwY/OtZC75Hw&#10;NMmuf1pkm1r+Awf1OCMar38br7uOl3UDdDz7CUyf0DzcFjoFVd9YJxeauSjNkBJ/tc0iHiBv7jLc&#10;E/op7gpPwl/ic3D/E3kY+Hwh4t+pwvCxX+LD9KUYV7IS2XPXoXrZRny1ZiuWbtqNNbsOYQ8bfPq8&#10;4vCbnjTXzB93wZeWs3XYfTaVfAX5kd/bpfXrGkh/agHqPAbMfW0WzWEnFFGsl6EXlX9HUBLemmzF&#10;2jEXq3WWlLP3ZD3W7T2JH0mQS9ZtxxcrN6Pgi42YVLoan2SvwBuTl+DJD+cgdHgJHnkqD/exU/9K&#10;A+K24Hcx/NNUM7li5j8VNKmeA7hlMm/nkdMIfCmPBEA1qqVenbezu5PMJLZOdDxJkVbCu3Qe7wbp&#10;eCaWBUeDFS5fUzEabflUpKnsy/qi5SbdQGdPudCSTvhwuhmdhsqIs2aO2loT0vcc9p1qwGOvz0PP&#10;QTQm4jsThxdHspChWXo3ft5Ey/ePOrAwJAsug9Jx86NpuGVQAXqFV5roVT0pat3jS4g0dgzrZ87t&#10;I/K1ZionSk+OXk8dcN0GPBVwREcdc1Q7iHQrXQUtbuJPwO/GSYGGhGckxRDBQdDBYfKREzg4oHuE&#10;FuL/DMzA/wzKwJ+Cc/AnBT3hp08EO5J53hIuq5cGkPGvUxwOWfDWspcHLXSXWFrE8rXjvb5RU1C5&#10;ZIswyI4lFZPbX+SaQOqMH+ARRMPE1L2CRFFKUZhLy9rSPX11KC3v67AN64yHjvjtDLrP8ewJ7zpx&#10;PJ2U1BaskWQh6cKoUucSEQERSVi44aihObPmSqJr5GDVEplESEb1avj1n2Rchly1EalDWfbATiYX&#10;fXrUPJR8exBli7ajYuEmVH61CaULNmDaol9Q/NUvKF20FeVfE/hZ9tUOptvBZ9tQ+vUvKPlmE2Gj&#10;geLFLaB7X29mum1mR14Z8yn9egvvbeLzDSj6dj0KlqxFvoE1/L4G077ZbPIvZ9qyr7ZgmoHNFz5L&#10;Wa8yflZ9uwufFW3GbTRGvJ3sBw4KzxgStKZG2A/mDEZzaBs7VdNGHDCKqmgmzAMn4rmPK3FUu34N&#10;HluAP6VuHCIRhr9BfAelctDT4id+HGajDhmM+iiy3IDpH3lAX4LPzoDE1gnH6x7hXSeOp2CpUqg1&#10;Qi13bs1FCZFEIq06K+hDKXoFp+L1SV/jlEaoNBYaEdLFtBdT+svW0/Xo/zyVYw4I1wgSrBn99mW2&#10;B5YVOBZjcpcaESSh0yBqZq7iotKQtLppiF1/9EjqZavSVC+RRdAEu9azVT2hymTU8t08U8/yh3HR&#10;akmn5+I2ykfA251d6oSm1nd5fbf1FO6InsjOSybu2F4RRFQ1OZKiFGkLAu+Ry6lTdbyjOzmfu5MG&#10;TGQu+gSPRsXi7aYK5rQaGl7CogwXVaN0yS70DZ/ItAUkVhGeDAAZkyLoMoL6hUSovuqGodVdf7wW&#10;wlM1LcK7fm5RCv1ZRsIj5bMCEqvK08s4ZlYRkVW0eqbBIzwNdzyejoU/WWuRcgpoalblLpoRY4u/&#10;g2dYKlwodrz5voUYuzJtYPB4jM9dYWhJKmMDibtJy2xsczOJSWPOuPqJSEhEpnxSXyM/LafKBv7i&#10;NxJGAxM2GgOF7zKfOrkmEYGi1TP8XsM0AmuxnhnKg0Y6FvUtQ5cdwCLcDsDru20kvLgpJLRkGiFZ&#10;VE3IhUgQOr9Tk92G8MzcoAKv0Tqm3iivFjNHSMs19o1pEHcToTU0nWXxpw0RCpuHaxvx3AcUp4MT&#10;2SfFVCuoh1FfVnB0qUOG+MjBzJxmR1x2Cle7ZNYp4V2LVcvKcKQKWWLbnrGZRFQ285S+w8Zp9l1L&#10;QCHjMDxxpinfiFdWxeJClmW7YecJ48TYI4wIiqskcjXrr9FoV2Z7MHpe8Fh8kPEldp5pxL4zDThA&#10;5X3/8fPYf7KGwO8nG7Cf+uNBfurZztMN2M6022n2tsKO4404xHcPHj+N83XnSXzHSbRaHyVnbjqN&#10;+vpzqCXR7j52Dnv5/m7CLvPZiD3k1vsIe5j33pN12EfYe4qg7/zcz3R6vr8FDp1rwIyfz6BvArl7&#10;eCo8qc/q3GeterTT8SQ5KDF84srIuTigmU4rPF7hxegdmonUyp8ModVpKkpOo8StdvDrmrNsK26V&#10;UUXpIZd4l/hsExBZZ3RZxG0Rkh1O7eGqrdrOCO/qOZ5lWIjoVIEisxylc59lXHhSzGpTjm84LdMh&#10;k7D+kNzaeVEh1rgUd5K7z3ne/CTlS/R64H2zVNaTSreDRohLUDZ6hdI46AL0jCjA//Dz/+0/DTcF&#10;VuGPg7KowE+yICgdf6I1fQv1qP+hIn8zke6IILLIWR1hpXAPY8cGs2ND8uEanI5bI6fg552HTV3F&#10;TTRNqyEiqXqan4NfzkLPAVPhEVZAoqECH0rlPaQMLszrJuprPWhouEVUw415utCI6BU4BT0HEwby&#10;vUeL0evRaej1SAl6DSDRheWiJ/vh5tB89AgvNAOvF3+7GMhHr5BC9AwpIU7yWtJm8TOL+nkW3B75&#10;HIHPJWHDwVPku+TMTeK+HNAKT8I6n2F3v/jJTLgNmkyCpkGVoLk2iW5xOUkqgX2/2sNVGxd2hKct&#10;dSQUikoDYr3dACmd1nnbhfB3chQ6+RllOR+4x5XTqiO7D0zG2OwfWiQM/0r/0sYj6VP8r486chJJ&#10;QXW0eGCrCqZ71ize5UGI1k4EEYdUNiN+BPxewy8/bjiGEZ9U47ag8egj/z3qNnIF8+Rg0+DpY6JL&#10;FqEn7/ehSFpPwtNlef6pQ/XJvFjZoNeL0ItEYHaHsRP9aMX2ZtslDh3kWuJI/iT0Ac8Wo4jGyfaz&#10;9TjJfBQOW3CCRHKGNZTmadcWOxAuNBMgkHIi0L3zRKPxUGb1Gmo4jOt5t+k8RW+dMI2lW07izpiJ&#10;7Nt0w/VczZqx+q2VqxZe0qedg2Ym2E7qi+7SC6kWBHRtyez6czxLMc3jSGhVWsk51AFqICsiT9h7&#10;4jOwYpM1gdrK6UQYIiohx6qV6FErFOxquUI1KAW/s8M1X9UlYPuku1v2gbgUiZEErY45TSNG5X1W&#10;8CU8Bo8hsUnXkfEjw6eExKj2a5G9C4T3mkV4CvUhpV9HogUYq5QcgQPQL2IqnK+m4yhfOccB1kgd&#10;0BgVaqhpsL6T+9MgsG1HBxAOzKYLTTpLn1RezEy+iXX8qnZJN9WahyVLRJ6nTFFHOPJe+mw+/Khj&#10;a4DpqGEPE8fW0iF/JR1PVbEI7/pZtTqxIteMHkN00dp4XAbHkBJ+0qIid+kXNhUzv7NO7mk0m8rb&#10;jFmzDMZ6SQu3KMZiVaaDrJ9XApGE0N2ojuTLOrNPnrlNjdR51F+0NvRM2S7fXI8HEoqozFt6bXvC&#10;K0IPIrE3dd71O639DyI8dWez6WxxGIraVwspDqmos/2thNdb83i04t2dlfAISsKE8p9M92stFU1n&#10;2DwSH6lEjq7yoBYhWvXuGpg/akBHYH2MwmwIUvi08KrVWw3dLSfq2dcUqSHpRqwal3u2V3Xv2oxB&#10;e7hKq7YD4V2XeTyy7CjqdRSv8vzw0IQlK6jAx5oK8CRXvVVBXYIm4KEXkvHPpG8wqXAjxuWtwdj8&#10;nzG2YDXGFK7C5yU/4rOSFfisdDlGTVuOT0u/x+iS5ZhY+EMnsKLd7wlFyzGhkOnzViG5aIUxLAyX&#10;knUq8VOv6PzSfYBn3qa+FEqFXqJWRhFHcW+KWrnmd4XwAl+lSCbuPNh+7fVQ2A9/p1YIrAnoPs5k&#10;LG/hmM3yom4Ud6NhQgVCOmLZt6vwWe5CjC/4vl0bOoMJhM9Kv8O/y5bg02lLzfcxJd9hbPFyjCtc&#10;yXx+5Ocqwk8YX0h8Fq3EZ8RFxOtUe0ImkBtnsl7s6yjq3eToOvBX/aYwJZqXs+9XOyCxMf1vZB6v&#10;LcfT3BCB4sY7JpO/5f5UTnE7g+b8dLgMKaUoo/LspAERnkVlXJBNkGWnZR6dMcFGUakW6LsL77cD&#10;Kt/WZy7FHd+hUaH4L2qDI17HdpGDBWUiY94OoyfWiZNKnyTXExLEZYoXbSUnTiHiOoraq+d4ErXq&#10;HPegsXhlwjwck3KpS3KQSqcsTdVn5cEztN7T4TVYlmWFycOKqlDIdtGgaG1fB+hFw6NnGC3T0EIO&#10;GjnPEj+sg0A47EWjrIczCzcTelHKuHHA+8YqIjq5MA0qiVdxKjEa9bnxpCGjscKVdHVN97oaF9du&#10;1epkBB1y7BNVaQK5ai7PM4FchRVxxM5gx/DZwLF4dfQMfLFqK9buOYyth05h+4HT2EnYceg0f5/E&#10;FgOnsO3gaezaz2eE7bTYNh8+ifWEjYf5Dn/v3X8M+w4exd4jJ5G7eBt8iQgXjkYvfnpHzoQjsBRD&#10;P6qmEq8JZHE8NlpyR+yO1+YDR/DAkylw1Roj6+2rOC58V1NBPs583ElC2rhdZoB4pFR7XhbqSDxN&#10;CHpDRE8uwo5wUK3wY8eK8LT+6xqWjuxZP7cklgJQw6JlRlhXxuzVLCOF5SoyFwcjOaVX2BS8Onke&#10;fjl8BhsPnuDnCbb5BLYQth6y4Bfi5hfi5hfi6pdDZ7D1wBlsa4GtJGbdF+62EEdb9p/Bqk0HKVmW&#10;4G/x4+EbzP51fgG3aFra8S27CsUwOFC6p+NJJ9Sc4jSL8Pg7gBzel2qGOyWci6KNcVBEjCjGrpbY&#10;KbouJTwpyLRqr0XU6rwBbf5QPBQtx8jB01tnC5BreA2hyGVH6vCYaUt3mL4zXIjdINXf9Ki4kNk7&#10;IP1MkwLSVdhNqqt6i3qfuI04j1RAQzw14mL8wnePk6Aee3smXAcmwUcjMaKa4r0cdz8+Bd9us853&#10;Me+I+Ezva8oYeCf5G/xx8CS4c7ApOpab5swSqC5E5OEOtmvDdh19qLqK8Frqyj+aZG4lPK3Dumka&#10;iaPe31lCLpiJv79chs1HLDxLzDfRwtRuOd05VteIJz+qQK/AqYZotQbrSU71l+jJWLLmpFlyNYzV&#10;6LoE/dc9la0vmqSWTiwDzIC4eCtIb7TuyejQBLfa+cvpBjz0dAZxYrmCyUlCJ80p8I+PNklx0Nj1&#10;qz0QR1HEsQacRC1/+xN3UjW6R3jXheNJ2WRDyGp9qS/poAixcD3zoA7hxY68Oy4N33EEEmNEznlL&#10;4qsq+hQehVMiV9LJSKjWZwb56nj53Eln400+Mxt/aKTIWhRyJ+QvpgEzgQNHCBUyKV4Cx2BsyQI+&#10;5aU8RXx83fJ1Ayq+3UCRqrm4PPTRBiQq3RJFXpEkvJh8bNihE671mspnKVbvW4T3OkUfxZvmL3X4&#10;htoswnMNS8Mrk+dYJYhAGskvTT31Lg2bLftwW+wUCy/kspqGcgmbhMg3c3GgRiODr8nTRHtojVUk&#10;gmI2el2ZtoDuCUUG+L2latYNpSGCmxtPU8KTG544jaAX0+FPkSxXe4+4LOMsINctqUaaSO66qG3h&#10;eBTb18bxrst0Sot1RF3JV4dVRsxgRSr5W9EiFZKsBPeQ+323YZ8pWzyvkUhtbDrHTjlPHawBK7bs&#10;xszlGzHzx+2Y9eNOzFkpN6FfMG/lDsxZsYewE3NX7MC8H3bji+X78cWKg5i9Yi9mrtqFeT8dxMTK&#10;nbiTRKOjadyNdUlOGzwVztfKsf2ESJOX6RR1pCgQ2H+2EcGvsf3BGegXMZ3IJPHFy1MlB7cRH+tt&#10;CU+1b0Dg6yKYHOOB4h4nxJPTi7NHJ7Hu1pKguFMT22m4EctW8TKieoYm8x2pJeSW0dRR49Lx9ITF&#10;mPnTAcxZvg3zV2zFgpVb2fbtmM32z16508AXxMF84WDFLuJiF+/twiz+nvPDVnz541YcPadpG4vz&#10;GUq16JjtrEXEiyXwC9IcHAmefeFJMETUAl1fq71ehHdB1F7bnguJWLPxRMtjFDs6r1KTjDoqx8NZ&#10;SI6Xg2Ub9puyjaRQ37MqrXNQL33M9I+OgW8EGxVBgiX38HZSdEv/ISv34Xf/iCz4hxXAL7QSvuFy&#10;S8on58hg+Rw04WXG3duH6WUgmM1EREbvoCzM/XG3KVccwfJkrme/WMT3Uc7XtLZT0Du0ijoXDaB4&#10;EgO55m0yLnZYVqm0NFNZi+6MCDOER4VfhGcZF8RjWCoG/GMa9p/RdBEvEqo4crNhV8DxM3UIGVFE&#10;5b8AveI1SCm2nNoDMp/t5mAN0ZQHFf5QDhziwCOcxh/BO5ztDWN6GgzeUWlsM9UY6qYm0A+NtABy&#10;zL/FjKJuKAdTFcu6kg0q3opqriMuQ18uhm8QdW9yZhMPUZuKSEDWGVJd9QAS/IZErcC4kbNi1tG9&#10;8k5R42T5UAeMzMXd8ekkvBaOxw4xPmQUn/UkAHXTyDFUVoPHczRSB4kvJ9DajCvhoKDRQlHmzfva&#10;JKPFbu1Ok16mZR8HCcT4mekZ9S1v6pdakfAk59IktvY6vDFlNs6aLqH4aThniK5V3Vu29STujExE&#10;74gyOAhe8tWLysKttI7XtUyHkIeYT9OLvM7yzaDX82lhKiwa26hBR+JzGTwOnxStNPmKSpvrWR75&#10;o+FAvOYu+wX9WFYvEo1rnNah84gv4T3T7NPwkXsU26KN0Y54EnR8KYF6oHwSpQLwHQ+d3htXzgFd&#10;ybZXs3xCSC7uH5qM9QetCFMaWBLTjc2KOdCIXedqETKcRBosApN1K9wQT8SXTgAWB+s6x2uZx2O/&#10;ti676UgVnR2mc8RcEihpyMwiRhTSqm1HeBYSRHjtp1OsydSrIbwLVm2srFlyJCJUa4DySvGKVNjS&#10;fIraqRS1Fuex9BN2jLH09AkM+7QCjkE6Q7CQCLWOfNHolM7YdaSwTCFTooDv6IjlXiSi+5/PoJVo&#10;uoRyk4TXpPAYlsp3oqYOz35Qbk59M1styfF1utytcYn4eVdLAB29J0WqhfBOs9aDXxPhydeN7XXS&#10;UqS4uWtIJr5vOZ3dMDkN8mbN2tXwH/CPxMVwDJ5KIpUjBQlJ84fCk21bOoJFIMZ1it/VX9Kr1V8+&#10;5JT3JqRi3aGzpk1mlYPdrFUc9fYeEl7YcHKqIBGezt2xVpVk3EhUds8tSvi9qumUzgjvUo5nz2ov&#10;raBi0mnGXoq2EGMITwii1aTA3t6RWfhrwiQs3dgi8tSJqgY5j0ESr5GfVMJjYArz4CiP09QMiYAd&#10;anRFg6D2ZdqBBoDAeFuwHTqZT+FZe7P84jmbTTlyW1K5hphays6bu4FWZhIctO48oylyI4pIeOzI&#10;FlFrrQaQQ6vevM7wM3hkGVzJQaS/BoRVocfgTDz+ySxQzbIu00aCNivx2rT/PAJfVOhfEp3qRqLz&#10;VDhezXu2acPlQJxGbTMD3RBvrhngfqzHA/FTsPmg+DqJ3bhnsVDtOeHv/edq4ByWSx2PhBpJjkli&#10;E8gi14yEcQbt0Md2/WyBCE/ld5fwNJHK65cjZ8l+2dnBssyuTcfzVEVIYJqIbSU8nbUkfzyJRB2t&#10;ePdjiViyyeIGZkDKKmWHNsn64r1hH5eR8BKNyNTWQ09yPuOy0436SLQrArlPrLYXWtzAI6YSbtTh&#10;Xv50ltEnDbHToGlsZCc1amkJ+HHXGfxtWCFcI9OIC4q4yAL0jknCWkN4quxx0pGW+GVkNOMkiTf4&#10;FQ6qsHwEUM/qR73SNzoFSXNXm/SNTWfQUM+8zdSHpe8VLNgAz0ETqHYwf5ZhVIMWjmfXFjvQioGc&#10;OMw5ouwzo6dRT/QPLcRDFLUb94sXs75CsGwhLRO2ITz/YOKGeXjIecMQXgvHpbi1La8dwV2E7i6Z&#10;6WrD8c4ilIQnjnftMZCJSK0AEJFSVHWwlbeUX3I8V44wB5Xie55Ix1fr9htpVUtuUEsxUMe61BNJ&#10;qtGLH7PCgyYZZLpRjHiyPn5RihxgV549SLxqKccnOh0BVMK9OQBcyYV7hmfigWcyseKXg+oWU2Yd&#10;v2jOTIxJmshjYyvhEjoG/uT8HhG5uD0hC6t2tMzjkXjEI616N+MU3w8k4fUKyUSAIgAEp+GupzPx&#10;43EFFKIYb6pl2yhgObjEeA41NOC5z6iThaTATW7o5BYesenEFdWbbij2Jl4y1Q+zhcD0GfuOhOwd&#10;XIT7hqZh9YGzRqTXieGR3uvrjS2O3RS1QS/TEAukPs8+sjgeGQb7zPJIsi/PHlieLPluLJnpaidq&#10;r59xoVGrpbKLHE/LZ+KC7nHT4Uod7474THyxeh/O19fjZE09TtVZnydq+Z0d9MyHs6j/ZLFBErUU&#10;J+R4/rKSKf7sy7wUPIzRUc33itCHBo30L5e4CvSMK4VLyCRMLF/Lsqwyj53jJ8s/zXoc5b3Ub/fh&#10;jqHp8AtJg19YCW6PrcCSjcdxls+OMo3SnjjXgHP8vZ/vBr0+G71C8y3Le3Aenpu8DttqG0hsdThV&#10;W4ejTH9S7zH9km3HqP8lQQF5XGLmUPckp+HAkt+i8GTXFjuQvquwFlbUdXU0+y2G1m/INNz7eB6+&#10;23Max1n+sXN1OH2+DifZzhP8ve7EWQS9ynS0lj1IbA7qeCb+NPtMnuPGKLMpzx66r+PpumFWraWH&#10;tTaglU2zca33SZDyUnHXbD8rZiAiGe7OKVTMk4hAchpZbLRg3SWi2QiP+Axrvomjy5t1lKVs9nNw&#10;1FkTnxXMVwTPsvjcpLtQBwtUvheRrDp5RrKzwqiUC8IzCDpxPpP3WFa4XMHVqUIi6y8fRWcKiUUE&#10;w/pFpJr0DnJP93DiTJxHcYajNV/J7xTP7szTM4zvKJ0ml6XPhVDlCKMCb4hFFqn0I2suTLGbjT7a&#10;pr6XA19xV9bNPWomuSYHdUImrd0M5sMBz/po/67DmWjVkZalcK06yaVe01utfdSqC3fEVdfgehHe&#10;dVgy6y5YHhEyOsrZYRUELWS37K6Sgi/Fm991TyPUg7892EHyBJEybIDs3rh/C4xyzA42n1KW7cu9&#10;FFrSSs9iu6U7af+pJ/PxZH4e/NS0g8o1ASWjSEBSJajXSbT4CTSXFqn7qotEoJwsM6mnphOnHGgc&#10;KPIEkV7l4ODWPX03ir3a2x18q57El4dzJhwcIO6aslIbnNPhHTGD+GQbTL3Vlu4sg3UHSGxXJ2pv&#10;FMfrOmiziYwAKfJm9xkRJacC39hU+MRNISTzt0a3PIJJkORqAg/qR5YTo5Rbdqax7MjpSBxKa3lZ&#10;XFqePWjkWunNvB8RqSU/M8dFzuQRax1uInEk0AqM4qC0ckSNcDMPx09xXFn1DlrRjuiZ7Iy5hBnM&#10;VyJVXFhpybHC2NbgCn5WmCU2a06y6+Cl+pD4AsjBekekkPC1t2Uay1WZVawTJYExOmRo2edxPeAa&#10;jYvr6RbVPfCJpaUZPo2KfBXc5DURSg4xcBICwlPQj5ald9AU/k6E1+BUeIcko29sJjkzRYoIj43U&#10;ibxeCWL3VK5VbxEeuYdxyeqq+BCh8h0RjdqvfDSKvRXei/qdhxnF7GQaSj7aiGN82chRmb84iqJ4&#10;upGrOLTji8h2JTG403r3ispgR2Sgj9z/ndVm+VCRE/72eDYqftyLvedrkblgM3XeSeRSbCtFdFfq&#10;LG7jzro8NX4Jir7ajOqvN+O1KYvhxnJ7afqJxBYQlUO9kfWIJ3BQ2uVzPcCaTrlWwpNPGRH/a4la&#10;dbRvWDr6hozDs5+WYeX+45Ajh2acdKl2Av0+2tiMnw+dwuiS7/HwMxzlodnoHVlFhb7aEsESgxI3&#10;4lgSLRJdIiSbci8BiS0jjpSH9k4IKMIpyvydM9BHAyNwCp7/bA5KluxC8eLd7Ohv0ds5leVTNZGK&#10;EDsDrtTj7nuuHFNn70LJV5tQsGA1/v7cJOadbFQER+QME9Ug5M0ibDpjTR19t+887n+Bgy1Mg6Zr&#10;+PYg0XvSUk+au9nkoato7loO3HRjPEnEBzgLCIXGanYl2OVz7UBiuzpR+5/leF7Uk24LScfcpUeM&#10;qa+qHaw5h6IZX+PN9/PxxttFGD9lAeZ/swUHTlgVn7thP253jka/8Dz0pWLtGzmdek0pXINSyBET&#10;cQd1qj9TYb+NFqbXoCnwCE6maCzkyJfHiQyAliUdKts9A5Notabjz/G5uDMhF73JzdwHksMGU2zF&#10;UNeMnUMxOBO3apb/nvcxLucLMwUkyJ+5HH0G/RN+gePgMTgFPhG5cOs/ESEv5WLbEWu+7nxDIwY+&#10;mQeXR3LQKzADtzizaMkqelQ2Ah4dgz5/H4e+g5LgSwJxl1MCid1fLkqBzI/tueuxHNz5BAfmELYj&#10;bDxcB080dTcnJ7KuKTPWmnJEfaVz18AreCpuCZlKBjIVf6b+eDclgR+5Xi9KDV+tbZMTCu+amPcQ&#10;ULc0xpkBclqpG/rs0E+dw1UbF/85wjMrHM583B8zCVv3nzTLVuJsyzbuxCNDJ8KL4tVdWxrDyYXj&#10;i3ALOYJLZArrR3BWwp96k0fQZDwyLBnl3+/Ecaspl1wHT5xH0oxVuONxdlhYKfoNSMS7n83Dut2n&#10;IOd3u2vD4Vq8kvUVXOJGoWfIpxg29mscPK/N25oLqyEbPotzDc3Yz0ofYKX3nW/GO4mzMO+nrajh&#10;b3MuRf1ZNDbV4VB9Ew7UNJnAPDlLduAm1jnm49kmgJourd4NGJ6LHsHSaVPwceFinNDmDJtLh1lX&#10;f38YfyZBBYRPRvb0n1qeAMVzv8OonHk4oi10vMQJrXUSa+GiYO4ODlhyXxKiDrdzJHBgsQ9EJP7k&#10;UNLVpJtKd7ZmH+z7rT10n/CusGR29Wu13QJyooDQiXj5owocOmUZOnILb7027DmKsuWbMDLlS9zz&#10;ArkGR3mPcLH4GfALmYJJxd9aCSWe2fnlMzfgiX8UI/iVPIS+U4rPKn4kUTRiwcqdeODxMbj/xQn4&#10;Ye9J6x1e60l8I8ZOx8DnUxDxbBpeGVWKJZt34zy7raZRm73r4KQYvDsuA5FvlaB08WrUNWmFpQ7z&#10;Vv6CIR/mI/79aYh/byYefDYfg0YU46OkL3D8JHNorDPzk29MmYshb1fhqX/OwuBXppMzpyH+nWqc&#10;PGsRyEFSYODLBejVPxnjC1YZbqpr2rxv0W/wP4x+e9fjlXjsX/ORPPNnRCqwZMhE9AmeiPwKrY6Q&#10;sOrPmJXuPaS0jKqVeO2DMrz6fiEq5q/BCY4T0r3Jd/aqregbM44SIANusoApHn01z2oCKckvT2u+&#10;+ea+bX9dAtdrOuUGW7WtukHrd316cvSZUwaDMvDwk+y4qd9gxrfbsPOYnMxbu+HilT5zK/qFjmcH&#10;ZGGvNu0Q4cfPnMPzb9OgGCxdqhiuWgai6PRiO3yCc+E3uAC3kmPmzLfOjRBpz/12L/XEDHJP6kOs&#10;g/QrRaBXVKmMik1WT/Fa/MNB+ARmU/zmYkLR99ZNXrnzN9FooKimyO/jpBUZOQeOwGJEjajGgSPi&#10;3dpC2YSHRpZA+yBuNx4zHDwh2Uh4l4TXspB74DQwkBzvZtb92fcrLow7fRyqacbXa/ciqWIlHnuj&#10;ALcHj4EjNBU3D52Om6hLJc7YY9LpmrlmB/o+NZXGFlUMWrUiAhcS52P/zjMrGLrkKjV4WCY8tbVR&#10;lnnUdNZbqofmEGXJq+9lNHWV8K7aqu1AeFfhj2dXGTtoTe9L5VeffqyUjyobmYq/Pl2Mnuxw75gq&#10;uJDYb4ouwP9EZqGHM52DYTw+TFuIE7WNZNBWZ00p/R5hr6ViJ3Uokd4vh0+Ta5TgT8GFcEmYyzZU&#10;ESFsQ0wiHLQqHVTs/djxRV9bobyUy5TZP1KnSqbCnwvf+GzckpCCm+Iq0INEOj5/HUWCOFIjvt20&#10;jypBMnoMnIqp0yzCE9byF/yMgOjRcOczuWlpErdHeBbC3ijCrmPWuu/JpgY88koleg0uJHGWsqwi&#10;/Cm0EHEfzsZRuevz2ncW6D8yA70i0tGDROMSmoaED79G6qw1+HbbMSOSL8gAfpn33UH0i6beGpaI&#10;1JkbWx5Qx/tqJXH1b/YZrXIz3VMOB8X64+9mXxi+G/eR8F6m4RQuN/3pNFBmQke6WysW1qS2cR9r&#10;6asrgYzD3wHHs4hOsev0W+G1XEIyqCCvM4QgAvri++14e0I1Al+aij60dL0eTsL9tOBSSn7E6Xpp&#10;LDqzDHg3bS18Bk3G/B9aPEYaarB++0lEvk2rMXgSfAOphPcfhQefzkTBwm2YULoOt4ZPQuw7M2i8&#10;aGlfO20bMHHaYvyZeqNP/0waIonoGz4Go3O+wVkT7qvJRA99adw3uCkw14SJmFy6zCqP18IVe3Bn&#10;9Fi4DBiD2x4vI+JL0YtEHv56AXYfsQjvHPWZhLepLz08GndS4b99qDyV8xD9z5k4et7CPccMgkkM&#10;bjRQYimyP85dhnsTkuA2YDIHQTb+58Gx+FvCJ1i/12rrobpmPPVxNY2LUZg6yxK1ukrnrYVH6GRa&#10;l4VmGc6duHYNSsKT7xRfINwN+88a7uqmzUXyGo5RH0vP09yn5i9pyYuALum7zuB3aFyo0vKaDR5W&#10;gJK568jRRA6Xvw5Q53r50y/gF5FC8ZwGj4ix+DD7G5y0JFu7S92q1unRT/tr8NSnM+AZ9G/c+0QS&#10;SpbtMxa0iLjjpTpINH219gSCXyyAf/AUIlObYxIx4NVKrDhg4az1UnrZAq8mfW05r1IcZpEIrLZY&#10;FWvlOLN/3oeAwI/x2D8yIMNXafbx5UHPpuAvQ/Lw5dZLz6IlWoxxoEvPEquXk4uPpogfj8yZ61tK&#10;AErmf08L+0P4yWEgZjrxUwbvsFTEv517oZ1rKdcHvkx1xDmRVn4BXONLjaEh13VZtv6R1tZM+/6y&#10;g+tlXPzK83gCfxK3b1ghPAam4o7ITDzwWDrCh+fh+U/m4IV/z0Ps62XU/bJxewStvqBMeEcQUc4K&#10;g1wjUim+fAKT8deIZIQ9m4kXPqjGsFGzkfBWEQ2KZOpxk+DDDvCOYDpNp0j/CZP7UAbujk1C9Cs5&#10;JobKy/8qRyy/35cwxeKY4RnWor/mp7TaMETLc2lwhEzC/Y9n4LmPZuK10QsRM7wQ9xBf/hSlHhRd&#10;rhEUc2H5uItcJW54Dl4fNR1PvTcNj75cSH0qlZ0rIktjZ+Qj9tUChI2chj5y2Y/SvthU9KMIfTBq&#10;Eoa8nIdhHy/Ec//+Gs43KnBffCJuCx4H3xDiIHY2O7wIDz6Xh8jXCxE5MhsDns9CgOYLYyn2h85E&#10;T2Od5uHOhEzEvFUK54hMhFLf7Escm2W9WIriaK2waHqlgESj5T9By9Jhl4DE1s15vG47gt4Y0AaX&#10;EhoCVegVRQ4YV06DgAjRZhEZHEwjd28dPtKTCP0TG3hLAhtFIvDQKgIb74iQT1sVesRWMk05RzLz&#10;JSF4kCM69BlPpHAEmmWj+ArqNtNIQBRFRLAOWfGTMk3O660QsjQu5PKuOTxXdorcqKS7ubIeLkzj&#10;N1QdlYeecZqPk8dLKTvbWvLSWrELdTT3ITrSXfUjF3HK8dQKquhGwnJh/WX4aEeXOQglnEaJIlOx&#10;w3RAjOpp1oxJAHIjc48jXli+S1wx3LRsyLqqHEWQ90lgO3hPzgX+LMdb+zKo17kllKNHQhFch5AA&#10;WaYf8/Eljj2ZzjOSg1zvsq1WsEfN89HoIeEJl1oCNMuW7Bf7/roUumtc/EYIj8DyvOM4CmnQWB4n&#10;8qGzPDbkhm0dY8oOjaeeNSTbnPclN6IAjqo+ctLUhCr1QE0PeA4th+cQ6ltCtLw/zGZl7ZRnp/Ed&#10;XxKipg4U6UCBhax1WSKOSBNYHiMkGnaw3lMoL5VvNsJwdCvKqSZZXRNoxCguHQldXjH+kSXk3CTE&#10;WHLW+FQOHhK88oyWdUl9TMSu/OJpUcbJ6NGyHq1JErpZ3lObYzPNUe6yKHuY+HUkvKhs6paJcAuf&#10;SKKcCu8EbUkkjiLYBoV+IyGb97WlIHIGy2L7ec+L+JSnighA7mSqSy+KcrN5mzi32lJolgBVb7lj&#10;iejkca016BtJeLp+E6JWrFo70i4C9QZ1sIC/tcFY4OMUgq37XrTEvJ2zKA6r0TciFw8+kYLA56Zg&#10;4PNpuCuOBlIYOSefe8tVXl4vWj4zy2hqU8vymLnH0a3lLv0m9/CKYbtFlORc3uQWFrBTZBCRY1ig&#10;epHDMG/jTUMCUj4+4iasry85pvbxevK+fBDlSSNvGeWpGMYmb/62jtKSBdr6LBee5N5yKHB1VsGV&#10;Vv47iT9j5/FG7D3VhIofT6IfOb17OAlGTgVO1onvXfTEobg0dbVEpp84OusrTxq1zTOWeqrapjYI&#10;r6YtVtk6FVx9YS01Ekyd2/eTPZDYuilqdf3HOZ7ZL8CRbXmZ6Lu4DTvEzCcJFNuDXMnoWSRKiTeJ&#10;T4oqV4ohV97vGzse6w5b4SWk5H+St5R62ESmk4iRGLE8TcTJFAdOoEN8vTj6xfHk/m2mE0hE5qjR&#10;GE0zaP23muVWM612cVElMFMN1vSBPztNIkrBqz3JxTy0EC9OQ0JTeA55n8gTxUEOpUV6la95QquM&#10;SuYjz2OKT50qpM1MRrknoZJoXLRGTM5tNqCnzbcsEF5fbzqK3nGTqNtqgEgqEIfkvsKRw0T2ZDnE&#10;lbiepkjEBTVXJ/xq2iOAOqg/RayfU9xxJglG7eMAIccXl7R8GKXTylGBRNmmnzqH38kE8rWD5Swp&#10;QjGuRySa2yOT8Mseyy1d1tv72d/DNWgC06n+5GrkgHIidcSLk7Mjooh4Iss7PJEWKK3cx2kEvFmF&#10;lz+ZjSc+nImBtLJvjU40KyPezmz0IFL/+Pg09Bo6nfpYJfo8kk5FPwVR71bg2XFzMfT9PFrKY2nR&#10;jsEdjxch+vVqPP5mCQaMkJJfSk5AAggnlw1OQd/wCfhb/ETEvlGClz5ZiBGjl2Hoe/NprGTSCJoA&#10;//BJbGMJesTMwy0hufgo7RvTLl1LthwnF0s3xxv4k5v5ilvZ4ujXhN8x4dmz8M5G3KWEd1tUErbs&#10;vZTwzHZK5xxjTDhIfIoPIudNHxLAwOezMXPVbjOloqjwmnXTtISmKzR1IaycONuITxMX4vbBWfAO&#10;qqR4S8eUGd8zbevkyMW0ujTR+8O2UyZQo67vNu4iZxwHl5AUBL01F+tOK9qndbUwsQtTPq3TJaVf&#10;/YLbY9MpakvRMzAFo7K+vZB22ebjrIOOwdJeFuKB3LHreOsedD3f/w9zvM4ITwiR6JOvnCNW4b+o&#10;l4Wm4NmPynG8pTePn67Ba2/NxK33Uf8ZUIabH0oip5uIpOo1FNvWxqOUaT+h78PjMPcHK4SFSPSr&#10;tevwwNDx8H80DwF/L8GdA1MxbFQF9p4jCZsVD+D7Hw/gtggp7XLvH4+o9+djyIeL4Bs0FZ4DM+D+&#10;aCYc949H/6jJWLPGUhV0JVdvQs/ByWaL5ccZi1vukqg3H0NfRYOnnirRaULB2uLo14XrY1z82k4C&#10;3YZuEJ6ZIqA+GJdOS1jn1maQc00w8VZ0KQLn+q1bMf/7dViwchfmL1d8lm2YvewXLP5+J87VWlO5&#10;q7ftx4sfVGFLy2rE3r2n8efHpuCP0Tno+dgM9IqbYYjbM3wq3k6aR7K0cLp0/T7qetnwoIXqGzwV&#10;z39UgblLt2DXsVocONeAPbWN2F7bhF1nm3BMqxgtBFs4Zx16DpqEm4NS8EHW8pbcgBWbjuFW5xTo&#10;4BWLA/0WCO+qOV5nhPf75XjvZS+HS9BENr6I6bR1r9jsLnMwvXfwFMxaZoXAlaD7cfMOvJ8yH//O&#10;3YBPc5bhX/lV+HfJt/go42d8mr4Yo/O+xauTvsLDz6Xix/0qowl15+rw0kdVcAmcCNdITQWVmEV3&#10;v5DPUfHNditrXkvW76Won4x7n8zBdzsUl49ivaYBJdMXY8hrkxD5dh5C3son3iejbOFPZn5LV/Hc&#10;NegxaDL+JzgTb+esNm3StZLGxe3MT8dU/d9HeBemU65lX233wL5B9nqGLFCzmK0FcLO/IBu3xYzF&#10;+r0tYpB9VzHjazz/5jiMfD8Lw97Nx/PvluHp92bg6Q/mIPD5XAQ9k4RtJ+pxhmmlcy1bsROPvVqI&#10;O2hF//nxyXj02c8wrnAxVu0+hzcmLEOf4DT4DE7FY/+sxJ5T2lFr6Wg7D55HQfVKjM9fiMoVu7Cr&#10;wdq3ipbYKF/+vBeO0EnU79Kw9XyD2a976HQD3qQBc9eAcbg1MA1/iU3D+6lfGh86K447CW/eGnNu&#10;W4+QNHyYtfgCx/t+yzFLxyMz0HynNQ1yKY464rEV7NJeOzBv9snvcOWie8aF3Hf8nJqFZ4NiSuFG&#10;UdY3ZgI2HpeJcPFSq0QErZ96KoJJW/g9XB59EXfE/AMf5czFFr7X/k3rktBbTZE6MvFLBAxNRY+o&#10;VLiSs3pHJSL23WmoXrgTO/n80IkaIvQ05q3YjhHv5+KTUYVo1OmTvBat24N+fMc/cDSe/Ec+1u9o&#10;df28eInU1h04jU07Lrqk5i38BTcNTsIfKWo/yVvXchdYvuecOfLeRTjQYr5TKyeX4sgOl4KO6a4P&#10;dJ/j/WbWau0bZI9AiU5t0DbzV7Fy4yEXVFSl4HHoF/o5+gX9G7eGT4B/WCKV+LG4NexT+Ad9hj7h&#10;yRxUbFOY1ks116bThUoQQGPKZ0AKelORvzsqGfeQwOSK7vlwEnoTgTpL1zO20swJegyeiuiRM/DC&#10;vxcTqYX4/w1Kwx8HJKPno5Ph1X8shrxeiC0HdU6aRbiJpSvhNzCTOJ1jJrO9KDo9B39OzjoRdz5O&#10;IyYuCa4hiXCnld0vPB+9B6Sjb+Ak+DoT0UtbIYeUwzcsF3cOSsbtA8agd8REdnAKXMmZHU6pHJro&#10;vRRHdrgU2KW9HqCJaEWA7SbH+31ZtdZWQmv5yjqUjwOD963ISQXmmdIpYJAmbAOi8s3SkNJre6Em&#10;bs0GcRGSIiSxE7W8pU9j/WqCmYaI65A0QhYcCYV8j3mHJSPq9TzsafWovHBZ+Gu99GvXuWa8PPlL&#10;eITTECBH6JVQjJ5DCuGqI6IUmSm2DG60sl2pd7rGlRMoqlSPeC3naeDnw82krYB35Az0Dp/JQVBO&#10;4s+FezwtYXaol/TV30jfXKVV24HwrtOGbrsKCuzSdgb272u5i9/NPJaWsUgY/K25OvdoEo4IS1Mo&#10;4ogt96QTaQuiNra4M1+zCqL1V3a22mqd2ZrHDtYeVRJvlAIXZZsR7IiqgkfkbJY1i6D4KFPgFzkZ&#10;kcMqMHz8TLxXPAcfFM7D65NmIe6NIuYxHq7hJNjYauqh5M7koAEUiVIPdNqPPD+0Adw/Mof3c0hQ&#10;LJdlGi4RUc72qS1sJ1UJsyxHglOUAm3Mced9xTixnncPl52BHY4Fdmnt4HfiCHrtYBbbzWi3nBct&#10;LicEiIuVG66ljSqaSrGO15QDgJaEtAyk5TNNsQgshGmBXV4a5ju5jSkjSt67Wtgvpy5JERifDf9Y&#10;rRikwTvBIugAEr7277pEV8E14mv4hH0Dr/BCOOInoeeTaeiZwDycsylCtXxmLQFqgd5FnjZxJCRy&#10;XeMNYpanrHqKGyqchQ49CYioIEHyXZajqS1r1YVtZ91MmA6WbS1t2ePp14PrZdX+5qdTug6WN621&#10;7qgjTP3JOUyASN43Uc7VmRE55DSWqO4Vpe2Rabh1UDYCtFoRW4JbSBCuCeRUtCLlDSN3Jh2X0Is6&#10;WfS7VShbtAWJJStx32OZJFjt5KfOSMLxi6wkx6sgMZUa4lbn6MA6hWZ1kJjuHjoTL368HG+OX4Th&#10;4xbhrqdz4CJJo0GkDrRpz28R5G6l4yREeK7x4shyt5pGfFMdoMpg1BoSXvgrBdh+7HKE9x8wLm4U&#10;KOaJ4pJoJ5tPJInLtEdTMESUwroSMb7STYJTEfpKJX452YTTTc0m0OJP+2px/zMFJDCt8ZJIYygJ&#10;lB/f6UlLOuDxaViw7aIlOjrrJ/iEyDVLOqSiY2VTjOajT4SMIU3GE6fGCWC62dQU/2Yx9pxR2O56&#10;nKFmGDU8h4ZIlYkm2r14L/9ZMA4WTms6xYWD1CEHBadlXHSP8P4v4njya5O4tWKpSBzTCo4pN8Sh&#10;qRi10zt8Mh56LgObj2qpq5mgyZcztEyb8M2mA7gzKtcc/ylvGDf52A2xXJm8tdkm6F/wCx5Fa3UK&#10;XBQ6ghzUQZEq50//iNlwJ9e7KTIFbsET4DIgET0G58I1iJYouWnsG8XYcbIGZ1GLfSS/4H9kmCNB&#10;vcgx7NryWwWpBZY6kH+NHO8yhGdH8Z1B28r9p0DWrgyJVn1IQYGMVUsRaIL6hCXigccnYclGKwi4&#10;TvH+dPQ0lM9ZRcIzQVxR/fUh3BVaCUcYdcYn0+ESRREcPgd9SVRf/HzcpNHZuv9MXGm8TwJodfoE&#10;j0Hw89mo/mabCe3fagjLZWvv2XpUf7kJ7/yzEAd3nyWhAyfYBc5XyFnJebUqYdeW3ypYopZ4vWZR&#10;e4HwfqtrtV0HE6mAIMIzPn3yNDYRlipJdHn4s3My5ny3y7RfWBhb+T28Bk7m/Wx8vd5aCdEKReaM&#10;jeR6Yyie04yu5h88A3+h2F64djefn0dtcwP+NXkleg/MQd+IROQu+tkQpOar6uua8O3KI3g/cQ6e&#10;+VcGRhV8iXUHrQ7QKQANTEMJj/AR1A+DNJ1Cw8mmLb9VuAYdTyiyCO/34Z3SddC8naciPcmgoI7m&#10;R71Vm5a1ucgjcAoyv9xoCE7U9cWCTXAfOBE9aUneEp6He5+agp1G/JIoCWPSFsH90fG0VEnE4cW4&#10;lYj9as1eElgjxWUz/pH6E9/PwZvjllJwKpR3LTYePoMBr8+GI6QQHmHamPQlXCNn4paBifhHypfG&#10;FUsRC0TiQa+nGqcA1dmuLb9d0MyARXhuNIrkNq+orSI86cPaZtnNebxfb632xgE5nubvhByCH/U6&#10;f1qw/kFp+Cx/lRF9OqPifEMDVq3eiu9+3o5vN+zBlxt3Y/6aTVi95RemoNAla9IWw5fHz8Ufnan4&#10;45Ay+MVn4du1LSf28NkHyT/Bpf9UjJu2mWRnLdItXLEF3sET2TGTWX6ysWbNEQaDJ+CZN9Nx/JS1&#10;NqvzV+KGc0AEFTCt/WrEbxdIfNTzrsL1/f9ejmfEAEej3M5dJXYjaTUG5eCDxIXGOUDc7gRF4co9&#10;x/HjobNYve801u09i/X767BqTz2W7zyPdbynk65FXSfO1WHIP4rRK3Ai+gyZgm/WtXi58PHHyd/B&#10;ZXAiBtFo2GvOZW8wAfWn5q+k1ZyImynae4YV45ZBmfhrQhqWbDpsyj9FdqrTMwa/nmOCgmslxq4t&#10;v2XQnOh19Mf7/ROeplB604JVezRH1iM0GS9MWIBjVpNx/Fwzho4ohFd/Wp0hNBwiOEpJIObgkeBS&#10;OEIL4B44GonTvhNTM9eh4zUIf5Eim3ktWKdDAK1lsvczFsE1LMXERYl4vQq/HLZcD8T7xNe0Wf0I&#10;y7OGOfnh8VOoPWulOcGbzldYdmCq0SHt2vJbht/tLrMbBlEF1Os4Gp3FcIQX4M/PluAf+csxdvoP&#10;GF2+CjFvzYRfiGLVzYVXBLlhpGIZyz2ehkg0dblobbVMh3fkBDyf+A0+n7EBn07/Gc9NWcZ0BRg2&#10;aQUmVf6EcZU/IPAd7ZulmhI1A71DS9AvcDL+GvM5Xhhdgew5P6Psy7UomLcF705eiIfjP8WDcR/h&#10;k5wlGF22Bh+VbsJfXyiEa1Q6PNhhtm35zQKJ7epE7e+L48lSbR+7reNv6565H2dZ517hs9AnYgGh&#10;BH1jtHe1CG7RM+ESNQtuRIxLdCZ8iCS/SMUSqUTPeK04iFvSSg3PN3GKPaO+giNaa7Y56BOViN7x&#10;xFNktgkE5MX8XGNL0ZME3juuAn0VfSqy0Kyt9qRyrQOQjWXNjtJuMm1aN+vHZumvjHlaO9O0MVyT&#10;3O3b0bZdAuahgaH9FlqrNtNFHdP8mvA7WTKzGzV26exAaV2HTMfNNBj6RCbhjugkNlCHr7DDo9Lw&#10;5+iJuCNiIm7TaT4RWXDtnwbf4AJ4ROahV0IWbhqSjp5DlT4fvSNLTPQmbVMUguSVorVZs8k5WqEg&#10;svhMTgiV5ELTSSRyj9LSWQ6NlAxr8zU5oj9Hu3bx+zqrmLbKEK6H2d8hgtJmb8vjRdENpHP2Zpm9&#10;nQpvq1AaTMcO84zTgXmFZtuhp8phfbQ81y+sGn10UiPL7UUJdHNkOga8U43SFYexZN1JFC3ah3sf&#10;o3gO5fvMy40Dx4vlKLi3CNg6qpXGSowGx43akXa9CO8Gi1q7ytul6ww8g9MR+mwG6lq3a13hOlMD&#10;zPl2GwY9RUIKIbGIEGK0H1dQDp2sYx1hUM7flea38UqJzSHSstBjSA56JBSil86jIILNObTUHR0x&#10;2terfbpZcMSnkrCSCPyMSydof4cgjbgkkYogKLpdaVT0eCwJfyKx3Dwkm4OhgO9r2kFLexLvbKPW&#10;dUnwvlGKbyLcTEMvErcLB4WDasET782hbmppilsP1ePvz5DozNkcFHcisgThlETGgaUVFPWfNozr&#10;aFA7fF47sLzfg6i1q7xdus7AnQr/Q0/l4uhZUV6T2Z74efEXiHwlBQmvlmHIGzMR/kYpXhhXjiUb&#10;LKtT1uVJavgJrzKPoHSWqVjDtOCZn2fIJPQN+Qz3xX+Oh54cgweHZOJuccKBrGugQl0QF8SHCdlK&#10;jtY7cjoCAjmiHyrGrfz8K+/f90Qe/vZEDv5Crto7NBPeg3PNxmlFLXUntxQH6Bebhn5PJqLv41no&#10;R67Wj8ZLn/4pLCsd9w4tgD85hiNekdxpgYdOJpebhDsey8efnyrEnU/kwjciFS4Pj8bTH1aZjUK6&#10;Nh6px4MkPN8IqhMswzNW68RadlNICnE8bR4nMbL+Ajt8Xg+4Pv54v/HpFK1nPvhcEY62IF9zcS9P&#10;qEKvhz+Efzj1qpAKuFA8/e9HEvH4PwtwrrbRWJb72cywt0h0YaOJmKm4i6J6bO4K7DvVYKY1Wq3W&#10;tteew+fxUfI89Bs8CbeGUg/joAymETFv636Waw3Y1kvvC5P61L6MV8fP4cifDE9nAVweKsCk6jUX&#10;yvhy7hZUFa6zXuC1+UQNHn6BnItqwYT8TThJLq20VgsvXtt2nENx5XfYf+Io29SANUcbyPFI6KHk&#10;quQ0Wk+WyFM0AEvUthAeOeCNFbXWktl1Irzf5pKZW3gWHn4uAyfYuabuzY3YfvgsftpxFD/vOoE1&#10;e85ize5z2N+ycba+vhaVi9fh7qfT0Ss8GR7hJMh3i3H4rNXuBiZbuHIrYt/Kxl1DR+Ge2LEY8a9K&#10;LF+3DwrcqJWF9RRpwc+Xo3cQOzhsLN7M+wbjKpYTXxXoE5wFt/uScNfgRPxzVAUOHdOpjtYej3dT&#10;l5JrToHj4URMrVxp7jc1Wiu3OvExd9FSvDhhDoKHzUDYcznYcuAYGhr5ZlMDtu09jTc/WYSHqEve&#10;HTkKzuHjUDr/ezM102SOLQU2HexIePLzo17KTjeER65rEd6vrOPphO7/qzgeR5aDluMDzxbi8BmJ&#10;Wh352YwNu09h/uqD+HLDESxaf4Aidj+2HjwNHeppnSShjTcncNfjOXDT+uw6a8VB88IZZT/CY9C/&#10;2d4MAokotpq63Cz4B01G1cK1F/ha3vy18Kd+6T2wEPdTgf946jwUffETCr7Zjbyv96Bs0TZMn7sc&#10;+/ccMZxMWM2csQU+g5LR49EMTCr7wcqI1w8bz+DeJ7PRMzKDutsMeAWXIa1c2yItxXXpT7twV/hY&#10;eDjz8MfYctz8+Bz0iJuJmx6dhLcTZ1+Ikbz1UAMefIq6YEgaCY2dL45HQjD7UIgrE/hIepfE740i&#10;PBJdK+FdWDKLunTJLPz3zPHk5uROwrv/+SJsP11HkqozXfXq2Pm46ZEJcBDZrjpQJKwAPcmJeg0e&#10;i8y56037dC3feAz9Qj7H4nXWObmiyYnZq+EanAIHOUaAcwYtwy9JDF8gICwV06p+tGQer5Kv1+Ce&#10;oZ/j643WKd3nSFpfrt2C8dXf4VNyv9HTvsOUgq+wdtMBNDY3G443edYqOMIS8b9IfJMql5v3dBXN&#10;3w7viCkGxzrXwjMkA0mVv5iiBLNWbKVon0S1IQ+usbNwc8wX6BUzD38cMA4vji+HguNLfdh0mIT3&#10;dDa58FRyGBonMVoeLKMxIWLQFA45n8SsON4NmnYxq0NOi/BcOCAd1F99KGr/L3MSKIEjMAeDnikg&#10;x5MGRI5GlvTRpJm4PeID3PvEJPw1NhH3xKSRE+TgzQkLceCoFCZLvC1cexxeQYl48t9zccxqtnEA&#10;yJy2AvfHfg7v/h/BM/Bz3DNkEgrnbTBn2Iq77DjbiODXUxD+2jjT4bpW796P+x/7FF4DyZkGToHP&#10;o2PxzNtF2Lb/jNG/5AAwuWwzfAYWwWVwMqZULLFe5JU9dxP8o6eSQLJoTXOg0CAZ8HIRNh+royit&#10;4WBqwMylWxBCovL62ycIeHQ07qIB9O7kahymzqpIBSLQDSS8B2hceJHwpNdZZ64pvIUIT9sCrHk+&#10;a0OU3ZzgtcMNcIv6bRoX3rRqBzyVj+MtEdNbOdLlrpNMm1y1Cn3jkiiycnBTQiL+/PJETFuy7QIh&#10;KRtxT8tWtq5TpLzc+T+jb8JkuEZnwCsiDaMyV6K+jV1xhom1Udv63owjLV7FGhZpVWtouSbCbeAE&#10;ilqL8PRqxqId8KZx4+PMRYC8UWgVukek4J7Hk1C9eLNJo/q0FtPaxHOs3NLlW3BUB1fw2nSyEXeT&#10;8DwjU8wUmCuJWESmvbbWTjztkJMIFhe8Mf14NY6gv5l9td0BtyHUJZ7IwH0jMvHIi8l49IVMPPhS&#10;Fh4YNgX9X5iC0GdzEPFsCQY8k42/PUXdJyIZNwems5Or0De0Ev3C8uAVmUqkUDcKy4XvwHTcGpuD&#10;h17OR9RLuUgYXoDQp7JwrzMZAYGJ8A3PhWsEuciQeezAKhonBfANYrlDU+F8OR3Rb2Yh9PUM/HVo&#10;CvwCM/C3hC/w0POVuI916vdkkpkcdqOi/dfH8hD2fDIGvjQFd9GCFY79mG9AeLE55skrgZ2nNoZV&#10;wCskG3eSez/62iQEvTEVoW9m4M9DJ8I7cCzuoPFw/zPTcB/bfd9LBfCL0fSQdsWREOJEYPzU0h9B&#10;QSDl/u9OYlQYDzt8Xitcjev7byaSQFdBZ2K4UWdxj8/DrfEFuJUd5xdWzVHNeidIj8lho+WFMgM9&#10;EqjUDmEHUL9xG0qCJRL68Nkd4ZXwiKxCz4QK9IrNRu+YLPRReNZohabNh868kMhyjS1DD3IjhYP1&#10;js5BADmer7ie4inHa8lrFrziZpk9ru5Dk+AxhHqiUeRnkgC00SiJ4k/eJtOZzxx4RFTiNq0dx6Wh&#10;15BsKt2lrM90qgiKdJrN+hVQj6tivtpzQaJJ0OYhtiVsOjuRBgjv+cdLhLL+0qESWKchWfDWVkxy&#10;NgcZhDibL4nPl/Uwp6IrgCPbfSOPDb0aR9AWwjPfW3S86dTx9AI7whBe66Zh6gfRv0V3HWtN1u6Z&#10;deI0ibXNve6BXb6tCnpX9KWLaS396uI7dop+a30taPu8K2UJmE7czvbZjYQO0ylac9YSIsW+oi24&#10;cJC6hVEKjSyiVWt54+iyJTyFnrccQae1iFoihqPPjtX+F/6/DiI2S9Qajh9ZAf8IbSMltzOWbkXX&#10;Ce/3w/H+C/956MjxKls43hUJz7KZjI43fDp1PCmF/yW8/0JX4ToS3n9F7X+h6yBiuxpRSwtD1+bD&#10;ZxAynMQVQsuNGSg4jBWjRGHw5aZjzX4r3P4lwAp0Geze/7XBrl6Ca037WwG7+grs0l4jGMOJTMmK&#10;R1NonGn9I8qNtHTTiePxM+AamIGoESXY3bIdQNcfmhrrjJq39dBphLyQjIDwROjoIfeYGcZL16GT&#10;Xsj15CPmZw7t+C/8Fy6ConV5aMO8ppyi0gxoXlGH8/VMkBNsLnzCP0fk8KnYfVy+RBemU2rQ3HIG&#10;7Kwlm/GXiM/hOXAMvMLS4AjLIpvMhGtoGiEFruGpBtxaPlu/d/zdlWcdf18ubdtndum68qwrae3S&#10;deVZd9LaPbNL19nv6/ms9XvH35dL2/rMpeXTNVz0QdUshDaBQvaGJMMjlPdJP27OVPQK+gx3RH2C&#10;qmWbrFUhCliL8LSO2dxgwjcYlxvCYX7ZStG79eg5A9som7cfEZzHjiM12HG0Bfh9e9vfVwnKY7s+&#10;W79fId926Vq+26W7HtC2jK6Ud1Vp9dnxvc5+X+0zQse6mjq0LaP1e4e0dvdaYRthM+GXo+dJKwTS&#10;iD43k15EO0db1iRFVyK41usP2vUu0D9r852AHFCh7xXAhhwRTWSRzQRxRjHHNsna/b5aaM2nI9il&#10;FXQn7bWCXVkCu7SCa017I6E7dbBL0/ZeKzSLj2m1WiBRKl9BJpbziaBRQFoSaJXM0B7w/wdhD98r&#10;7N2idAAAAABJRU5ErkJgglBLAQItABQABgAIAAAAIQC746FeEwEAAEYCAAATAAAAAAAAAAAAAAAA&#10;AAAAAABbQ29udGVudF9UeXBlc10ueG1sUEsBAi0AFAAGAAgAAAAhADj9If/WAAAAlAEAAAsAAAAA&#10;AAAAAAAAAAAARAEAAF9yZWxzLy5yZWxzUEsBAi0AFAAGAAgAAAAhAEfOyNb0AgAA+QgAAA4AAAAA&#10;AAAAAAAAAAAAQwIAAGRycy9lMm9Eb2MueG1sUEsBAi0AFAAGAAgAAAAhALPXP6bHAAAApQEAABkA&#10;AAAAAAAAAAAAAAAAYwUAAGRycy9fcmVscy9lMm9Eb2MueG1sLnJlbHNQSwECLQAUAAYACAAAACEA&#10;qabZ4+IAAAALAQAADwAAAAAAAAAAAAAAAABhBgAAZHJzL2Rvd25yZXYueG1sUEsBAi0ACgAAAAAA&#10;AAAhABwDjhLWygcA1soHABQAAAAAAAAAAAAAAAAAcAcAAGRycy9tZWRpYS9pbWFnZTEuanBnUEsB&#10;Ai0ACgAAAAAAAAAhACiNZz0XsAAAF7AAABQAAAAAAAAAAAAAAAAAeNIHAGRycy9tZWRpYS9pbWFn&#10;ZTIucG5nUEsFBgAAAAAHAAcAvgEAAMGC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width:75838;height:107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zRCxAAAANoAAAAPAAAAZHJzL2Rvd25yZXYueG1sRI9Ba8JA&#10;FITvhf6H5RW81U0Fi8RsQmiR5mAPNYIeH9lnEsy+TbPbGP313ULB4zAz3zBJNplOjDS41rKCl3kE&#10;griyuuVawb7cPK9AOI+ssbNMCq7kIEsfHxKMtb3wF407X4sAYRejgsb7PpbSVQ0ZdHPbEwfvZAeD&#10;PsihlnrAS4CbTi6i6FUabDksNNjTW0PVefdjFNS3w/Yo998fuS59sSrfP9lctVKzpylfg/A0+Xv4&#10;v11oBUv4uxJugEx/AQAA//8DAFBLAQItABQABgAIAAAAIQDb4fbL7gAAAIUBAAATAAAAAAAAAAAA&#10;AAAAAAAAAABbQ29udGVudF9UeXBlc10ueG1sUEsBAi0AFAAGAAgAAAAhAFr0LFu/AAAAFQEAAAsA&#10;AAAAAAAAAAAAAAAAHwEAAF9yZWxzLy5yZWxzUEsBAi0AFAAGAAgAAAAhADVXNELEAAAA2gAAAA8A&#10;AAAAAAAAAAAAAAAABwIAAGRycy9kb3ducmV2LnhtbFBLBQYAAAAAAwADALcAAAD4AgAAAAA=&#10;">
                  <v:imagedata r:id="rId13" o:title=""/>
                  <v:path arrowok="t"/>
                </v:shape>
                <v:shape id="Picture 14" o:spid="_x0000_s1028" type="#_x0000_t75" style="position:absolute;left:6286;top:4286;width:9633;height:126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s5xwgAAANsAAAAPAAAAZHJzL2Rvd25yZXYueG1sRE9Na8JA&#10;EL0L/Q/LFHrTTUqomrqGtrTQQ0C0xfO4OyYh2dmQ3Wr6711B8DaP9zmrYrSdONHgG8cK0lkCglg7&#10;03Cl4Pfna7oA4QOywc4xKfgnD8X6YbLC3Lgzb+m0C5WIIexzVFCH0OdSel2TRT9zPXHkjm6wGCIc&#10;KmkGPMdw28nnJHmRFhuODTX29FGTbnd/VoHeHMvtJtOf80P7vk+TsjwsnVfq6XF8ewURaAx38c39&#10;beL8DK6/xAPk+gIAAP//AwBQSwECLQAUAAYACAAAACEA2+H2y+4AAACFAQAAEwAAAAAAAAAAAAAA&#10;AAAAAAAAW0NvbnRlbnRfVHlwZXNdLnhtbFBLAQItABQABgAIAAAAIQBa9CxbvwAAABUBAAALAAAA&#10;AAAAAAAAAAAAAB8BAABfcmVscy8ucmVsc1BLAQItABQABgAIAAAAIQBFLs5xwgAAANsAAAAPAAAA&#10;AAAAAAAAAAAAAAcCAABkcnMvZG93bnJldi54bWxQSwUGAAAAAAMAAwC3AAAA9gIAAAAA&#10;">
                  <v:imagedata r:id="rId14" o:title=""/>
                  <v:path arrowok="t"/>
                </v:shape>
                <w10:wrap anchorx="page"/>
              </v:group>
            </w:pict>
          </mc:Fallback>
        </mc:AlternateContent>
      </w:r>
      <w:r w:rsidR="0063614F" w:rsidRPr="0063614F">
        <w:rPr>
          <w:noProof/>
          <w:color w:val="2B579A"/>
          <w:shd w:val="clear" w:color="auto" w:fill="E6E6E6"/>
          <w:lang w:eastAsia="en-GB"/>
        </w:rPr>
        <mc:AlternateContent>
          <mc:Choice Requires="wps">
            <w:drawing>
              <wp:anchor distT="0" distB="0" distL="114300" distR="114300" simplePos="0" relativeHeight="251671556" behindDoc="0" locked="0" layoutInCell="1" allowOverlap="1" wp14:anchorId="508D88FF" wp14:editId="1B944FAD">
                <wp:simplePos x="0" y="0"/>
                <wp:positionH relativeFrom="page">
                  <wp:posOffset>4648200</wp:posOffset>
                </wp:positionH>
                <wp:positionV relativeFrom="paragraph">
                  <wp:posOffset>1666875</wp:posOffset>
                </wp:positionV>
                <wp:extent cx="2791474" cy="1435396"/>
                <wp:effectExtent l="0" t="0" r="0" b="0"/>
                <wp:wrapNone/>
                <wp:docPr id="8" name="Text Box 8"/>
                <wp:cNvGraphicFramePr/>
                <a:graphic xmlns:a="http://schemas.openxmlformats.org/drawingml/2006/main">
                  <a:graphicData uri="http://schemas.microsoft.com/office/word/2010/wordprocessingShape">
                    <wps:wsp>
                      <wps:cNvSpPr txBox="1"/>
                      <wps:spPr>
                        <a:xfrm>
                          <a:off x="0" y="0"/>
                          <a:ext cx="2791474" cy="1435396"/>
                        </a:xfrm>
                        <a:prstGeom prst="rect">
                          <a:avLst/>
                        </a:prstGeom>
                        <a:noFill/>
                        <a:ln w="6350">
                          <a:noFill/>
                        </a:ln>
                        <a:effectLst/>
                      </wps:spPr>
                      <wps:txbx>
                        <w:txbxContent>
                          <w:p w14:paraId="711CE648" w14:textId="7317BF4B" w:rsidR="002E0386" w:rsidRPr="004A4E0F" w:rsidRDefault="002E0386" w:rsidP="002564CF">
                            <w:pPr>
                              <w:rPr>
                                <w:rFonts w:ascii="Trebuchet MS" w:hAnsi="Trebuchet MS"/>
                                <w:color w:val="FFFFFF" w:themeColor="background1"/>
                                <w:sz w:val="56"/>
                                <w:szCs w:val="56"/>
                              </w:rPr>
                            </w:pPr>
                            <w:r>
                              <w:rPr>
                                <w:rFonts w:ascii="Trebuchet MS" w:hAnsi="Trebuchet MS"/>
                                <w:color w:val="FFFFFF" w:themeColor="background1"/>
                                <w:sz w:val="56"/>
                                <w:szCs w:val="56"/>
                              </w:rPr>
                              <w:t xml:space="preserve">Scottish Legal Aid Board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8D88FF" id="_x0000_t202" coordsize="21600,21600" o:spt="202" path="m,l,21600r21600,l21600,xe">
                <v:stroke joinstyle="miter"/>
                <v:path gradientshapeok="t" o:connecttype="rect"/>
              </v:shapetype>
              <v:shape id="Text Box 8" o:spid="_x0000_s1026" type="#_x0000_t202" style="position:absolute;margin-left:366pt;margin-top:131.25pt;width:219.8pt;height:113pt;z-index:2516715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lW5MwIAAGAEAAAOAAAAZHJzL2Uyb0RvYy54bWysVE1vGjEQvVfqf7B8L8s3CWKJaCKqSiiJ&#10;BFXOxmuzK9ke1zbs0l/fsXchKO2p6sWMZ2afPe89s3hotCIn4XwFJqeDXp8SYTgUlTnk9Mdu/eWO&#10;Eh+YKZgCI3J6Fp4+LD9/WtR2LoZQgiqEIwhi/Ly2OS1DsPMs87wUmvkeWGGwKMFpFnDrDlnhWI3o&#10;WmXDfn+a1eAK64AL7zH71BbpMuFLKXh4kdKLQFRO8W4hrS6t+7hmywWbHxyzZcW7a7B/uIVmlcFD&#10;r1BPLDBydNUfULriDjzI0OOgM5Cy4iLNgNMM+h+m2ZbMijQLkuPtlSb//2D58+nVkarIKQplmEaJ&#10;dqIJ5Cs05C6yU1s/x6atxbbQYBpVvuQ9JuPQjXQ6/uI4BOvI8/nKbQTjmBzO7gfj2ZgSjrXBeDQZ&#10;3U8jTvb+uXU+fBOgSQxy6lC8xCk7bXxoWy8t8TQD60qpJKAypM7pdDTppw+uFQRXJvaKZIUOJo7U&#10;Xj1Godk33Zx7KM44poPWJt7ydYVX2TAfXplDX+Bk6PXwgotUgEdCF1FSgvv1t3zsR7mwSkmNPsup&#10;/3lkTlCivhsUElkZR2OmzXgyG+LG3Vb2txVz1I+AVh7gq7I8hbE/qEsoHeg3fBKreCqWmOF4dk7D&#10;JXwMrfvxSXGxWqUmtKJlYWO2lkfoSFgkete8MWc7NQIK+QwXR7L5B1Ha3laW1TGArJJikeCWVVQ6&#10;btDGSfPuycV3crtPXe9/DMvfAAAA//8DAFBLAwQUAAYACAAAACEABs6JU+MAAAAMAQAADwAAAGRy&#10;cy9kb3ducmV2LnhtbEyPMU/DMBSEdyT+g/WQ2KgTQ9Io5KWqIlVICIaWLmwvsZtExHaI3Tbw63Gn&#10;Mp7udPddsZr1wE5qcr01CPEiAqZMY2VvWoT9x+YhA+Y8GUmDNQrhRzlYlbc3BeXSns1WnXa+ZaHE&#10;uJwQOu/HnHPXdEqTW9hRmeAd7KTJBzm1XE50DuV64CKKUq6pN2Gho1FVnWq+dkeN8Fpt3mlbC539&#10;DtXL22E9fu8/E8T7u3n9DMyr2V/DcMEP6FAGptoejXRsQFg+ivDFI4hUJMAuiXgZp8BqhKcsS4CX&#10;Bf9/ovwDAAD//wMAUEsBAi0AFAAGAAgAAAAhALaDOJL+AAAA4QEAABMAAAAAAAAAAAAAAAAAAAAA&#10;AFtDb250ZW50X1R5cGVzXS54bWxQSwECLQAUAAYACAAAACEAOP0h/9YAAACUAQAACwAAAAAAAAAA&#10;AAAAAAAvAQAAX3JlbHMvLnJlbHNQSwECLQAUAAYACAAAACEAqtpVuTMCAABgBAAADgAAAAAAAAAA&#10;AAAAAAAuAgAAZHJzL2Uyb0RvYy54bWxQSwECLQAUAAYACAAAACEABs6JU+MAAAAMAQAADwAAAAAA&#10;AAAAAAAAAACNBAAAZHJzL2Rvd25yZXYueG1sUEsFBgAAAAAEAAQA8wAAAJ0FAAAAAA==&#10;" filled="f" stroked="f" strokeweight=".5pt">
                <v:textbox>
                  <w:txbxContent>
                    <w:p w14:paraId="711CE648" w14:textId="7317BF4B" w:rsidR="002E0386" w:rsidRPr="004A4E0F" w:rsidRDefault="002E0386" w:rsidP="002564CF">
                      <w:pPr>
                        <w:rPr>
                          <w:rFonts w:ascii="Trebuchet MS" w:hAnsi="Trebuchet MS"/>
                          <w:color w:val="FFFFFF" w:themeColor="background1"/>
                          <w:sz w:val="56"/>
                          <w:szCs w:val="56"/>
                        </w:rPr>
                      </w:pPr>
                      <w:r>
                        <w:rPr>
                          <w:rFonts w:ascii="Trebuchet MS" w:hAnsi="Trebuchet MS"/>
                          <w:color w:val="FFFFFF" w:themeColor="background1"/>
                          <w:sz w:val="56"/>
                          <w:szCs w:val="56"/>
                        </w:rPr>
                        <w:t xml:space="preserve">Scottish Legal Aid Board </w:t>
                      </w:r>
                    </w:p>
                  </w:txbxContent>
                </v:textbox>
                <w10:wrap anchorx="page"/>
              </v:shape>
            </w:pict>
          </mc:Fallback>
        </mc:AlternateContent>
      </w:r>
      <w:r w:rsidR="004F0413" w:rsidRPr="004F0413">
        <w:rPr>
          <w:noProof/>
          <w:lang w:eastAsia="en-GB"/>
        </w:rPr>
        <mc:AlternateContent>
          <mc:Choice Requires="wps">
            <w:drawing>
              <wp:anchor distT="45720" distB="45720" distL="114300" distR="114300" simplePos="0" relativeHeight="251657218" behindDoc="0" locked="0" layoutInCell="1" allowOverlap="1" wp14:anchorId="42B6FC6C" wp14:editId="6AE67083">
                <wp:simplePos x="0" y="0"/>
                <wp:positionH relativeFrom="column">
                  <wp:posOffset>2683955</wp:posOffset>
                </wp:positionH>
                <wp:positionV relativeFrom="paragraph">
                  <wp:posOffset>4168140</wp:posOffset>
                </wp:positionV>
                <wp:extent cx="3954145" cy="2350770"/>
                <wp:effectExtent l="0" t="0" r="825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4145" cy="2350770"/>
                        </a:xfrm>
                        <a:prstGeom prst="rect">
                          <a:avLst/>
                        </a:prstGeom>
                        <a:solidFill>
                          <a:srgbClr val="FFFFFF"/>
                        </a:solidFill>
                        <a:ln w="9525">
                          <a:noFill/>
                          <a:miter lim="800000"/>
                          <a:headEnd/>
                          <a:tailEnd/>
                        </a:ln>
                      </wps:spPr>
                      <wps:txbx>
                        <w:txbxContent>
                          <w:p w14:paraId="57C77D0F" w14:textId="70E7AA33" w:rsidR="002E0386" w:rsidRPr="004F0413" w:rsidRDefault="002E0386">
                            <w:pPr>
                              <w:rPr>
                                <w:rFonts w:ascii="Trebuchet MS" w:hAnsi="Trebuchet MS"/>
                                <w:sz w:val="56"/>
                              </w:rPr>
                            </w:pPr>
                            <w:bookmarkStart w:id="0" w:name="_GoBack"/>
                            <w:r w:rsidRPr="004F0413">
                              <w:rPr>
                                <w:rFonts w:ascii="Trebuchet MS" w:hAnsi="Trebuchet MS"/>
                                <w:sz w:val="56"/>
                              </w:rPr>
                              <w:t xml:space="preserve">Consultation on SLAB’s approach to </w:t>
                            </w:r>
                            <w:r>
                              <w:rPr>
                                <w:rFonts w:ascii="Trebuchet MS" w:hAnsi="Trebuchet MS"/>
                                <w:sz w:val="56"/>
                              </w:rPr>
                              <w:t>financial eligibility</w:t>
                            </w:r>
                            <w:r w:rsidRPr="004F0413">
                              <w:rPr>
                                <w:rFonts w:ascii="Trebuchet MS" w:hAnsi="Trebuchet MS"/>
                                <w:sz w:val="56"/>
                              </w:rPr>
                              <w:t xml:space="preserve"> assessment </w:t>
                            </w:r>
                          </w:p>
                          <w:bookmarkEnd w:id="0"/>
                          <w:p w14:paraId="1B159074" w14:textId="77777777" w:rsidR="002E0386" w:rsidRPr="004F0413" w:rsidRDefault="002E0386">
                            <w:pPr>
                              <w:rPr>
                                <w:rFonts w:ascii="Trebuchet MS" w:hAnsi="Trebuchet MS"/>
                                <w:sz w:val="56"/>
                              </w:rPr>
                            </w:pPr>
                          </w:p>
                          <w:p w14:paraId="25536A1D" w14:textId="0DD2E437" w:rsidR="002E0386" w:rsidRPr="004F0413" w:rsidRDefault="002E0386">
                            <w:pPr>
                              <w:rPr>
                                <w:rFonts w:ascii="Trebuchet MS" w:hAnsi="Trebuchet MS"/>
                                <w:sz w:val="56"/>
                              </w:rPr>
                            </w:pPr>
                            <w:r>
                              <w:rPr>
                                <w:rFonts w:ascii="Trebuchet MS" w:hAnsi="Trebuchet MS"/>
                                <w:sz w:val="56"/>
                              </w:rPr>
                              <w:t>December</w:t>
                            </w:r>
                            <w:r w:rsidRPr="004F0413">
                              <w:rPr>
                                <w:rFonts w:ascii="Trebuchet MS" w:hAnsi="Trebuchet MS"/>
                                <w:sz w:val="56"/>
                              </w:rPr>
                              <w:t xml:space="preserve"> 2021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B6FC6C" id="Text Box 2" o:spid="_x0000_s1027" type="#_x0000_t202" style="position:absolute;margin-left:211.35pt;margin-top:328.2pt;width:311.35pt;height:185.1pt;z-index:25165721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4IfJAIAACUEAAAOAAAAZHJzL2Uyb0RvYy54bWysU9tuGyEQfa/Uf0C813uJXccrr6PUqatK&#10;6UVK+gEsy3pRgaGAvZt+fQfWcaz0rSoPiGGGw8yZM+ubUStyFM5LMDUtZjklwnBopdnX9Mfj7t01&#10;JT4w0zIFRtT0SXh6s3n7Zj3YSpTQg2qFIwhifDXYmvYh2CrLPO+FZn4GVhh0duA0C2i6fdY6NiC6&#10;VlmZ5++zAVxrHXDhPd7eTU66SfhdJ3j41nVeBKJqirmFtLu0N3HPNmtW7R2zveSnNNg/ZKGZNPjp&#10;GeqOBUYOTv4FpSV34KELMw46g66TXKQasJoif1XNQ8+sSLUgOd6eafL/D5Z/PX53RLY1LYslJYZp&#10;bNKjGAP5ACMpIz+D9RWGPVgMDCNeY59Trd7eA//piYFtz8xe3DoHQy9Yi/kV8WV28XTC8RGkGb5A&#10;i9+wQ4AENHZOR/KQDoLo2Kenc29iKhwvr1aLeTFfUMLRV14t8uUydS9j1fNz63z4JECTeKipw+Yn&#10;eHa89yGmw6rnkPibByXbnVQqGW7fbJUjR4ZC2aWVKngVpgwZarpalIuEbCC+TxrSMqCQldQ1vc7j&#10;mqQV6fho2hQSmFTTGTNR5sRPpGQiJ4zNmFqRyIvcNdA+IWEOJt3inOGhB/ebkgE1W1P/68CcoER9&#10;Nkj6qpjPo8iTMV8sSzTcpae59DDDEaqmgZLpuA1pMCIdBm6xOZ1MtL1kckoZtZjYPM1NFPulnaJe&#10;pnvzBwAA//8DAFBLAwQUAAYACAAAACEA57dqZN4AAAANAQAADwAAAGRycy9kb3ducmV2LnhtbEyP&#10;3U6EMBBG7018h2ZMvDFukUBRpGzUROPt/jzAALNApFNCuwv79pYrvfsmc/LNmWK7mEFcaHK9ZQ1P&#10;mwgEcW2bnlsNx8Pn4zMI55EbHCyThis52Ja3NwXmjZ15R5e9b0UoYZejhs77MZfS1R0ZdBs7Eofd&#10;yU4GfRinVjYTzqHcDDKOIiUN9hwudDjSR0f1z/5sNJy+54f0Za6+/DHbJeod+6yyV63v75a3VxCe&#10;Fv8Hw6of1KEMTpU9c+PEoCGJ4yygGlSqEhArESVpSNWaYqVAloX8/0X5CwAA//8DAFBLAQItABQA&#10;BgAIAAAAIQC2gziS/gAAAOEBAAATAAAAAAAAAAAAAAAAAAAAAABbQ29udGVudF9UeXBlc10ueG1s&#10;UEsBAi0AFAAGAAgAAAAhADj9If/WAAAAlAEAAAsAAAAAAAAAAAAAAAAALwEAAF9yZWxzLy5yZWxz&#10;UEsBAi0AFAAGAAgAAAAhAFlXgh8kAgAAJQQAAA4AAAAAAAAAAAAAAAAALgIAAGRycy9lMm9Eb2Mu&#10;eG1sUEsBAi0AFAAGAAgAAAAhAOe3amTeAAAADQEAAA8AAAAAAAAAAAAAAAAAfgQAAGRycy9kb3du&#10;cmV2LnhtbFBLBQYAAAAABAAEAPMAAACJBQAAAAA=&#10;" stroked="f">
                <v:textbox>
                  <w:txbxContent>
                    <w:p w14:paraId="57C77D0F" w14:textId="70E7AA33" w:rsidR="002E0386" w:rsidRPr="004F0413" w:rsidRDefault="002E0386">
                      <w:pPr>
                        <w:rPr>
                          <w:rFonts w:ascii="Trebuchet MS" w:hAnsi="Trebuchet MS"/>
                          <w:sz w:val="56"/>
                        </w:rPr>
                      </w:pPr>
                      <w:r w:rsidRPr="004F0413">
                        <w:rPr>
                          <w:rFonts w:ascii="Trebuchet MS" w:hAnsi="Trebuchet MS"/>
                          <w:sz w:val="56"/>
                        </w:rPr>
                        <w:t xml:space="preserve">Consultation on SLAB’s approach to </w:t>
                      </w:r>
                      <w:r>
                        <w:rPr>
                          <w:rFonts w:ascii="Trebuchet MS" w:hAnsi="Trebuchet MS"/>
                          <w:sz w:val="56"/>
                        </w:rPr>
                        <w:t>financial eligibility</w:t>
                      </w:r>
                      <w:r w:rsidRPr="004F0413">
                        <w:rPr>
                          <w:rFonts w:ascii="Trebuchet MS" w:hAnsi="Trebuchet MS"/>
                          <w:sz w:val="56"/>
                        </w:rPr>
                        <w:t xml:space="preserve"> assessment </w:t>
                      </w:r>
                    </w:p>
                    <w:p w14:paraId="1B159074" w14:textId="77777777" w:rsidR="002E0386" w:rsidRPr="004F0413" w:rsidRDefault="002E0386">
                      <w:pPr>
                        <w:rPr>
                          <w:rFonts w:ascii="Trebuchet MS" w:hAnsi="Trebuchet MS"/>
                          <w:sz w:val="56"/>
                        </w:rPr>
                      </w:pPr>
                    </w:p>
                    <w:p w14:paraId="25536A1D" w14:textId="0DD2E437" w:rsidR="002E0386" w:rsidRPr="004F0413" w:rsidRDefault="002E0386">
                      <w:pPr>
                        <w:rPr>
                          <w:rFonts w:ascii="Trebuchet MS" w:hAnsi="Trebuchet MS"/>
                          <w:sz w:val="56"/>
                        </w:rPr>
                      </w:pPr>
                      <w:r>
                        <w:rPr>
                          <w:rFonts w:ascii="Trebuchet MS" w:hAnsi="Trebuchet MS"/>
                          <w:sz w:val="56"/>
                        </w:rPr>
                        <w:t>December</w:t>
                      </w:r>
                      <w:r w:rsidRPr="004F0413">
                        <w:rPr>
                          <w:rFonts w:ascii="Trebuchet MS" w:hAnsi="Trebuchet MS"/>
                          <w:sz w:val="56"/>
                        </w:rPr>
                        <w:t xml:space="preserve"> 2021</w:t>
                      </w:r>
                    </w:p>
                  </w:txbxContent>
                </v:textbox>
                <w10:wrap type="square"/>
              </v:shape>
            </w:pict>
          </mc:Fallback>
        </mc:AlternateContent>
      </w:r>
      <w:r w:rsidR="004F0413">
        <w:rPr>
          <w:lang w:val="en-US"/>
        </w:rPr>
        <w:br w:type="page"/>
      </w:r>
    </w:p>
    <w:p w14:paraId="49734242" w14:textId="77777777" w:rsidR="004F0413" w:rsidRPr="00C92B3C" w:rsidRDefault="004F0413" w:rsidP="004F0413">
      <w:pPr>
        <w:pStyle w:val="Heading4"/>
        <w:rPr>
          <w:rFonts w:ascii="Calibri Light" w:eastAsia="Yu Gothic Light" w:hAnsi="Calibri Light" w:cs="Times New Roman"/>
          <w:color w:val="2758A8"/>
          <w:sz w:val="32"/>
          <w:szCs w:val="32"/>
        </w:rPr>
      </w:pPr>
      <w:r w:rsidRPr="00C92B3C">
        <w:rPr>
          <w:color w:val="2758A8"/>
          <w:sz w:val="32"/>
          <w:szCs w:val="32"/>
        </w:rPr>
        <w:lastRenderedPageBreak/>
        <w:t>Overview</w:t>
      </w:r>
    </w:p>
    <w:p w14:paraId="65C1C3E1" w14:textId="7323E315" w:rsidR="004F0413" w:rsidRDefault="004F0413" w:rsidP="0063614F">
      <w:pPr>
        <w:pStyle w:val="ListParagraph"/>
        <w:numPr>
          <w:ilvl w:val="0"/>
          <w:numId w:val="28"/>
        </w:numPr>
        <w:spacing w:after="240" w:line="259" w:lineRule="auto"/>
        <w:rPr>
          <w:rFonts w:ascii="Trebuchet MS" w:hAnsi="Trebuchet MS"/>
          <w:sz w:val="24"/>
        </w:rPr>
      </w:pPr>
      <w:r w:rsidRPr="0063614F">
        <w:rPr>
          <w:rFonts w:ascii="Trebuchet MS" w:hAnsi="Trebuchet MS"/>
          <w:sz w:val="24"/>
        </w:rPr>
        <w:t>The Scottish Legal Aid Board (SLAB) is a non-departmental public body responsible for the administration of the legal aid schemes in Scotland. Our core business is taking decisions in connection with applications for legal aid and assessing claims for payment for work done from solicitors and counsel. As a public body our powers, functions and duties are set out in the legal aid legislation. We do have some discretion in how we apply statutory tests, but that discretion can be broad, or can be focused by tests, factors or criteria contained in regulations. This consultation is about how we apply our discretion which is a matter of policy, developed by us an</w:t>
      </w:r>
      <w:r w:rsidR="0063614F">
        <w:rPr>
          <w:rFonts w:ascii="Trebuchet MS" w:hAnsi="Trebuchet MS"/>
          <w:sz w:val="24"/>
        </w:rPr>
        <w:t>d for which we are accountable.</w:t>
      </w:r>
    </w:p>
    <w:p w14:paraId="42CB9EB4" w14:textId="77777777" w:rsidR="0063614F" w:rsidRPr="0063614F" w:rsidRDefault="0063614F" w:rsidP="0063614F">
      <w:pPr>
        <w:pStyle w:val="ListParagraph"/>
        <w:spacing w:after="240" w:line="259" w:lineRule="auto"/>
        <w:ind w:left="360"/>
        <w:rPr>
          <w:rFonts w:ascii="Trebuchet MS" w:hAnsi="Trebuchet MS"/>
          <w:sz w:val="24"/>
        </w:rPr>
      </w:pPr>
    </w:p>
    <w:p w14:paraId="558469C6" w14:textId="51E9202C" w:rsidR="004F0413" w:rsidRPr="0063614F" w:rsidRDefault="007F2017" w:rsidP="0063614F">
      <w:pPr>
        <w:pStyle w:val="ListParagraph"/>
        <w:numPr>
          <w:ilvl w:val="0"/>
          <w:numId w:val="28"/>
        </w:numPr>
        <w:spacing w:after="240" w:line="259" w:lineRule="auto"/>
        <w:rPr>
          <w:rFonts w:ascii="Trebuchet MS" w:hAnsi="Trebuchet MS"/>
          <w:sz w:val="24"/>
          <w:szCs w:val="24"/>
        </w:rPr>
      </w:pPr>
      <w:r w:rsidRPr="002564CF">
        <w:rPr>
          <w:rFonts w:ascii="Trebuchet MS" w:hAnsi="Trebuchet MS"/>
          <w:sz w:val="24"/>
          <w:szCs w:val="24"/>
        </w:rPr>
        <w:t>This consultation focuses on our discretion in relation to financial eligibility assessment, or means assessment as we will refer to it in this paper.</w:t>
      </w:r>
      <w:r>
        <w:rPr>
          <w:rFonts w:ascii="Trebuchet MS" w:hAnsi="Trebuchet MS"/>
          <w:sz w:val="24"/>
          <w:szCs w:val="24"/>
        </w:rPr>
        <w:t xml:space="preserve"> </w:t>
      </w:r>
      <w:r w:rsidR="004F0413" w:rsidRPr="0063614F">
        <w:rPr>
          <w:rFonts w:ascii="Trebuchet MS" w:hAnsi="Trebuchet MS"/>
          <w:sz w:val="24"/>
          <w:szCs w:val="24"/>
        </w:rPr>
        <w:t>There are two main sections to this consultation. The first</w:t>
      </w:r>
      <w:r w:rsidR="0C2F24E0" w:rsidRPr="0063614F">
        <w:rPr>
          <w:rFonts w:ascii="Trebuchet MS" w:hAnsi="Trebuchet MS"/>
          <w:sz w:val="24"/>
          <w:szCs w:val="24"/>
        </w:rPr>
        <w:t xml:space="preserve"> </w:t>
      </w:r>
      <w:r>
        <w:rPr>
          <w:rFonts w:ascii="Trebuchet MS" w:hAnsi="Trebuchet MS"/>
          <w:sz w:val="24"/>
          <w:szCs w:val="24"/>
        </w:rPr>
        <w:t xml:space="preserve">- </w:t>
      </w:r>
      <w:r w:rsidR="0C2F24E0" w:rsidRPr="0063614F">
        <w:rPr>
          <w:rFonts w:ascii="Trebuchet MS" w:hAnsi="Trebuchet MS"/>
          <w:sz w:val="24"/>
          <w:szCs w:val="24"/>
        </w:rPr>
        <w:t xml:space="preserve">Our approach to means assessment - </w:t>
      </w:r>
      <w:r w:rsidR="004F0413" w:rsidRPr="0063614F">
        <w:rPr>
          <w:rFonts w:ascii="Trebuchet MS" w:hAnsi="Trebuchet MS"/>
          <w:sz w:val="24"/>
          <w:szCs w:val="24"/>
        </w:rPr>
        <w:t>provides an ove</w:t>
      </w:r>
      <w:r>
        <w:rPr>
          <w:rFonts w:ascii="Trebuchet MS" w:hAnsi="Trebuchet MS"/>
          <w:sz w:val="24"/>
          <w:szCs w:val="24"/>
        </w:rPr>
        <w:t xml:space="preserve">rview of the key steps involved in means assessment, setting </w:t>
      </w:r>
      <w:r w:rsidR="004F0413" w:rsidRPr="0063614F">
        <w:rPr>
          <w:rFonts w:ascii="Trebuchet MS" w:hAnsi="Trebuchet MS"/>
          <w:sz w:val="24"/>
          <w:szCs w:val="24"/>
        </w:rPr>
        <w:t xml:space="preserve">out our general approach to making decisions pertaining to them. </w:t>
      </w:r>
      <w:r w:rsidR="004F0413" w:rsidRPr="0063614F">
        <w:rPr>
          <w:rFonts w:ascii="Trebuchet MS" w:hAnsi="Trebuchet MS"/>
          <w:b/>
          <w:bCs/>
          <w:sz w:val="24"/>
          <w:szCs w:val="24"/>
        </w:rPr>
        <w:t>We want to hear your views on these steps in the assessment, with a view to identifying possible unintended consequences that you might see resulting from our current approach.</w:t>
      </w:r>
      <w:r w:rsidR="004F0413" w:rsidRPr="0063614F">
        <w:rPr>
          <w:rFonts w:ascii="Trebuchet MS" w:hAnsi="Trebuchet MS"/>
          <w:sz w:val="24"/>
          <w:szCs w:val="24"/>
        </w:rPr>
        <w:t xml:space="preserve"> This feedback will inform future consideration of any need for change.</w:t>
      </w:r>
    </w:p>
    <w:p w14:paraId="6EE5ACF0" w14:textId="77777777" w:rsidR="0063614F" w:rsidRDefault="0063614F" w:rsidP="0063614F">
      <w:pPr>
        <w:pStyle w:val="ListParagraph"/>
        <w:spacing w:after="240" w:line="259" w:lineRule="auto"/>
        <w:ind w:left="360"/>
        <w:rPr>
          <w:rFonts w:ascii="Trebuchet MS" w:hAnsi="Trebuchet MS"/>
          <w:sz w:val="24"/>
          <w:szCs w:val="24"/>
        </w:rPr>
      </w:pPr>
    </w:p>
    <w:p w14:paraId="53DAC55E" w14:textId="6A342E6B" w:rsidR="004F0413" w:rsidRPr="0063614F" w:rsidRDefault="004F0413" w:rsidP="0063614F">
      <w:pPr>
        <w:pStyle w:val="ListParagraph"/>
        <w:numPr>
          <w:ilvl w:val="0"/>
          <w:numId w:val="28"/>
        </w:numPr>
        <w:spacing w:after="240" w:line="259" w:lineRule="auto"/>
        <w:rPr>
          <w:rFonts w:ascii="Trebuchet MS" w:hAnsi="Trebuchet MS"/>
          <w:sz w:val="24"/>
          <w:szCs w:val="24"/>
        </w:rPr>
      </w:pPr>
      <w:r w:rsidRPr="0063614F">
        <w:rPr>
          <w:rFonts w:ascii="Trebuchet MS" w:hAnsi="Trebuchet MS"/>
          <w:sz w:val="24"/>
          <w:szCs w:val="24"/>
        </w:rPr>
        <w:t>The second section of the consultation paper</w:t>
      </w:r>
      <w:r w:rsidR="1DDDAF8E" w:rsidRPr="0063614F">
        <w:rPr>
          <w:rFonts w:ascii="Trebuchet MS" w:hAnsi="Trebuchet MS"/>
          <w:sz w:val="24"/>
          <w:szCs w:val="24"/>
        </w:rPr>
        <w:t xml:space="preserve"> – Options for change -</w:t>
      </w:r>
      <w:r w:rsidR="00675B70" w:rsidRPr="0063614F">
        <w:rPr>
          <w:rFonts w:ascii="Trebuchet MS" w:hAnsi="Trebuchet MS"/>
          <w:sz w:val="24"/>
          <w:szCs w:val="24"/>
        </w:rPr>
        <w:t xml:space="preserve"> </w:t>
      </w:r>
      <w:r w:rsidRPr="0063614F">
        <w:rPr>
          <w:rFonts w:ascii="Trebuchet MS" w:hAnsi="Trebuchet MS"/>
          <w:sz w:val="24"/>
          <w:szCs w:val="24"/>
        </w:rPr>
        <w:t xml:space="preserve">concerns areas of change we have identified and seek your views on. </w:t>
      </w:r>
      <w:r w:rsidRPr="0063614F">
        <w:rPr>
          <w:rFonts w:ascii="Trebuchet MS" w:hAnsi="Trebuchet MS"/>
          <w:b/>
          <w:bCs/>
          <w:sz w:val="24"/>
          <w:szCs w:val="24"/>
        </w:rPr>
        <w:t xml:space="preserve">We want </w:t>
      </w:r>
      <w:r w:rsidR="00675B70" w:rsidRPr="0063614F">
        <w:rPr>
          <w:rFonts w:ascii="Trebuchet MS" w:hAnsi="Trebuchet MS"/>
          <w:b/>
          <w:bCs/>
          <w:sz w:val="24"/>
          <w:szCs w:val="24"/>
        </w:rPr>
        <w:t xml:space="preserve">to hear </w:t>
      </w:r>
      <w:r w:rsidRPr="0063614F">
        <w:rPr>
          <w:rFonts w:ascii="Trebuchet MS" w:hAnsi="Trebuchet MS"/>
          <w:b/>
          <w:bCs/>
          <w:sz w:val="24"/>
          <w:szCs w:val="24"/>
        </w:rPr>
        <w:t>your views on how proposals for change may impact on applicants, the legal profession and others who support individuals requiring legal assistance.</w:t>
      </w:r>
      <w:r w:rsidRPr="0063614F">
        <w:rPr>
          <w:rFonts w:ascii="Trebuchet MS" w:hAnsi="Trebuchet MS"/>
          <w:sz w:val="24"/>
          <w:szCs w:val="24"/>
        </w:rPr>
        <w:t xml:space="preserve"> This might be support workers or advice providers. Evidence and insights into any impacts on protected characteristics and corporate parenting responsibilities are particularly sought. </w:t>
      </w:r>
    </w:p>
    <w:p w14:paraId="7B56B08F" w14:textId="77777777" w:rsidR="0063614F" w:rsidRDefault="0063614F" w:rsidP="0063614F">
      <w:pPr>
        <w:pStyle w:val="ListParagraph"/>
        <w:spacing w:after="240" w:line="259" w:lineRule="auto"/>
        <w:ind w:left="360"/>
        <w:rPr>
          <w:rFonts w:ascii="Trebuchet MS" w:hAnsi="Trebuchet MS"/>
          <w:sz w:val="24"/>
          <w:szCs w:val="24"/>
        </w:rPr>
      </w:pPr>
    </w:p>
    <w:p w14:paraId="0AD28B55" w14:textId="6CB110DF" w:rsidR="00B272DF" w:rsidRPr="0063614F" w:rsidRDefault="004F0413" w:rsidP="0063614F">
      <w:pPr>
        <w:pStyle w:val="ListParagraph"/>
        <w:numPr>
          <w:ilvl w:val="0"/>
          <w:numId w:val="28"/>
        </w:numPr>
        <w:spacing w:after="240" w:line="259" w:lineRule="auto"/>
        <w:rPr>
          <w:rFonts w:ascii="Trebuchet MS" w:hAnsi="Trebuchet MS"/>
          <w:sz w:val="24"/>
          <w:szCs w:val="24"/>
        </w:rPr>
      </w:pPr>
      <w:r w:rsidRPr="0063614F">
        <w:rPr>
          <w:rFonts w:ascii="Trebuchet MS" w:hAnsi="Trebuchet MS"/>
          <w:sz w:val="24"/>
          <w:szCs w:val="24"/>
        </w:rPr>
        <w:t>This consultation is a step towards a more modern</w:t>
      </w:r>
      <w:r w:rsidR="00FA39C8" w:rsidRPr="0063614F">
        <w:rPr>
          <w:rFonts w:ascii="Trebuchet MS" w:hAnsi="Trebuchet MS"/>
          <w:sz w:val="24"/>
          <w:szCs w:val="24"/>
        </w:rPr>
        <w:t>,</w:t>
      </w:r>
      <w:r w:rsidRPr="0063614F">
        <w:rPr>
          <w:rFonts w:ascii="Trebuchet MS" w:hAnsi="Trebuchet MS"/>
          <w:sz w:val="24"/>
          <w:szCs w:val="24"/>
        </w:rPr>
        <w:t xml:space="preserve"> user focussed </w:t>
      </w:r>
      <w:r w:rsidR="00B806D7" w:rsidRPr="0063614F">
        <w:rPr>
          <w:rFonts w:ascii="Trebuchet MS" w:hAnsi="Trebuchet MS"/>
          <w:sz w:val="24"/>
          <w:szCs w:val="24"/>
        </w:rPr>
        <w:t xml:space="preserve">and transparent </w:t>
      </w:r>
      <w:r w:rsidRPr="0063614F">
        <w:rPr>
          <w:rFonts w:ascii="Trebuchet MS" w:hAnsi="Trebuchet MS"/>
          <w:sz w:val="24"/>
          <w:szCs w:val="24"/>
        </w:rPr>
        <w:t>legal aid service. We are developing statements of policy for all the decisions we take, and those pol</w:t>
      </w:r>
      <w:r w:rsidR="003E0C04">
        <w:rPr>
          <w:rFonts w:ascii="Trebuchet MS" w:hAnsi="Trebuchet MS"/>
          <w:sz w:val="24"/>
          <w:szCs w:val="24"/>
        </w:rPr>
        <w:t>icies will provide foundation</w:t>
      </w:r>
      <w:r w:rsidRPr="0063614F">
        <w:rPr>
          <w:rFonts w:ascii="Trebuchet MS" w:hAnsi="Trebuchet MS"/>
          <w:sz w:val="24"/>
          <w:szCs w:val="24"/>
        </w:rPr>
        <w:t xml:space="preserve"> guidance for staff, applicants and the profession. Once we have completed this consultation, we will develop and publish guidance for applicants and solicitors and separate guidance for our assessment staff</w:t>
      </w:r>
      <w:r w:rsidR="00FA39C8" w:rsidRPr="0063614F">
        <w:rPr>
          <w:rFonts w:ascii="Trebuchet MS" w:hAnsi="Trebuchet MS"/>
          <w:sz w:val="24"/>
          <w:szCs w:val="24"/>
        </w:rPr>
        <w:t>, all of which will be published on our website</w:t>
      </w:r>
      <w:r w:rsidRPr="0063614F">
        <w:rPr>
          <w:rFonts w:ascii="Trebuchet MS" w:hAnsi="Trebuchet MS"/>
          <w:sz w:val="24"/>
          <w:szCs w:val="24"/>
        </w:rPr>
        <w:t xml:space="preserve">. </w:t>
      </w:r>
    </w:p>
    <w:p w14:paraId="7F8CFF21" w14:textId="77777777" w:rsidR="00B272DF" w:rsidRDefault="00B272DF">
      <w:pPr>
        <w:rPr>
          <w:rFonts w:ascii="Trebuchet MS" w:hAnsi="Trebuchet MS"/>
          <w:sz w:val="24"/>
        </w:rPr>
      </w:pPr>
      <w:r>
        <w:rPr>
          <w:rFonts w:ascii="Trebuchet MS" w:hAnsi="Trebuchet MS"/>
          <w:sz w:val="24"/>
        </w:rPr>
        <w:br w:type="page"/>
      </w:r>
    </w:p>
    <w:sdt>
      <w:sdtPr>
        <w:rPr>
          <w:rFonts w:ascii="Trebuchet MS" w:eastAsiaTheme="minorHAnsi" w:hAnsi="Trebuchet MS" w:cstheme="minorBidi"/>
          <w:color w:val="auto"/>
          <w:sz w:val="24"/>
          <w:szCs w:val="24"/>
          <w:lang w:val="en-GB"/>
        </w:rPr>
        <w:id w:val="247083603"/>
        <w:docPartObj>
          <w:docPartGallery w:val="Table of Contents"/>
          <w:docPartUnique/>
        </w:docPartObj>
      </w:sdtPr>
      <w:sdtEndPr>
        <w:rPr>
          <w:rFonts w:asciiTheme="minorHAnsi" w:hAnsiTheme="minorHAnsi"/>
          <w:b/>
          <w:bCs/>
          <w:noProof/>
          <w:sz w:val="22"/>
          <w:szCs w:val="22"/>
        </w:rPr>
      </w:sdtEndPr>
      <w:sdtContent>
        <w:p w14:paraId="328BFE9A" w14:textId="1BBEF22B" w:rsidR="00B272DF" w:rsidRPr="003343E1" w:rsidRDefault="00B272DF">
          <w:pPr>
            <w:pStyle w:val="TOCHeading"/>
            <w:rPr>
              <w:rFonts w:ascii="Trebuchet MS" w:hAnsi="Trebuchet MS"/>
              <w:color w:val="2758A8"/>
              <w:sz w:val="28"/>
              <w:szCs w:val="28"/>
            </w:rPr>
          </w:pPr>
          <w:r w:rsidRPr="003343E1">
            <w:rPr>
              <w:rFonts w:ascii="Trebuchet MS" w:hAnsi="Trebuchet MS"/>
              <w:color w:val="2758A8"/>
              <w:sz w:val="28"/>
              <w:szCs w:val="28"/>
            </w:rPr>
            <w:t>Contents</w:t>
          </w:r>
        </w:p>
        <w:p w14:paraId="44A77702" w14:textId="521F47B4" w:rsidR="005F44CB" w:rsidRPr="005F44CB" w:rsidRDefault="00B272DF">
          <w:pPr>
            <w:pStyle w:val="TOC1"/>
            <w:tabs>
              <w:tab w:val="right" w:leader="dot" w:pos="9016"/>
            </w:tabs>
            <w:rPr>
              <w:rFonts w:ascii="Trebuchet MS" w:eastAsiaTheme="minorEastAsia" w:hAnsi="Trebuchet MS"/>
              <w:noProof/>
              <w:sz w:val="32"/>
              <w:lang w:eastAsia="en-GB"/>
            </w:rPr>
          </w:pPr>
          <w:r w:rsidRPr="00AF4B84">
            <w:rPr>
              <w:rFonts w:ascii="Trebuchet MS" w:hAnsi="Trebuchet MS"/>
              <w:sz w:val="32"/>
              <w:szCs w:val="32"/>
            </w:rPr>
            <w:fldChar w:fldCharType="begin"/>
          </w:r>
          <w:r w:rsidRPr="00AF4B84">
            <w:rPr>
              <w:rFonts w:ascii="Trebuchet MS" w:hAnsi="Trebuchet MS"/>
              <w:sz w:val="32"/>
              <w:szCs w:val="32"/>
            </w:rPr>
            <w:instrText xml:space="preserve"> TOC \o "1-3" \h \z \u </w:instrText>
          </w:r>
          <w:r w:rsidRPr="00AF4B84">
            <w:rPr>
              <w:rFonts w:ascii="Trebuchet MS" w:hAnsi="Trebuchet MS"/>
              <w:sz w:val="32"/>
              <w:szCs w:val="32"/>
            </w:rPr>
            <w:fldChar w:fldCharType="separate"/>
          </w:r>
          <w:hyperlink w:anchor="_Toc89090735" w:history="1">
            <w:r w:rsidR="005F44CB" w:rsidRPr="005F44CB">
              <w:rPr>
                <w:rStyle w:val="Hyperlink"/>
                <w:rFonts w:ascii="Trebuchet MS" w:hAnsi="Trebuchet MS"/>
                <w:b/>
                <w:noProof/>
                <w:sz w:val="32"/>
              </w:rPr>
              <w:t>Why are we consulting?</w:t>
            </w:r>
            <w:r w:rsidR="005F44CB" w:rsidRPr="005F44CB">
              <w:rPr>
                <w:rFonts w:ascii="Trebuchet MS" w:hAnsi="Trebuchet MS"/>
                <w:noProof/>
                <w:webHidden/>
                <w:sz w:val="32"/>
              </w:rPr>
              <w:tab/>
            </w:r>
            <w:r w:rsidR="005F44CB" w:rsidRPr="005F44CB">
              <w:rPr>
                <w:rFonts w:ascii="Trebuchet MS" w:hAnsi="Trebuchet MS"/>
                <w:noProof/>
                <w:webHidden/>
                <w:sz w:val="32"/>
              </w:rPr>
              <w:fldChar w:fldCharType="begin"/>
            </w:r>
            <w:r w:rsidR="005F44CB" w:rsidRPr="005F44CB">
              <w:rPr>
                <w:rFonts w:ascii="Trebuchet MS" w:hAnsi="Trebuchet MS"/>
                <w:noProof/>
                <w:webHidden/>
                <w:sz w:val="32"/>
              </w:rPr>
              <w:instrText xml:space="preserve"> PAGEREF _Toc89090735 \h </w:instrText>
            </w:r>
            <w:r w:rsidR="005F44CB" w:rsidRPr="005F44CB">
              <w:rPr>
                <w:rFonts w:ascii="Trebuchet MS" w:hAnsi="Trebuchet MS"/>
                <w:noProof/>
                <w:webHidden/>
                <w:sz w:val="32"/>
              </w:rPr>
            </w:r>
            <w:r w:rsidR="005F44CB" w:rsidRPr="005F44CB">
              <w:rPr>
                <w:rFonts w:ascii="Trebuchet MS" w:hAnsi="Trebuchet MS"/>
                <w:noProof/>
                <w:webHidden/>
                <w:sz w:val="32"/>
              </w:rPr>
              <w:fldChar w:fldCharType="separate"/>
            </w:r>
            <w:r w:rsidR="005F44CB" w:rsidRPr="005F44CB">
              <w:rPr>
                <w:rFonts w:ascii="Trebuchet MS" w:hAnsi="Trebuchet MS"/>
                <w:noProof/>
                <w:webHidden/>
                <w:sz w:val="32"/>
              </w:rPr>
              <w:t>4</w:t>
            </w:r>
            <w:r w:rsidR="005F44CB" w:rsidRPr="005F44CB">
              <w:rPr>
                <w:rFonts w:ascii="Trebuchet MS" w:hAnsi="Trebuchet MS"/>
                <w:noProof/>
                <w:webHidden/>
                <w:sz w:val="32"/>
              </w:rPr>
              <w:fldChar w:fldCharType="end"/>
            </w:r>
          </w:hyperlink>
          <w:r w:rsidR="00097EC3">
            <w:rPr>
              <w:rFonts w:ascii="Trebuchet MS" w:hAnsi="Trebuchet MS"/>
              <w:noProof/>
              <w:sz w:val="32"/>
            </w:rPr>
            <w:t>-5</w:t>
          </w:r>
        </w:p>
        <w:p w14:paraId="678D5F3E" w14:textId="3AF1FC1F" w:rsidR="005F44CB" w:rsidRPr="005F44CB" w:rsidRDefault="00B35B64">
          <w:pPr>
            <w:pStyle w:val="TOC1"/>
            <w:tabs>
              <w:tab w:val="right" w:leader="dot" w:pos="9016"/>
            </w:tabs>
            <w:rPr>
              <w:rFonts w:ascii="Trebuchet MS" w:eastAsiaTheme="minorEastAsia" w:hAnsi="Trebuchet MS"/>
              <w:noProof/>
              <w:sz w:val="32"/>
              <w:lang w:eastAsia="en-GB"/>
            </w:rPr>
          </w:pPr>
          <w:hyperlink w:anchor="_Toc89090736" w:history="1">
            <w:r w:rsidR="005F44CB" w:rsidRPr="005F44CB">
              <w:rPr>
                <w:rStyle w:val="Hyperlink"/>
                <w:rFonts w:ascii="Trebuchet MS" w:hAnsi="Trebuchet MS"/>
                <w:b/>
                <w:noProof/>
                <w:sz w:val="32"/>
              </w:rPr>
              <w:t>Background to SLAB</w:t>
            </w:r>
            <w:r w:rsidR="005F44CB" w:rsidRPr="005F44CB">
              <w:rPr>
                <w:rFonts w:ascii="Trebuchet MS" w:hAnsi="Trebuchet MS"/>
                <w:noProof/>
                <w:webHidden/>
                <w:sz w:val="32"/>
              </w:rPr>
              <w:tab/>
            </w:r>
            <w:r w:rsidR="005F44CB" w:rsidRPr="005F44CB">
              <w:rPr>
                <w:rFonts w:ascii="Trebuchet MS" w:hAnsi="Trebuchet MS"/>
                <w:noProof/>
                <w:webHidden/>
                <w:sz w:val="32"/>
              </w:rPr>
              <w:fldChar w:fldCharType="begin"/>
            </w:r>
            <w:r w:rsidR="005F44CB" w:rsidRPr="005F44CB">
              <w:rPr>
                <w:rFonts w:ascii="Trebuchet MS" w:hAnsi="Trebuchet MS"/>
                <w:noProof/>
                <w:webHidden/>
                <w:sz w:val="32"/>
              </w:rPr>
              <w:instrText xml:space="preserve"> PAGEREF _Toc89090736 \h </w:instrText>
            </w:r>
            <w:r w:rsidR="005F44CB" w:rsidRPr="005F44CB">
              <w:rPr>
                <w:rFonts w:ascii="Trebuchet MS" w:hAnsi="Trebuchet MS"/>
                <w:noProof/>
                <w:webHidden/>
                <w:sz w:val="32"/>
              </w:rPr>
            </w:r>
            <w:r w:rsidR="005F44CB" w:rsidRPr="005F44CB">
              <w:rPr>
                <w:rFonts w:ascii="Trebuchet MS" w:hAnsi="Trebuchet MS"/>
                <w:noProof/>
                <w:webHidden/>
                <w:sz w:val="32"/>
              </w:rPr>
              <w:fldChar w:fldCharType="separate"/>
            </w:r>
            <w:r w:rsidR="005F44CB" w:rsidRPr="005F44CB">
              <w:rPr>
                <w:rFonts w:ascii="Trebuchet MS" w:hAnsi="Trebuchet MS"/>
                <w:noProof/>
                <w:webHidden/>
                <w:sz w:val="32"/>
              </w:rPr>
              <w:t>5</w:t>
            </w:r>
            <w:r w:rsidR="005F44CB" w:rsidRPr="005F44CB">
              <w:rPr>
                <w:rFonts w:ascii="Trebuchet MS" w:hAnsi="Trebuchet MS"/>
                <w:noProof/>
                <w:webHidden/>
                <w:sz w:val="32"/>
              </w:rPr>
              <w:fldChar w:fldCharType="end"/>
            </w:r>
          </w:hyperlink>
        </w:p>
        <w:p w14:paraId="358BAD5C" w14:textId="7E9A93AF" w:rsidR="005F44CB" w:rsidRPr="005F44CB" w:rsidRDefault="00B35B64">
          <w:pPr>
            <w:pStyle w:val="TOC2"/>
            <w:tabs>
              <w:tab w:val="right" w:leader="dot" w:pos="9016"/>
            </w:tabs>
            <w:rPr>
              <w:rFonts w:ascii="Trebuchet MS" w:eastAsiaTheme="minorEastAsia" w:hAnsi="Trebuchet MS"/>
              <w:noProof/>
              <w:sz w:val="32"/>
              <w:lang w:eastAsia="en-GB"/>
            </w:rPr>
          </w:pPr>
          <w:hyperlink w:anchor="_Toc89090737" w:history="1">
            <w:r w:rsidR="005F44CB" w:rsidRPr="005F44CB">
              <w:rPr>
                <w:rStyle w:val="Hyperlink"/>
                <w:rFonts w:ascii="Trebuchet MS" w:hAnsi="Trebuchet MS"/>
                <w:noProof/>
                <w:sz w:val="32"/>
              </w:rPr>
              <w:t>How the legal aid system works</w:t>
            </w:r>
            <w:r w:rsidR="005F44CB" w:rsidRPr="005F44CB">
              <w:rPr>
                <w:rFonts w:ascii="Trebuchet MS" w:hAnsi="Trebuchet MS"/>
                <w:noProof/>
                <w:webHidden/>
                <w:sz w:val="32"/>
              </w:rPr>
              <w:tab/>
            </w:r>
            <w:r w:rsidR="005F44CB" w:rsidRPr="005F44CB">
              <w:rPr>
                <w:rFonts w:ascii="Trebuchet MS" w:hAnsi="Trebuchet MS"/>
                <w:noProof/>
                <w:webHidden/>
                <w:sz w:val="32"/>
              </w:rPr>
              <w:fldChar w:fldCharType="begin"/>
            </w:r>
            <w:r w:rsidR="005F44CB" w:rsidRPr="005F44CB">
              <w:rPr>
                <w:rFonts w:ascii="Trebuchet MS" w:hAnsi="Trebuchet MS"/>
                <w:noProof/>
                <w:webHidden/>
                <w:sz w:val="32"/>
              </w:rPr>
              <w:instrText xml:space="preserve"> PAGEREF _Toc89090737 \h </w:instrText>
            </w:r>
            <w:r w:rsidR="005F44CB" w:rsidRPr="005F44CB">
              <w:rPr>
                <w:rFonts w:ascii="Trebuchet MS" w:hAnsi="Trebuchet MS"/>
                <w:noProof/>
                <w:webHidden/>
                <w:sz w:val="32"/>
              </w:rPr>
            </w:r>
            <w:r w:rsidR="005F44CB" w:rsidRPr="005F44CB">
              <w:rPr>
                <w:rFonts w:ascii="Trebuchet MS" w:hAnsi="Trebuchet MS"/>
                <w:noProof/>
                <w:webHidden/>
                <w:sz w:val="32"/>
              </w:rPr>
              <w:fldChar w:fldCharType="separate"/>
            </w:r>
            <w:r w:rsidR="005F44CB" w:rsidRPr="005F44CB">
              <w:rPr>
                <w:rFonts w:ascii="Trebuchet MS" w:hAnsi="Trebuchet MS"/>
                <w:noProof/>
                <w:webHidden/>
                <w:sz w:val="32"/>
              </w:rPr>
              <w:t>5</w:t>
            </w:r>
            <w:r w:rsidR="005F44CB" w:rsidRPr="005F44CB">
              <w:rPr>
                <w:rFonts w:ascii="Trebuchet MS" w:hAnsi="Trebuchet MS"/>
                <w:noProof/>
                <w:webHidden/>
                <w:sz w:val="32"/>
              </w:rPr>
              <w:fldChar w:fldCharType="end"/>
            </w:r>
          </w:hyperlink>
          <w:r w:rsidR="00E773A0">
            <w:rPr>
              <w:rFonts w:ascii="Trebuchet MS" w:hAnsi="Trebuchet MS"/>
              <w:noProof/>
              <w:sz w:val="32"/>
            </w:rPr>
            <w:t>-6</w:t>
          </w:r>
        </w:p>
        <w:p w14:paraId="4A86621C" w14:textId="3C2A4C6A" w:rsidR="005F44CB" w:rsidRPr="005F44CB" w:rsidRDefault="00B35B64">
          <w:pPr>
            <w:pStyle w:val="TOC1"/>
            <w:tabs>
              <w:tab w:val="right" w:leader="dot" w:pos="9016"/>
            </w:tabs>
            <w:rPr>
              <w:rFonts w:ascii="Trebuchet MS" w:eastAsiaTheme="minorEastAsia" w:hAnsi="Trebuchet MS"/>
              <w:noProof/>
              <w:sz w:val="32"/>
              <w:lang w:eastAsia="en-GB"/>
            </w:rPr>
          </w:pPr>
          <w:hyperlink w:anchor="_Toc89090738" w:history="1">
            <w:r w:rsidR="005F44CB" w:rsidRPr="005F44CB">
              <w:rPr>
                <w:rStyle w:val="Hyperlink"/>
                <w:rFonts w:ascii="Trebuchet MS" w:hAnsi="Trebuchet MS"/>
                <w:b/>
                <w:noProof/>
                <w:sz w:val="32"/>
              </w:rPr>
              <w:t>The Legal Aid Review: maintain scope but simplify</w:t>
            </w:r>
            <w:r w:rsidR="005F44CB" w:rsidRPr="005F44CB">
              <w:rPr>
                <w:rFonts w:ascii="Trebuchet MS" w:hAnsi="Trebuchet MS"/>
                <w:noProof/>
                <w:webHidden/>
                <w:sz w:val="32"/>
              </w:rPr>
              <w:tab/>
            </w:r>
            <w:r w:rsidR="005F44CB" w:rsidRPr="005F44CB">
              <w:rPr>
                <w:rFonts w:ascii="Trebuchet MS" w:hAnsi="Trebuchet MS"/>
                <w:noProof/>
                <w:webHidden/>
                <w:sz w:val="32"/>
              </w:rPr>
              <w:fldChar w:fldCharType="begin"/>
            </w:r>
            <w:r w:rsidR="005F44CB" w:rsidRPr="005F44CB">
              <w:rPr>
                <w:rFonts w:ascii="Trebuchet MS" w:hAnsi="Trebuchet MS"/>
                <w:noProof/>
                <w:webHidden/>
                <w:sz w:val="32"/>
              </w:rPr>
              <w:instrText xml:space="preserve"> PAGEREF _Toc89090738 \h </w:instrText>
            </w:r>
            <w:r w:rsidR="005F44CB" w:rsidRPr="005F44CB">
              <w:rPr>
                <w:rFonts w:ascii="Trebuchet MS" w:hAnsi="Trebuchet MS"/>
                <w:noProof/>
                <w:webHidden/>
                <w:sz w:val="32"/>
              </w:rPr>
            </w:r>
            <w:r w:rsidR="005F44CB" w:rsidRPr="005F44CB">
              <w:rPr>
                <w:rFonts w:ascii="Trebuchet MS" w:hAnsi="Trebuchet MS"/>
                <w:noProof/>
                <w:webHidden/>
                <w:sz w:val="32"/>
              </w:rPr>
              <w:fldChar w:fldCharType="separate"/>
            </w:r>
            <w:r w:rsidR="005F44CB" w:rsidRPr="005F44CB">
              <w:rPr>
                <w:rFonts w:ascii="Trebuchet MS" w:hAnsi="Trebuchet MS"/>
                <w:noProof/>
                <w:webHidden/>
                <w:sz w:val="32"/>
              </w:rPr>
              <w:t>6</w:t>
            </w:r>
            <w:r w:rsidR="005F44CB" w:rsidRPr="005F44CB">
              <w:rPr>
                <w:rFonts w:ascii="Trebuchet MS" w:hAnsi="Trebuchet MS"/>
                <w:noProof/>
                <w:webHidden/>
                <w:sz w:val="32"/>
              </w:rPr>
              <w:fldChar w:fldCharType="end"/>
            </w:r>
          </w:hyperlink>
        </w:p>
        <w:p w14:paraId="206EB526" w14:textId="0AE6CF46" w:rsidR="005F44CB" w:rsidRPr="005F44CB" w:rsidRDefault="00B35B64">
          <w:pPr>
            <w:pStyle w:val="TOC1"/>
            <w:tabs>
              <w:tab w:val="right" w:leader="dot" w:pos="9016"/>
            </w:tabs>
            <w:rPr>
              <w:rFonts w:ascii="Trebuchet MS" w:eastAsiaTheme="minorEastAsia" w:hAnsi="Trebuchet MS"/>
              <w:noProof/>
              <w:sz w:val="32"/>
              <w:lang w:eastAsia="en-GB"/>
            </w:rPr>
          </w:pPr>
          <w:hyperlink w:anchor="_Toc89090739" w:history="1">
            <w:r w:rsidR="005F44CB" w:rsidRPr="005F44CB">
              <w:rPr>
                <w:rStyle w:val="Hyperlink"/>
                <w:rFonts w:ascii="Trebuchet MS" w:hAnsi="Trebuchet MS"/>
                <w:b/>
                <w:noProof/>
                <w:sz w:val="32"/>
              </w:rPr>
              <w:t>The GALA project</w:t>
            </w:r>
            <w:r w:rsidR="005F44CB" w:rsidRPr="005F44CB">
              <w:rPr>
                <w:rFonts w:ascii="Trebuchet MS" w:hAnsi="Trebuchet MS"/>
                <w:noProof/>
                <w:webHidden/>
                <w:sz w:val="32"/>
              </w:rPr>
              <w:tab/>
            </w:r>
            <w:r w:rsidR="005F44CB" w:rsidRPr="005F44CB">
              <w:rPr>
                <w:rFonts w:ascii="Trebuchet MS" w:hAnsi="Trebuchet MS"/>
                <w:noProof/>
                <w:webHidden/>
                <w:sz w:val="32"/>
              </w:rPr>
              <w:fldChar w:fldCharType="begin"/>
            </w:r>
            <w:r w:rsidR="005F44CB" w:rsidRPr="005F44CB">
              <w:rPr>
                <w:rFonts w:ascii="Trebuchet MS" w:hAnsi="Trebuchet MS"/>
                <w:noProof/>
                <w:webHidden/>
                <w:sz w:val="32"/>
              </w:rPr>
              <w:instrText xml:space="preserve"> PAGEREF _Toc89090739 \h </w:instrText>
            </w:r>
            <w:r w:rsidR="005F44CB" w:rsidRPr="005F44CB">
              <w:rPr>
                <w:rFonts w:ascii="Trebuchet MS" w:hAnsi="Trebuchet MS"/>
                <w:noProof/>
                <w:webHidden/>
                <w:sz w:val="32"/>
              </w:rPr>
            </w:r>
            <w:r w:rsidR="005F44CB" w:rsidRPr="005F44CB">
              <w:rPr>
                <w:rFonts w:ascii="Trebuchet MS" w:hAnsi="Trebuchet MS"/>
                <w:noProof/>
                <w:webHidden/>
                <w:sz w:val="32"/>
              </w:rPr>
              <w:fldChar w:fldCharType="separate"/>
            </w:r>
            <w:r w:rsidR="005F44CB" w:rsidRPr="005F44CB">
              <w:rPr>
                <w:rFonts w:ascii="Trebuchet MS" w:hAnsi="Trebuchet MS"/>
                <w:noProof/>
                <w:webHidden/>
                <w:sz w:val="32"/>
              </w:rPr>
              <w:t>6</w:t>
            </w:r>
            <w:r w:rsidR="005F44CB" w:rsidRPr="005F44CB">
              <w:rPr>
                <w:rFonts w:ascii="Trebuchet MS" w:hAnsi="Trebuchet MS"/>
                <w:noProof/>
                <w:webHidden/>
                <w:sz w:val="32"/>
              </w:rPr>
              <w:fldChar w:fldCharType="end"/>
            </w:r>
          </w:hyperlink>
          <w:r w:rsidR="00E773A0">
            <w:rPr>
              <w:rFonts w:ascii="Trebuchet MS" w:hAnsi="Trebuchet MS"/>
              <w:noProof/>
              <w:sz w:val="32"/>
            </w:rPr>
            <w:t>-7</w:t>
          </w:r>
        </w:p>
        <w:p w14:paraId="522838A3" w14:textId="5CC3B8EF" w:rsidR="005F44CB" w:rsidRPr="005F44CB" w:rsidRDefault="00B35B64">
          <w:pPr>
            <w:pStyle w:val="TOC1"/>
            <w:tabs>
              <w:tab w:val="right" w:leader="dot" w:pos="9016"/>
            </w:tabs>
            <w:rPr>
              <w:rFonts w:ascii="Trebuchet MS" w:eastAsiaTheme="minorEastAsia" w:hAnsi="Trebuchet MS"/>
              <w:noProof/>
              <w:sz w:val="32"/>
              <w:lang w:eastAsia="en-GB"/>
            </w:rPr>
          </w:pPr>
          <w:hyperlink w:anchor="_Toc89090740" w:history="1">
            <w:r w:rsidR="005F44CB" w:rsidRPr="005F44CB">
              <w:rPr>
                <w:rStyle w:val="Hyperlink"/>
                <w:rFonts w:ascii="Trebuchet MS" w:hAnsi="Trebuchet MS"/>
                <w:b/>
                <w:noProof/>
                <w:sz w:val="32"/>
                <w:lang w:val="en-US"/>
              </w:rPr>
              <w:t>Glossary of terms</w:t>
            </w:r>
            <w:r w:rsidR="005F44CB" w:rsidRPr="005F44CB">
              <w:rPr>
                <w:rFonts w:ascii="Trebuchet MS" w:hAnsi="Trebuchet MS"/>
                <w:noProof/>
                <w:webHidden/>
                <w:sz w:val="32"/>
              </w:rPr>
              <w:tab/>
            </w:r>
            <w:r w:rsidR="005F44CB" w:rsidRPr="005F44CB">
              <w:rPr>
                <w:rFonts w:ascii="Trebuchet MS" w:hAnsi="Trebuchet MS"/>
                <w:noProof/>
                <w:webHidden/>
                <w:sz w:val="32"/>
              </w:rPr>
              <w:fldChar w:fldCharType="begin"/>
            </w:r>
            <w:r w:rsidR="005F44CB" w:rsidRPr="005F44CB">
              <w:rPr>
                <w:rFonts w:ascii="Trebuchet MS" w:hAnsi="Trebuchet MS"/>
                <w:noProof/>
                <w:webHidden/>
                <w:sz w:val="32"/>
              </w:rPr>
              <w:instrText xml:space="preserve"> PAGEREF _Toc89090740 \h </w:instrText>
            </w:r>
            <w:r w:rsidR="005F44CB" w:rsidRPr="005F44CB">
              <w:rPr>
                <w:rFonts w:ascii="Trebuchet MS" w:hAnsi="Trebuchet MS"/>
                <w:noProof/>
                <w:webHidden/>
                <w:sz w:val="32"/>
              </w:rPr>
            </w:r>
            <w:r w:rsidR="005F44CB" w:rsidRPr="005F44CB">
              <w:rPr>
                <w:rFonts w:ascii="Trebuchet MS" w:hAnsi="Trebuchet MS"/>
                <w:noProof/>
                <w:webHidden/>
                <w:sz w:val="32"/>
              </w:rPr>
              <w:fldChar w:fldCharType="separate"/>
            </w:r>
            <w:r w:rsidR="005F44CB" w:rsidRPr="005F44CB">
              <w:rPr>
                <w:rFonts w:ascii="Trebuchet MS" w:hAnsi="Trebuchet MS"/>
                <w:noProof/>
                <w:webHidden/>
                <w:sz w:val="32"/>
              </w:rPr>
              <w:t>8</w:t>
            </w:r>
            <w:r w:rsidR="005F44CB" w:rsidRPr="005F44CB">
              <w:rPr>
                <w:rFonts w:ascii="Trebuchet MS" w:hAnsi="Trebuchet MS"/>
                <w:noProof/>
                <w:webHidden/>
                <w:sz w:val="32"/>
              </w:rPr>
              <w:fldChar w:fldCharType="end"/>
            </w:r>
          </w:hyperlink>
        </w:p>
        <w:p w14:paraId="6C11AA24" w14:textId="75249E8E" w:rsidR="005F44CB" w:rsidRPr="005F44CB" w:rsidRDefault="00B35B64">
          <w:pPr>
            <w:pStyle w:val="TOC1"/>
            <w:tabs>
              <w:tab w:val="right" w:leader="dot" w:pos="9016"/>
            </w:tabs>
            <w:rPr>
              <w:rFonts w:ascii="Trebuchet MS" w:eastAsiaTheme="minorEastAsia" w:hAnsi="Trebuchet MS"/>
              <w:noProof/>
              <w:sz w:val="32"/>
              <w:lang w:eastAsia="en-GB"/>
            </w:rPr>
          </w:pPr>
          <w:hyperlink w:anchor="_Toc89090741" w:history="1">
            <w:r w:rsidR="005F44CB" w:rsidRPr="005F44CB">
              <w:rPr>
                <w:rStyle w:val="Hyperlink"/>
                <w:rFonts w:ascii="Trebuchet MS" w:hAnsi="Trebuchet MS"/>
                <w:b/>
                <w:bCs/>
                <w:noProof/>
                <w:sz w:val="32"/>
              </w:rPr>
              <w:t>Background to means assessment</w:t>
            </w:r>
            <w:r w:rsidR="005F44CB" w:rsidRPr="005F44CB">
              <w:rPr>
                <w:rFonts w:ascii="Trebuchet MS" w:hAnsi="Trebuchet MS"/>
                <w:noProof/>
                <w:webHidden/>
                <w:sz w:val="32"/>
              </w:rPr>
              <w:tab/>
            </w:r>
            <w:r w:rsidR="005F44CB" w:rsidRPr="005F44CB">
              <w:rPr>
                <w:rFonts w:ascii="Trebuchet MS" w:hAnsi="Trebuchet MS"/>
                <w:noProof/>
                <w:webHidden/>
                <w:sz w:val="32"/>
              </w:rPr>
              <w:fldChar w:fldCharType="begin"/>
            </w:r>
            <w:r w:rsidR="005F44CB" w:rsidRPr="005F44CB">
              <w:rPr>
                <w:rFonts w:ascii="Trebuchet MS" w:hAnsi="Trebuchet MS"/>
                <w:noProof/>
                <w:webHidden/>
                <w:sz w:val="32"/>
              </w:rPr>
              <w:instrText xml:space="preserve"> PAGEREF _Toc89090741 \h </w:instrText>
            </w:r>
            <w:r w:rsidR="005F44CB" w:rsidRPr="005F44CB">
              <w:rPr>
                <w:rFonts w:ascii="Trebuchet MS" w:hAnsi="Trebuchet MS"/>
                <w:noProof/>
                <w:webHidden/>
                <w:sz w:val="32"/>
              </w:rPr>
            </w:r>
            <w:r w:rsidR="005F44CB" w:rsidRPr="005F44CB">
              <w:rPr>
                <w:rFonts w:ascii="Trebuchet MS" w:hAnsi="Trebuchet MS"/>
                <w:noProof/>
                <w:webHidden/>
                <w:sz w:val="32"/>
              </w:rPr>
              <w:fldChar w:fldCharType="separate"/>
            </w:r>
            <w:r w:rsidR="005F44CB" w:rsidRPr="005F44CB">
              <w:rPr>
                <w:rFonts w:ascii="Trebuchet MS" w:hAnsi="Trebuchet MS"/>
                <w:noProof/>
                <w:webHidden/>
                <w:sz w:val="32"/>
              </w:rPr>
              <w:t>9</w:t>
            </w:r>
            <w:r w:rsidR="005F44CB" w:rsidRPr="005F44CB">
              <w:rPr>
                <w:rFonts w:ascii="Trebuchet MS" w:hAnsi="Trebuchet MS"/>
                <w:noProof/>
                <w:webHidden/>
                <w:sz w:val="32"/>
              </w:rPr>
              <w:fldChar w:fldCharType="end"/>
            </w:r>
          </w:hyperlink>
        </w:p>
        <w:p w14:paraId="7CB91A9D" w14:textId="73740392" w:rsidR="005F44CB" w:rsidRPr="005F44CB" w:rsidRDefault="00B35B64">
          <w:pPr>
            <w:pStyle w:val="TOC2"/>
            <w:tabs>
              <w:tab w:val="right" w:leader="dot" w:pos="9016"/>
            </w:tabs>
            <w:rPr>
              <w:rFonts w:ascii="Trebuchet MS" w:eastAsiaTheme="minorEastAsia" w:hAnsi="Trebuchet MS"/>
              <w:noProof/>
              <w:sz w:val="32"/>
              <w:lang w:eastAsia="en-GB"/>
            </w:rPr>
          </w:pPr>
          <w:hyperlink w:anchor="_Toc89090742" w:history="1">
            <w:r w:rsidR="005F44CB" w:rsidRPr="005F44CB">
              <w:rPr>
                <w:rStyle w:val="Hyperlink"/>
                <w:rFonts w:ascii="Trebuchet MS" w:hAnsi="Trebuchet MS"/>
                <w:noProof/>
                <w:sz w:val="32"/>
              </w:rPr>
              <w:t>The statutory framework for means assessment</w:t>
            </w:r>
            <w:r w:rsidR="005F44CB" w:rsidRPr="005F44CB">
              <w:rPr>
                <w:rFonts w:ascii="Trebuchet MS" w:hAnsi="Trebuchet MS"/>
                <w:noProof/>
                <w:webHidden/>
                <w:sz w:val="32"/>
              </w:rPr>
              <w:tab/>
            </w:r>
            <w:r w:rsidR="005F44CB" w:rsidRPr="005F44CB">
              <w:rPr>
                <w:rFonts w:ascii="Trebuchet MS" w:hAnsi="Trebuchet MS"/>
                <w:noProof/>
                <w:webHidden/>
                <w:sz w:val="32"/>
              </w:rPr>
              <w:fldChar w:fldCharType="begin"/>
            </w:r>
            <w:r w:rsidR="005F44CB" w:rsidRPr="005F44CB">
              <w:rPr>
                <w:rFonts w:ascii="Trebuchet MS" w:hAnsi="Trebuchet MS"/>
                <w:noProof/>
                <w:webHidden/>
                <w:sz w:val="32"/>
              </w:rPr>
              <w:instrText xml:space="preserve"> PAGEREF _Toc89090742 \h </w:instrText>
            </w:r>
            <w:r w:rsidR="005F44CB" w:rsidRPr="005F44CB">
              <w:rPr>
                <w:rFonts w:ascii="Trebuchet MS" w:hAnsi="Trebuchet MS"/>
                <w:noProof/>
                <w:webHidden/>
                <w:sz w:val="32"/>
              </w:rPr>
            </w:r>
            <w:r w:rsidR="005F44CB" w:rsidRPr="005F44CB">
              <w:rPr>
                <w:rFonts w:ascii="Trebuchet MS" w:hAnsi="Trebuchet MS"/>
                <w:noProof/>
                <w:webHidden/>
                <w:sz w:val="32"/>
              </w:rPr>
              <w:fldChar w:fldCharType="separate"/>
            </w:r>
            <w:r w:rsidR="005F44CB" w:rsidRPr="005F44CB">
              <w:rPr>
                <w:rFonts w:ascii="Trebuchet MS" w:hAnsi="Trebuchet MS"/>
                <w:noProof/>
                <w:webHidden/>
                <w:sz w:val="32"/>
              </w:rPr>
              <w:t>9</w:t>
            </w:r>
            <w:r w:rsidR="005F44CB" w:rsidRPr="005F44CB">
              <w:rPr>
                <w:rFonts w:ascii="Trebuchet MS" w:hAnsi="Trebuchet MS"/>
                <w:noProof/>
                <w:webHidden/>
                <w:sz w:val="32"/>
              </w:rPr>
              <w:fldChar w:fldCharType="end"/>
            </w:r>
          </w:hyperlink>
          <w:r w:rsidR="00E773A0">
            <w:rPr>
              <w:rFonts w:ascii="Trebuchet MS" w:hAnsi="Trebuchet MS"/>
              <w:noProof/>
              <w:sz w:val="32"/>
            </w:rPr>
            <w:t>-11</w:t>
          </w:r>
        </w:p>
        <w:p w14:paraId="643EFCD5" w14:textId="781BA80D" w:rsidR="005F44CB" w:rsidRPr="005F44CB" w:rsidRDefault="00B35B64">
          <w:pPr>
            <w:pStyle w:val="TOC1"/>
            <w:tabs>
              <w:tab w:val="right" w:leader="dot" w:pos="9016"/>
            </w:tabs>
            <w:rPr>
              <w:rFonts w:ascii="Trebuchet MS" w:eastAsiaTheme="minorEastAsia" w:hAnsi="Trebuchet MS"/>
              <w:noProof/>
              <w:sz w:val="32"/>
              <w:lang w:eastAsia="en-GB"/>
            </w:rPr>
          </w:pPr>
          <w:hyperlink w:anchor="_Toc89090743" w:history="1">
            <w:r w:rsidR="005F44CB" w:rsidRPr="005F44CB">
              <w:rPr>
                <w:rStyle w:val="Hyperlink"/>
                <w:rFonts w:ascii="Trebuchet MS" w:hAnsi="Trebuchet MS"/>
                <w:b/>
                <w:noProof/>
                <w:sz w:val="32"/>
                <w:lang w:val="en-US"/>
              </w:rPr>
              <w:t>Our approach to means assessment</w:t>
            </w:r>
            <w:r w:rsidR="005F44CB" w:rsidRPr="005F44CB">
              <w:rPr>
                <w:rFonts w:ascii="Trebuchet MS" w:hAnsi="Trebuchet MS"/>
                <w:noProof/>
                <w:webHidden/>
                <w:sz w:val="32"/>
              </w:rPr>
              <w:tab/>
            </w:r>
            <w:r w:rsidR="005F44CB" w:rsidRPr="005F44CB">
              <w:rPr>
                <w:rFonts w:ascii="Trebuchet MS" w:hAnsi="Trebuchet MS"/>
                <w:noProof/>
                <w:webHidden/>
                <w:sz w:val="32"/>
              </w:rPr>
              <w:fldChar w:fldCharType="begin"/>
            </w:r>
            <w:r w:rsidR="005F44CB" w:rsidRPr="005F44CB">
              <w:rPr>
                <w:rFonts w:ascii="Trebuchet MS" w:hAnsi="Trebuchet MS"/>
                <w:noProof/>
                <w:webHidden/>
                <w:sz w:val="32"/>
              </w:rPr>
              <w:instrText xml:space="preserve"> PAGEREF _Toc89090743 \h </w:instrText>
            </w:r>
            <w:r w:rsidR="005F44CB" w:rsidRPr="005F44CB">
              <w:rPr>
                <w:rFonts w:ascii="Trebuchet MS" w:hAnsi="Trebuchet MS"/>
                <w:noProof/>
                <w:webHidden/>
                <w:sz w:val="32"/>
              </w:rPr>
            </w:r>
            <w:r w:rsidR="005F44CB" w:rsidRPr="005F44CB">
              <w:rPr>
                <w:rFonts w:ascii="Trebuchet MS" w:hAnsi="Trebuchet MS"/>
                <w:noProof/>
                <w:webHidden/>
                <w:sz w:val="32"/>
              </w:rPr>
              <w:fldChar w:fldCharType="separate"/>
            </w:r>
            <w:r w:rsidR="005F44CB" w:rsidRPr="005F44CB">
              <w:rPr>
                <w:rFonts w:ascii="Trebuchet MS" w:hAnsi="Trebuchet MS"/>
                <w:noProof/>
                <w:webHidden/>
                <w:sz w:val="32"/>
              </w:rPr>
              <w:t>1</w:t>
            </w:r>
            <w:r w:rsidR="005F44CB" w:rsidRPr="005F44CB">
              <w:rPr>
                <w:rFonts w:ascii="Trebuchet MS" w:hAnsi="Trebuchet MS"/>
                <w:noProof/>
                <w:webHidden/>
                <w:sz w:val="32"/>
              </w:rPr>
              <w:fldChar w:fldCharType="end"/>
            </w:r>
          </w:hyperlink>
          <w:r w:rsidR="00E773A0">
            <w:rPr>
              <w:rFonts w:ascii="Trebuchet MS" w:hAnsi="Trebuchet MS"/>
              <w:noProof/>
              <w:sz w:val="32"/>
            </w:rPr>
            <w:t>1</w:t>
          </w:r>
        </w:p>
        <w:p w14:paraId="5F7664B3" w14:textId="2AA389D5" w:rsidR="005F44CB" w:rsidRPr="005F44CB" w:rsidRDefault="00B35B64">
          <w:pPr>
            <w:pStyle w:val="TOC2"/>
            <w:tabs>
              <w:tab w:val="right" w:leader="dot" w:pos="9016"/>
            </w:tabs>
            <w:rPr>
              <w:rFonts w:ascii="Trebuchet MS" w:eastAsiaTheme="minorEastAsia" w:hAnsi="Trebuchet MS"/>
              <w:noProof/>
              <w:sz w:val="32"/>
              <w:lang w:eastAsia="en-GB"/>
            </w:rPr>
          </w:pPr>
          <w:hyperlink w:anchor="_Toc89090744" w:history="1">
            <w:r w:rsidR="005F44CB" w:rsidRPr="005F44CB">
              <w:rPr>
                <w:rStyle w:val="Hyperlink"/>
                <w:rFonts w:ascii="Trebuchet MS" w:hAnsi="Trebuchet MS"/>
                <w:noProof/>
                <w:sz w:val="32"/>
              </w:rPr>
              <w:t>Period of computation</w:t>
            </w:r>
            <w:r w:rsidR="005F44CB" w:rsidRPr="005F44CB">
              <w:rPr>
                <w:rFonts w:ascii="Trebuchet MS" w:hAnsi="Trebuchet MS"/>
                <w:noProof/>
                <w:webHidden/>
                <w:sz w:val="32"/>
              </w:rPr>
              <w:tab/>
            </w:r>
            <w:r w:rsidR="005F44CB" w:rsidRPr="005F44CB">
              <w:rPr>
                <w:rFonts w:ascii="Trebuchet MS" w:hAnsi="Trebuchet MS"/>
                <w:noProof/>
                <w:webHidden/>
                <w:sz w:val="32"/>
              </w:rPr>
              <w:fldChar w:fldCharType="begin"/>
            </w:r>
            <w:r w:rsidR="005F44CB" w:rsidRPr="005F44CB">
              <w:rPr>
                <w:rFonts w:ascii="Trebuchet MS" w:hAnsi="Trebuchet MS"/>
                <w:noProof/>
                <w:webHidden/>
                <w:sz w:val="32"/>
              </w:rPr>
              <w:instrText xml:space="preserve"> PAGEREF _Toc89090744 \h </w:instrText>
            </w:r>
            <w:r w:rsidR="005F44CB" w:rsidRPr="005F44CB">
              <w:rPr>
                <w:rFonts w:ascii="Trebuchet MS" w:hAnsi="Trebuchet MS"/>
                <w:noProof/>
                <w:webHidden/>
                <w:sz w:val="32"/>
              </w:rPr>
            </w:r>
            <w:r w:rsidR="005F44CB" w:rsidRPr="005F44CB">
              <w:rPr>
                <w:rFonts w:ascii="Trebuchet MS" w:hAnsi="Trebuchet MS"/>
                <w:noProof/>
                <w:webHidden/>
                <w:sz w:val="32"/>
              </w:rPr>
              <w:fldChar w:fldCharType="separate"/>
            </w:r>
            <w:r w:rsidR="005F44CB" w:rsidRPr="005F44CB">
              <w:rPr>
                <w:rFonts w:ascii="Trebuchet MS" w:hAnsi="Trebuchet MS"/>
                <w:noProof/>
                <w:webHidden/>
                <w:sz w:val="32"/>
              </w:rPr>
              <w:t>12</w:t>
            </w:r>
            <w:r w:rsidR="005F44CB" w:rsidRPr="005F44CB">
              <w:rPr>
                <w:rFonts w:ascii="Trebuchet MS" w:hAnsi="Trebuchet MS"/>
                <w:noProof/>
                <w:webHidden/>
                <w:sz w:val="32"/>
              </w:rPr>
              <w:fldChar w:fldCharType="end"/>
            </w:r>
          </w:hyperlink>
        </w:p>
        <w:p w14:paraId="5C020164" w14:textId="05BF6988" w:rsidR="005F44CB" w:rsidRPr="005F44CB" w:rsidRDefault="00B35B64">
          <w:pPr>
            <w:pStyle w:val="TOC2"/>
            <w:tabs>
              <w:tab w:val="right" w:leader="dot" w:pos="9016"/>
            </w:tabs>
            <w:rPr>
              <w:rFonts w:ascii="Trebuchet MS" w:eastAsiaTheme="minorEastAsia" w:hAnsi="Trebuchet MS"/>
              <w:noProof/>
              <w:sz w:val="32"/>
              <w:lang w:eastAsia="en-GB"/>
            </w:rPr>
          </w:pPr>
          <w:hyperlink w:anchor="_Toc89090745" w:history="1">
            <w:r w:rsidR="005F44CB" w:rsidRPr="005F44CB">
              <w:rPr>
                <w:rStyle w:val="Hyperlink"/>
                <w:rFonts w:ascii="Trebuchet MS" w:hAnsi="Trebuchet MS"/>
                <w:noProof/>
                <w:sz w:val="32"/>
              </w:rPr>
              <w:t>Aggregation</w:t>
            </w:r>
            <w:r w:rsidR="005F44CB" w:rsidRPr="005F44CB">
              <w:rPr>
                <w:rFonts w:ascii="Trebuchet MS" w:hAnsi="Trebuchet MS"/>
                <w:noProof/>
                <w:webHidden/>
                <w:sz w:val="32"/>
              </w:rPr>
              <w:tab/>
            </w:r>
            <w:r w:rsidR="00E773A0">
              <w:rPr>
                <w:rFonts w:ascii="Trebuchet MS" w:hAnsi="Trebuchet MS"/>
                <w:noProof/>
                <w:webHidden/>
                <w:sz w:val="32"/>
              </w:rPr>
              <w:t>12-</w:t>
            </w:r>
            <w:r w:rsidR="005F44CB" w:rsidRPr="005F44CB">
              <w:rPr>
                <w:rFonts w:ascii="Trebuchet MS" w:hAnsi="Trebuchet MS"/>
                <w:noProof/>
                <w:webHidden/>
                <w:sz w:val="32"/>
              </w:rPr>
              <w:fldChar w:fldCharType="begin"/>
            </w:r>
            <w:r w:rsidR="005F44CB" w:rsidRPr="005F44CB">
              <w:rPr>
                <w:rFonts w:ascii="Trebuchet MS" w:hAnsi="Trebuchet MS"/>
                <w:noProof/>
                <w:webHidden/>
                <w:sz w:val="32"/>
              </w:rPr>
              <w:instrText xml:space="preserve"> PAGEREF _Toc89090745 \h </w:instrText>
            </w:r>
            <w:r w:rsidR="005F44CB" w:rsidRPr="005F44CB">
              <w:rPr>
                <w:rFonts w:ascii="Trebuchet MS" w:hAnsi="Trebuchet MS"/>
                <w:noProof/>
                <w:webHidden/>
                <w:sz w:val="32"/>
              </w:rPr>
            </w:r>
            <w:r w:rsidR="005F44CB" w:rsidRPr="005F44CB">
              <w:rPr>
                <w:rFonts w:ascii="Trebuchet MS" w:hAnsi="Trebuchet MS"/>
                <w:noProof/>
                <w:webHidden/>
                <w:sz w:val="32"/>
              </w:rPr>
              <w:fldChar w:fldCharType="separate"/>
            </w:r>
            <w:r w:rsidR="005F44CB" w:rsidRPr="005F44CB">
              <w:rPr>
                <w:rFonts w:ascii="Trebuchet MS" w:hAnsi="Trebuchet MS"/>
                <w:noProof/>
                <w:webHidden/>
                <w:sz w:val="32"/>
              </w:rPr>
              <w:t>13</w:t>
            </w:r>
            <w:r w:rsidR="005F44CB" w:rsidRPr="005F44CB">
              <w:rPr>
                <w:rFonts w:ascii="Trebuchet MS" w:hAnsi="Trebuchet MS"/>
                <w:noProof/>
                <w:webHidden/>
                <w:sz w:val="32"/>
              </w:rPr>
              <w:fldChar w:fldCharType="end"/>
            </w:r>
          </w:hyperlink>
        </w:p>
        <w:p w14:paraId="53FC356A" w14:textId="4782F58C" w:rsidR="005F44CB" w:rsidRPr="005F44CB" w:rsidRDefault="00B35B64">
          <w:pPr>
            <w:pStyle w:val="TOC2"/>
            <w:tabs>
              <w:tab w:val="right" w:leader="dot" w:pos="9016"/>
            </w:tabs>
            <w:rPr>
              <w:rFonts w:ascii="Trebuchet MS" w:eastAsiaTheme="minorEastAsia" w:hAnsi="Trebuchet MS"/>
              <w:noProof/>
              <w:sz w:val="32"/>
              <w:lang w:eastAsia="en-GB"/>
            </w:rPr>
          </w:pPr>
          <w:hyperlink w:anchor="_Toc89090746" w:history="1">
            <w:r w:rsidR="005F44CB" w:rsidRPr="005F44CB">
              <w:rPr>
                <w:rStyle w:val="Hyperlink"/>
                <w:rFonts w:ascii="Trebuchet MS" w:hAnsi="Trebuchet MS"/>
                <w:noProof/>
                <w:sz w:val="32"/>
              </w:rPr>
              <w:t>Disposable capital</w:t>
            </w:r>
            <w:r w:rsidR="005F44CB" w:rsidRPr="005F44CB">
              <w:rPr>
                <w:rFonts w:ascii="Trebuchet MS" w:hAnsi="Trebuchet MS"/>
                <w:noProof/>
                <w:webHidden/>
                <w:sz w:val="32"/>
              </w:rPr>
              <w:tab/>
            </w:r>
            <w:r w:rsidR="005F44CB" w:rsidRPr="005F44CB">
              <w:rPr>
                <w:rFonts w:ascii="Trebuchet MS" w:hAnsi="Trebuchet MS"/>
                <w:noProof/>
                <w:webHidden/>
                <w:sz w:val="32"/>
              </w:rPr>
              <w:fldChar w:fldCharType="begin"/>
            </w:r>
            <w:r w:rsidR="005F44CB" w:rsidRPr="005F44CB">
              <w:rPr>
                <w:rFonts w:ascii="Trebuchet MS" w:hAnsi="Trebuchet MS"/>
                <w:noProof/>
                <w:webHidden/>
                <w:sz w:val="32"/>
              </w:rPr>
              <w:instrText xml:space="preserve"> PAGEREF _Toc89090746 \h </w:instrText>
            </w:r>
            <w:r w:rsidR="005F44CB" w:rsidRPr="005F44CB">
              <w:rPr>
                <w:rFonts w:ascii="Trebuchet MS" w:hAnsi="Trebuchet MS"/>
                <w:noProof/>
                <w:webHidden/>
                <w:sz w:val="32"/>
              </w:rPr>
            </w:r>
            <w:r w:rsidR="005F44CB" w:rsidRPr="005F44CB">
              <w:rPr>
                <w:rFonts w:ascii="Trebuchet MS" w:hAnsi="Trebuchet MS"/>
                <w:noProof/>
                <w:webHidden/>
                <w:sz w:val="32"/>
              </w:rPr>
              <w:fldChar w:fldCharType="separate"/>
            </w:r>
            <w:r w:rsidR="005F44CB" w:rsidRPr="005F44CB">
              <w:rPr>
                <w:rFonts w:ascii="Trebuchet MS" w:hAnsi="Trebuchet MS"/>
                <w:noProof/>
                <w:webHidden/>
                <w:sz w:val="32"/>
              </w:rPr>
              <w:t>13</w:t>
            </w:r>
            <w:r w:rsidR="005F44CB" w:rsidRPr="005F44CB">
              <w:rPr>
                <w:rFonts w:ascii="Trebuchet MS" w:hAnsi="Trebuchet MS"/>
                <w:noProof/>
                <w:webHidden/>
                <w:sz w:val="32"/>
              </w:rPr>
              <w:fldChar w:fldCharType="end"/>
            </w:r>
          </w:hyperlink>
        </w:p>
        <w:p w14:paraId="0D9A066B" w14:textId="095F0F65" w:rsidR="005F44CB" w:rsidRPr="005F44CB" w:rsidRDefault="00B35B64">
          <w:pPr>
            <w:pStyle w:val="TOC2"/>
            <w:tabs>
              <w:tab w:val="right" w:leader="dot" w:pos="9016"/>
            </w:tabs>
            <w:rPr>
              <w:rFonts w:ascii="Trebuchet MS" w:eastAsiaTheme="minorEastAsia" w:hAnsi="Trebuchet MS"/>
              <w:noProof/>
              <w:sz w:val="32"/>
              <w:lang w:eastAsia="en-GB"/>
            </w:rPr>
          </w:pPr>
          <w:hyperlink w:anchor="_Toc89090747" w:history="1">
            <w:r w:rsidR="005F44CB" w:rsidRPr="005F44CB">
              <w:rPr>
                <w:rStyle w:val="Hyperlink"/>
                <w:rFonts w:ascii="Trebuchet MS" w:hAnsi="Trebuchet MS"/>
                <w:noProof/>
                <w:sz w:val="32"/>
                <w:lang w:eastAsia="en-GB"/>
              </w:rPr>
              <w:t>Assessing sources of income</w:t>
            </w:r>
            <w:r w:rsidR="005F44CB" w:rsidRPr="005F44CB">
              <w:rPr>
                <w:rFonts w:ascii="Trebuchet MS" w:hAnsi="Trebuchet MS"/>
                <w:noProof/>
                <w:webHidden/>
                <w:sz w:val="32"/>
              </w:rPr>
              <w:tab/>
            </w:r>
            <w:r w:rsidR="005F44CB" w:rsidRPr="005F44CB">
              <w:rPr>
                <w:rFonts w:ascii="Trebuchet MS" w:hAnsi="Trebuchet MS"/>
                <w:noProof/>
                <w:webHidden/>
                <w:sz w:val="32"/>
              </w:rPr>
              <w:fldChar w:fldCharType="begin"/>
            </w:r>
            <w:r w:rsidR="005F44CB" w:rsidRPr="005F44CB">
              <w:rPr>
                <w:rFonts w:ascii="Trebuchet MS" w:hAnsi="Trebuchet MS"/>
                <w:noProof/>
                <w:webHidden/>
                <w:sz w:val="32"/>
              </w:rPr>
              <w:instrText xml:space="preserve"> PAGEREF _Toc89090747 \h </w:instrText>
            </w:r>
            <w:r w:rsidR="005F44CB" w:rsidRPr="005F44CB">
              <w:rPr>
                <w:rFonts w:ascii="Trebuchet MS" w:hAnsi="Trebuchet MS"/>
                <w:noProof/>
                <w:webHidden/>
                <w:sz w:val="32"/>
              </w:rPr>
            </w:r>
            <w:r w:rsidR="005F44CB" w:rsidRPr="005F44CB">
              <w:rPr>
                <w:rFonts w:ascii="Trebuchet MS" w:hAnsi="Trebuchet MS"/>
                <w:noProof/>
                <w:webHidden/>
                <w:sz w:val="32"/>
              </w:rPr>
              <w:fldChar w:fldCharType="separate"/>
            </w:r>
            <w:r w:rsidR="005F44CB" w:rsidRPr="005F44CB">
              <w:rPr>
                <w:rFonts w:ascii="Trebuchet MS" w:hAnsi="Trebuchet MS"/>
                <w:noProof/>
                <w:webHidden/>
                <w:sz w:val="32"/>
              </w:rPr>
              <w:t>14</w:t>
            </w:r>
            <w:r w:rsidR="005F44CB" w:rsidRPr="005F44CB">
              <w:rPr>
                <w:rFonts w:ascii="Trebuchet MS" w:hAnsi="Trebuchet MS"/>
                <w:noProof/>
                <w:webHidden/>
                <w:sz w:val="32"/>
              </w:rPr>
              <w:fldChar w:fldCharType="end"/>
            </w:r>
          </w:hyperlink>
        </w:p>
        <w:p w14:paraId="68F4E15A" w14:textId="1D6343AA" w:rsidR="005F44CB" w:rsidRPr="005F44CB" w:rsidRDefault="00B35B64">
          <w:pPr>
            <w:pStyle w:val="TOC2"/>
            <w:tabs>
              <w:tab w:val="right" w:leader="dot" w:pos="9016"/>
            </w:tabs>
            <w:rPr>
              <w:rFonts w:ascii="Trebuchet MS" w:eastAsiaTheme="minorEastAsia" w:hAnsi="Trebuchet MS"/>
              <w:noProof/>
              <w:sz w:val="32"/>
              <w:lang w:eastAsia="en-GB"/>
            </w:rPr>
          </w:pPr>
          <w:hyperlink w:anchor="_Toc89090748" w:history="1">
            <w:r w:rsidR="005F44CB" w:rsidRPr="005F44CB">
              <w:rPr>
                <w:rStyle w:val="Hyperlink"/>
                <w:rFonts w:ascii="Trebuchet MS" w:hAnsi="Trebuchet MS"/>
                <w:noProof/>
                <w:sz w:val="32"/>
              </w:rPr>
              <w:t>Accounting for costs of living – our current approach</w:t>
            </w:r>
            <w:r w:rsidR="005F44CB" w:rsidRPr="005F44CB">
              <w:rPr>
                <w:rFonts w:ascii="Trebuchet MS" w:hAnsi="Trebuchet MS"/>
                <w:noProof/>
                <w:webHidden/>
                <w:sz w:val="32"/>
              </w:rPr>
              <w:tab/>
            </w:r>
            <w:r w:rsidR="00E773A0">
              <w:rPr>
                <w:rFonts w:ascii="Trebuchet MS" w:hAnsi="Trebuchet MS"/>
                <w:noProof/>
                <w:webHidden/>
                <w:sz w:val="32"/>
              </w:rPr>
              <w:t>14-16</w:t>
            </w:r>
          </w:hyperlink>
        </w:p>
        <w:p w14:paraId="15763987" w14:textId="1832708B" w:rsidR="005F44CB" w:rsidRPr="005F44CB" w:rsidRDefault="00B35B64">
          <w:pPr>
            <w:pStyle w:val="TOC2"/>
            <w:tabs>
              <w:tab w:val="right" w:leader="dot" w:pos="9016"/>
            </w:tabs>
            <w:rPr>
              <w:rFonts w:ascii="Trebuchet MS" w:eastAsiaTheme="minorEastAsia" w:hAnsi="Trebuchet MS"/>
              <w:noProof/>
              <w:sz w:val="32"/>
              <w:lang w:eastAsia="en-GB"/>
            </w:rPr>
          </w:pPr>
          <w:hyperlink w:anchor="_Toc89090749" w:history="1">
            <w:r w:rsidR="005F44CB" w:rsidRPr="005F44CB">
              <w:rPr>
                <w:rStyle w:val="Hyperlink"/>
                <w:rFonts w:ascii="Trebuchet MS" w:hAnsi="Trebuchet MS"/>
                <w:noProof/>
                <w:sz w:val="32"/>
              </w:rPr>
              <w:t>Change proposal – introduction of cost of living allowances</w:t>
            </w:r>
            <w:r w:rsidR="005F44CB" w:rsidRPr="005F44CB">
              <w:rPr>
                <w:rFonts w:ascii="Trebuchet MS" w:hAnsi="Trebuchet MS"/>
                <w:noProof/>
                <w:webHidden/>
                <w:sz w:val="32"/>
              </w:rPr>
              <w:tab/>
            </w:r>
            <w:r w:rsidR="005F44CB" w:rsidRPr="005F44CB">
              <w:rPr>
                <w:rFonts w:ascii="Trebuchet MS" w:hAnsi="Trebuchet MS"/>
                <w:noProof/>
                <w:webHidden/>
                <w:sz w:val="32"/>
              </w:rPr>
              <w:fldChar w:fldCharType="begin"/>
            </w:r>
            <w:r w:rsidR="005F44CB" w:rsidRPr="005F44CB">
              <w:rPr>
                <w:rFonts w:ascii="Trebuchet MS" w:hAnsi="Trebuchet MS"/>
                <w:noProof/>
                <w:webHidden/>
                <w:sz w:val="32"/>
              </w:rPr>
              <w:instrText xml:space="preserve"> PAGEREF _Toc89090749 \h </w:instrText>
            </w:r>
            <w:r w:rsidR="005F44CB" w:rsidRPr="005F44CB">
              <w:rPr>
                <w:rFonts w:ascii="Trebuchet MS" w:hAnsi="Trebuchet MS"/>
                <w:noProof/>
                <w:webHidden/>
                <w:sz w:val="32"/>
              </w:rPr>
            </w:r>
            <w:r w:rsidR="005F44CB" w:rsidRPr="005F44CB">
              <w:rPr>
                <w:rFonts w:ascii="Trebuchet MS" w:hAnsi="Trebuchet MS"/>
                <w:noProof/>
                <w:webHidden/>
                <w:sz w:val="32"/>
              </w:rPr>
              <w:fldChar w:fldCharType="separate"/>
            </w:r>
            <w:r w:rsidR="005F44CB" w:rsidRPr="005F44CB">
              <w:rPr>
                <w:rFonts w:ascii="Trebuchet MS" w:hAnsi="Trebuchet MS"/>
                <w:noProof/>
                <w:webHidden/>
                <w:sz w:val="32"/>
              </w:rPr>
              <w:t>17</w:t>
            </w:r>
            <w:r w:rsidR="005F44CB" w:rsidRPr="005F44CB">
              <w:rPr>
                <w:rFonts w:ascii="Trebuchet MS" w:hAnsi="Trebuchet MS"/>
                <w:noProof/>
                <w:webHidden/>
                <w:sz w:val="32"/>
              </w:rPr>
              <w:fldChar w:fldCharType="end"/>
            </w:r>
          </w:hyperlink>
        </w:p>
        <w:p w14:paraId="73899EDF" w14:textId="7126CF41" w:rsidR="005F44CB" w:rsidRPr="005F44CB" w:rsidRDefault="00B35B64">
          <w:pPr>
            <w:pStyle w:val="TOC1"/>
            <w:tabs>
              <w:tab w:val="right" w:leader="dot" w:pos="9016"/>
            </w:tabs>
            <w:rPr>
              <w:rFonts w:ascii="Trebuchet MS" w:eastAsiaTheme="minorEastAsia" w:hAnsi="Trebuchet MS"/>
              <w:noProof/>
              <w:sz w:val="32"/>
              <w:lang w:eastAsia="en-GB"/>
            </w:rPr>
          </w:pPr>
          <w:hyperlink w:anchor="_Toc89090750" w:history="1">
            <w:r w:rsidR="005F44CB" w:rsidRPr="005F44CB">
              <w:rPr>
                <w:rStyle w:val="Hyperlink"/>
                <w:rFonts w:ascii="Trebuchet MS" w:hAnsi="Trebuchet MS"/>
                <w:b/>
                <w:noProof/>
                <w:sz w:val="32"/>
              </w:rPr>
              <w:t>Other change options for consideration - housing and travel policy</w:t>
            </w:r>
            <w:r w:rsidR="005F44CB" w:rsidRPr="005F44CB">
              <w:rPr>
                <w:rFonts w:ascii="Trebuchet MS" w:hAnsi="Trebuchet MS"/>
                <w:noProof/>
                <w:webHidden/>
                <w:sz w:val="32"/>
              </w:rPr>
              <w:tab/>
            </w:r>
            <w:r w:rsidR="005F44CB" w:rsidRPr="005F44CB">
              <w:rPr>
                <w:rFonts w:ascii="Trebuchet MS" w:hAnsi="Trebuchet MS"/>
                <w:noProof/>
                <w:webHidden/>
                <w:sz w:val="32"/>
              </w:rPr>
              <w:fldChar w:fldCharType="begin"/>
            </w:r>
            <w:r w:rsidR="005F44CB" w:rsidRPr="005F44CB">
              <w:rPr>
                <w:rFonts w:ascii="Trebuchet MS" w:hAnsi="Trebuchet MS"/>
                <w:noProof/>
                <w:webHidden/>
                <w:sz w:val="32"/>
              </w:rPr>
              <w:instrText xml:space="preserve"> PAGEREF _Toc89090750 \h </w:instrText>
            </w:r>
            <w:r w:rsidR="005F44CB" w:rsidRPr="005F44CB">
              <w:rPr>
                <w:rFonts w:ascii="Trebuchet MS" w:hAnsi="Trebuchet MS"/>
                <w:noProof/>
                <w:webHidden/>
                <w:sz w:val="32"/>
              </w:rPr>
            </w:r>
            <w:r w:rsidR="005F44CB" w:rsidRPr="005F44CB">
              <w:rPr>
                <w:rFonts w:ascii="Trebuchet MS" w:hAnsi="Trebuchet MS"/>
                <w:noProof/>
                <w:webHidden/>
                <w:sz w:val="32"/>
              </w:rPr>
              <w:fldChar w:fldCharType="separate"/>
            </w:r>
            <w:r w:rsidR="005F44CB" w:rsidRPr="005F44CB">
              <w:rPr>
                <w:rFonts w:ascii="Trebuchet MS" w:hAnsi="Trebuchet MS"/>
                <w:noProof/>
                <w:webHidden/>
                <w:sz w:val="32"/>
              </w:rPr>
              <w:t>21</w:t>
            </w:r>
            <w:r w:rsidR="005F44CB" w:rsidRPr="005F44CB">
              <w:rPr>
                <w:rFonts w:ascii="Trebuchet MS" w:hAnsi="Trebuchet MS"/>
                <w:noProof/>
                <w:webHidden/>
                <w:sz w:val="32"/>
              </w:rPr>
              <w:fldChar w:fldCharType="end"/>
            </w:r>
          </w:hyperlink>
        </w:p>
        <w:p w14:paraId="01A0BF03" w14:textId="6E3BF477" w:rsidR="005F44CB" w:rsidRPr="005F44CB" w:rsidRDefault="00B35B64">
          <w:pPr>
            <w:pStyle w:val="TOC2"/>
            <w:tabs>
              <w:tab w:val="right" w:leader="dot" w:pos="9016"/>
            </w:tabs>
            <w:rPr>
              <w:rFonts w:ascii="Trebuchet MS" w:eastAsiaTheme="minorEastAsia" w:hAnsi="Trebuchet MS"/>
              <w:noProof/>
              <w:sz w:val="32"/>
              <w:lang w:eastAsia="en-GB"/>
            </w:rPr>
          </w:pPr>
          <w:hyperlink w:anchor="_Toc89090751" w:history="1">
            <w:r w:rsidR="005F44CB" w:rsidRPr="005F44CB">
              <w:rPr>
                <w:rStyle w:val="Hyperlink"/>
                <w:rFonts w:ascii="Trebuchet MS" w:hAnsi="Trebuchet MS"/>
                <w:noProof/>
                <w:sz w:val="32"/>
              </w:rPr>
              <w:t>Change to housing costs policy</w:t>
            </w:r>
            <w:r w:rsidR="005F44CB" w:rsidRPr="005F44CB">
              <w:rPr>
                <w:rFonts w:ascii="Trebuchet MS" w:hAnsi="Trebuchet MS"/>
                <w:noProof/>
                <w:webHidden/>
                <w:sz w:val="32"/>
              </w:rPr>
              <w:tab/>
            </w:r>
            <w:r w:rsidR="005F44CB" w:rsidRPr="005F44CB">
              <w:rPr>
                <w:rFonts w:ascii="Trebuchet MS" w:hAnsi="Trebuchet MS"/>
                <w:noProof/>
                <w:webHidden/>
                <w:sz w:val="32"/>
              </w:rPr>
              <w:fldChar w:fldCharType="begin"/>
            </w:r>
            <w:r w:rsidR="005F44CB" w:rsidRPr="005F44CB">
              <w:rPr>
                <w:rFonts w:ascii="Trebuchet MS" w:hAnsi="Trebuchet MS"/>
                <w:noProof/>
                <w:webHidden/>
                <w:sz w:val="32"/>
              </w:rPr>
              <w:instrText xml:space="preserve"> PAGEREF _Toc89090751 \h </w:instrText>
            </w:r>
            <w:r w:rsidR="005F44CB" w:rsidRPr="005F44CB">
              <w:rPr>
                <w:rFonts w:ascii="Trebuchet MS" w:hAnsi="Trebuchet MS"/>
                <w:noProof/>
                <w:webHidden/>
                <w:sz w:val="32"/>
              </w:rPr>
            </w:r>
            <w:r w:rsidR="005F44CB" w:rsidRPr="005F44CB">
              <w:rPr>
                <w:rFonts w:ascii="Trebuchet MS" w:hAnsi="Trebuchet MS"/>
                <w:noProof/>
                <w:webHidden/>
                <w:sz w:val="32"/>
              </w:rPr>
              <w:fldChar w:fldCharType="separate"/>
            </w:r>
            <w:r w:rsidR="005F44CB" w:rsidRPr="005F44CB">
              <w:rPr>
                <w:rFonts w:ascii="Trebuchet MS" w:hAnsi="Trebuchet MS"/>
                <w:noProof/>
                <w:webHidden/>
                <w:sz w:val="32"/>
              </w:rPr>
              <w:t>21</w:t>
            </w:r>
            <w:r w:rsidR="005F44CB" w:rsidRPr="005F44CB">
              <w:rPr>
                <w:rFonts w:ascii="Trebuchet MS" w:hAnsi="Trebuchet MS"/>
                <w:noProof/>
                <w:webHidden/>
                <w:sz w:val="32"/>
              </w:rPr>
              <w:fldChar w:fldCharType="end"/>
            </w:r>
          </w:hyperlink>
          <w:r w:rsidR="00E773A0">
            <w:rPr>
              <w:rFonts w:ascii="Trebuchet MS" w:hAnsi="Trebuchet MS"/>
              <w:noProof/>
              <w:sz w:val="32"/>
            </w:rPr>
            <w:t>-22</w:t>
          </w:r>
        </w:p>
        <w:p w14:paraId="0ECC7C15" w14:textId="638E4A16" w:rsidR="005F44CB" w:rsidRPr="005F44CB" w:rsidRDefault="00B35B64">
          <w:pPr>
            <w:pStyle w:val="TOC2"/>
            <w:tabs>
              <w:tab w:val="right" w:leader="dot" w:pos="9016"/>
            </w:tabs>
            <w:rPr>
              <w:rFonts w:ascii="Trebuchet MS" w:eastAsiaTheme="minorEastAsia" w:hAnsi="Trebuchet MS"/>
              <w:noProof/>
              <w:sz w:val="32"/>
              <w:lang w:eastAsia="en-GB"/>
            </w:rPr>
          </w:pPr>
          <w:hyperlink w:anchor="_Toc89090752" w:history="1">
            <w:r w:rsidR="005F44CB" w:rsidRPr="005F44CB">
              <w:rPr>
                <w:rStyle w:val="Hyperlink"/>
                <w:rFonts w:ascii="Trebuchet MS" w:hAnsi="Trebuchet MS"/>
                <w:noProof/>
                <w:sz w:val="32"/>
              </w:rPr>
              <w:t>Change to work</w:t>
            </w:r>
            <w:r w:rsidR="006B56A4">
              <w:rPr>
                <w:rStyle w:val="Hyperlink"/>
                <w:rFonts w:ascii="Trebuchet MS" w:hAnsi="Trebuchet MS"/>
                <w:noProof/>
                <w:sz w:val="32"/>
              </w:rPr>
              <w:t xml:space="preserve"> </w:t>
            </w:r>
            <w:r w:rsidR="005F44CB" w:rsidRPr="005F44CB">
              <w:rPr>
                <w:rStyle w:val="Hyperlink"/>
                <w:rFonts w:ascii="Trebuchet MS" w:hAnsi="Trebuchet MS"/>
                <w:noProof/>
                <w:sz w:val="32"/>
              </w:rPr>
              <w:t>related costs</w:t>
            </w:r>
            <w:r w:rsidR="005F44CB" w:rsidRPr="005F44CB">
              <w:rPr>
                <w:rFonts w:ascii="Trebuchet MS" w:hAnsi="Trebuchet MS"/>
                <w:noProof/>
                <w:webHidden/>
                <w:sz w:val="32"/>
              </w:rPr>
              <w:tab/>
            </w:r>
            <w:r w:rsidR="005F44CB" w:rsidRPr="005F44CB">
              <w:rPr>
                <w:rFonts w:ascii="Trebuchet MS" w:hAnsi="Trebuchet MS"/>
                <w:noProof/>
                <w:webHidden/>
                <w:sz w:val="32"/>
              </w:rPr>
              <w:fldChar w:fldCharType="begin"/>
            </w:r>
            <w:r w:rsidR="005F44CB" w:rsidRPr="005F44CB">
              <w:rPr>
                <w:rFonts w:ascii="Trebuchet MS" w:hAnsi="Trebuchet MS"/>
                <w:noProof/>
                <w:webHidden/>
                <w:sz w:val="32"/>
              </w:rPr>
              <w:instrText xml:space="preserve"> PAGEREF _Toc89090752 \h </w:instrText>
            </w:r>
            <w:r w:rsidR="005F44CB" w:rsidRPr="005F44CB">
              <w:rPr>
                <w:rFonts w:ascii="Trebuchet MS" w:hAnsi="Trebuchet MS"/>
                <w:noProof/>
                <w:webHidden/>
                <w:sz w:val="32"/>
              </w:rPr>
            </w:r>
            <w:r w:rsidR="005F44CB" w:rsidRPr="005F44CB">
              <w:rPr>
                <w:rFonts w:ascii="Trebuchet MS" w:hAnsi="Trebuchet MS"/>
                <w:noProof/>
                <w:webHidden/>
                <w:sz w:val="32"/>
              </w:rPr>
              <w:fldChar w:fldCharType="separate"/>
            </w:r>
            <w:r w:rsidR="005F44CB" w:rsidRPr="005F44CB">
              <w:rPr>
                <w:rFonts w:ascii="Trebuchet MS" w:hAnsi="Trebuchet MS"/>
                <w:noProof/>
                <w:webHidden/>
                <w:sz w:val="32"/>
              </w:rPr>
              <w:t>23</w:t>
            </w:r>
            <w:r w:rsidR="005F44CB" w:rsidRPr="005F44CB">
              <w:rPr>
                <w:rFonts w:ascii="Trebuchet MS" w:hAnsi="Trebuchet MS"/>
                <w:noProof/>
                <w:webHidden/>
                <w:sz w:val="32"/>
              </w:rPr>
              <w:fldChar w:fldCharType="end"/>
            </w:r>
          </w:hyperlink>
          <w:r w:rsidR="00E773A0">
            <w:rPr>
              <w:rFonts w:ascii="Trebuchet MS" w:hAnsi="Trebuchet MS"/>
              <w:noProof/>
              <w:sz w:val="32"/>
            </w:rPr>
            <w:t>-24</w:t>
          </w:r>
        </w:p>
        <w:p w14:paraId="55C0E8A0" w14:textId="694B8D5A" w:rsidR="005F44CB" w:rsidRPr="005F44CB" w:rsidRDefault="00B35B64">
          <w:pPr>
            <w:pStyle w:val="TOC1"/>
            <w:tabs>
              <w:tab w:val="right" w:leader="dot" w:pos="9016"/>
            </w:tabs>
            <w:rPr>
              <w:rFonts w:ascii="Trebuchet MS" w:eastAsiaTheme="minorEastAsia" w:hAnsi="Trebuchet MS"/>
              <w:noProof/>
              <w:sz w:val="32"/>
              <w:lang w:eastAsia="en-GB"/>
            </w:rPr>
          </w:pPr>
          <w:hyperlink w:anchor="_Toc89090753" w:history="1">
            <w:r w:rsidR="005F44CB" w:rsidRPr="005F44CB">
              <w:rPr>
                <w:rStyle w:val="Hyperlink"/>
                <w:rFonts w:ascii="Trebuchet MS" w:hAnsi="Trebuchet MS"/>
                <w:noProof/>
                <w:sz w:val="32"/>
              </w:rPr>
              <w:t>Responding to this consultation</w:t>
            </w:r>
            <w:r w:rsidR="005F44CB" w:rsidRPr="005F44CB">
              <w:rPr>
                <w:rFonts w:ascii="Trebuchet MS" w:hAnsi="Trebuchet MS"/>
                <w:noProof/>
                <w:webHidden/>
                <w:sz w:val="32"/>
              </w:rPr>
              <w:tab/>
            </w:r>
            <w:r w:rsidR="005F44CB" w:rsidRPr="005F44CB">
              <w:rPr>
                <w:rFonts w:ascii="Trebuchet MS" w:hAnsi="Trebuchet MS"/>
                <w:noProof/>
                <w:webHidden/>
                <w:sz w:val="32"/>
              </w:rPr>
              <w:fldChar w:fldCharType="begin"/>
            </w:r>
            <w:r w:rsidR="005F44CB" w:rsidRPr="005F44CB">
              <w:rPr>
                <w:rFonts w:ascii="Trebuchet MS" w:hAnsi="Trebuchet MS"/>
                <w:noProof/>
                <w:webHidden/>
                <w:sz w:val="32"/>
              </w:rPr>
              <w:instrText xml:space="preserve"> PAGEREF _Toc89090753 \h </w:instrText>
            </w:r>
            <w:r w:rsidR="005F44CB" w:rsidRPr="005F44CB">
              <w:rPr>
                <w:rFonts w:ascii="Trebuchet MS" w:hAnsi="Trebuchet MS"/>
                <w:noProof/>
                <w:webHidden/>
                <w:sz w:val="32"/>
              </w:rPr>
            </w:r>
            <w:r w:rsidR="005F44CB" w:rsidRPr="005F44CB">
              <w:rPr>
                <w:rFonts w:ascii="Trebuchet MS" w:hAnsi="Trebuchet MS"/>
                <w:noProof/>
                <w:webHidden/>
                <w:sz w:val="32"/>
              </w:rPr>
              <w:fldChar w:fldCharType="separate"/>
            </w:r>
            <w:r w:rsidR="005F44CB" w:rsidRPr="005F44CB">
              <w:rPr>
                <w:rFonts w:ascii="Trebuchet MS" w:hAnsi="Trebuchet MS"/>
                <w:noProof/>
                <w:webHidden/>
                <w:sz w:val="32"/>
              </w:rPr>
              <w:t>2</w:t>
            </w:r>
            <w:r w:rsidR="005F44CB" w:rsidRPr="005F44CB">
              <w:rPr>
                <w:rFonts w:ascii="Trebuchet MS" w:hAnsi="Trebuchet MS"/>
                <w:noProof/>
                <w:webHidden/>
                <w:sz w:val="32"/>
              </w:rPr>
              <w:fldChar w:fldCharType="end"/>
            </w:r>
          </w:hyperlink>
          <w:r w:rsidR="00E773A0">
            <w:rPr>
              <w:rFonts w:ascii="Trebuchet MS" w:hAnsi="Trebuchet MS"/>
              <w:noProof/>
              <w:sz w:val="32"/>
            </w:rPr>
            <w:t>5</w:t>
          </w:r>
        </w:p>
        <w:p w14:paraId="64A933E7" w14:textId="1EFD57FE" w:rsidR="005F44CB" w:rsidRPr="005F44CB" w:rsidRDefault="00B35B64">
          <w:pPr>
            <w:pStyle w:val="TOC1"/>
            <w:tabs>
              <w:tab w:val="right" w:leader="dot" w:pos="9016"/>
            </w:tabs>
            <w:rPr>
              <w:rFonts w:ascii="Trebuchet MS" w:eastAsiaTheme="minorEastAsia" w:hAnsi="Trebuchet MS"/>
              <w:noProof/>
              <w:sz w:val="32"/>
              <w:lang w:eastAsia="en-GB"/>
            </w:rPr>
          </w:pPr>
          <w:hyperlink w:anchor="_Toc89090754" w:history="1">
            <w:r w:rsidR="005F44CB" w:rsidRPr="005F44CB">
              <w:rPr>
                <w:rStyle w:val="Hyperlink"/>
                <w:rFonts w:ascii="Trebuchet MS" w:hAnsi="Trebuchet MS"/>
                <w:b/>
                <w:noProof/>
                <w:sz w:val="32"/>
                <w:lang w:val="en-US"/>
              </w:rPr>
              <w:t>Appendix A - SLAB’s statutory duties when calculating disposable income and capital</w:t>
            </w:r>
            <w:r w:rsidR="005F44CB" w:rsidRPr="005F44CB">
              <w:rPr>
                <w:rFonts w:ascii="Trebuchet MS" w:hAnsi="Trebuchet MS"/>
                <w:noProof/>
                <w:webHidden/>
                <w:sz w:val="32"/>
              </w:rPr>
              <w:tab/>
            </w:r>
            <w:r w:rsidR="00E773A0">
              <w:rPr>
                <w:rFonts w:ascii="Trebuchet MS" w:hAnsi="Trebuchet MS"/>
                <w:noProof/>
                <w:webHidden/>
                <w:sz w:val="32"/>
              </w:rPr>
              <w:t>26-</w:t>
            </w:r>
            <w:r w:rsidR="005F44CB" w:rsidRPr="005F44CB">
              <w:rPr>
                <w:rFonts w:ascii="Trebuchet MS" w:hAnsi="Trebuchet MS"/>
                <w:noProof/>
                <w:webHidden/>
                <w:sz w:val="32"/>
              </w:rPr>
              <w:fldChar w:fldCharType="begin"/>
            </w:r>
            <w:r w:rsidR="005F44CB" w:rsidRPr="005F44CB">
              <w:rPr>
                <w:rFonts w:ascii="Trebuchet MS" w:hAnsi="Trebuchet MS"/>
                <w:noProof/>
                <w:webHidden/>
                <w:sz w:val="32"/>
              </w:rPr>
              <w:instrText xml:space="preserve"> PAGEREF _Toc89090754 \h </w:instrText>
            </w:r>
            <w:r w:rsidR="005F44CB" w:rsidRPr="005F44CB">
              <w:rPr>
                <w:rFonts w:ascii="Trebuchet MS" w:hAnsi="Trebuchet MS"/>
                <w:noProof/>
                <w:webHidden/>
                <w:sz w:val="32"/>
              </w:rPr>
            </w:r>
            <w:r w:rsidR="005F44CB" w:rsidRPr="005F44CB">
              <w:rPr>
                <w:rFonts w:ascii="Trebuchet MS" w:hAnsi="Trebuchet MS"/>
                <w:noProof/>
                <w:webHidden/>
                <w:sz w:val="32"/>
              </w:rPr>
              <w:fldChar w:fldCharType="separate"/>
            </w:r>
            <w:r w:rsidR="005F44CB" w:rsidRPr="005F44CB">
              <w:rPr>
                <w:rFonts w:ascii="Trebuchet MS" w:hAnsi="Trebuchet MS"/>
                <w:noProof/>
                <w:webHidden/>
                <w:sz w:val="32"/>
              </w:rPr>
              <w:t>27</w:t>
            </w:r>
            <w:r w:rsidR="005F44CB" w:rsidRPr="005F44CB">
              <w:rPr>
                <w:rFonts w:ascii="Trebuchet MS" w:hAnsi="Trebuchet MS"/>
                <w:noProof/>
                <w:webHidden/>
                <w:sz w:val="32"/>
              </w:rPr>
              <w:fldChar w:fldCharType="end"/>
            </w:r>
          </w:hyperlink>
        </w:p>
        <w:p w14:paraId="4A390B1F" w14:textId="54B5D489" w:rsidR="005F44CB" w:rsidRPr="005F44CB" w:rsidRDefault="00B35B64">
          <w:pPr>
            <w:pStyle w:val="TOC1"/>
            <w:tabs>
              <w:tab w:val="right" w:leader="dot" w:pos="9016"/>
            </w:tabs>
            <w:rPr>
              <w:rFonts w:ascii="Trebuchet MS" w:eastAsiaTheme="minorEastAsia" w:hAnsi="Trebuchet MS"/>
              <w:noProof/>
              <w:sz w:val="32"/>
              <w:lang w:eastAsia="en-GB"/>
            </w:rPr>
          </w:pPr>
          <w:hyperlink w:anchor="_Toc89090755" w:history="1">
            <w:r w:rsidR="005F44CB" w:rsidRPr="005F44CB">
              <w:rPr>
                <w:rStyle w:val="Hyperlink"/>
                <w:rFonts w:ascii="Trebuchet MS" w:hAnsi="Trebuchet MS"/>
                <w:b/>
                <w:noProof/>
                <w:sz w:val="32"/>
                <w:lang w:val="en-US"/>
              </w:rPr>
              <w:t>Appendix B: consultation questionnaire</w:t>
            </w:r>
            <w:r w:rsidR="005F44CB" w:rsidRPr="005F44CB">
              <w:rPr>
                <w:rFonts w:ascii="Trebuchet MS" w:hAnsi="Trebuchet MS"/>
                <w:noProof/>
                <w:webHidden/>
                <w:sz w:val="32"/>
              </w:rPr>
              <w:tab/>
            </w:r>
          </w:hyperlink>
          <w:r w:rsidR="00E773A0">
            <w:rPr>
              <w:rFonts w:ascii="Trebuchet MS" w:hAnsi="Trebuchet MS"/>
              <w:noProof/>
              <w:sz w:val="32"/>
            </w:rPr>
            <w:t>28-30</w:t>
          </w:r>
        </w:p>
        <w:p w14:paraId="3FB32B05" w14:textId="29698A2D" w:rsidR="00B272DF" w:rsidRDefault="00B272DF">
          <w:r w:rsidRPr="00AF4B84">
            <w:rPr>
              <w:rFonts w:ascii="Trebuchet MS" w:hAnsi="Trebuchet MS"/>
              <w:b/>
              <w:bCs/>
              <w:noProof/>
              <w:sz w:val="32"/>
              <w:szCs w:val="32"/>
            </w:rPr>
            <w:fldChar w:fldCharType="end"/>
          </w:r>
        </w:p>
      </w:sdtContent>
    </w:sdt>
    <w:p w14:paraId="4A37E9BC" w14:textId="77777777" w:rsidR="004F0413" w:rsidRPr="00AA483D" w:rsidRDefault="004F0413" w:rsidP="004F0413">
      <w:pPr>
        <w:rPr>
          <w:rFonts w:ascii="Trebuchet MS" w:hAnsi="Trebuchet MS"/>
          <w:sz w:val="24"/>
          <w:szCs w:val="24"/>
        </w:rPr>
      </w:pPr>
    </w:p>
    <w:p w14:paraId="5E0EB16E" w14:textId="77777777" w:rsidR="004F0413" w:rsidRDefault="004F0413" w:rsidP="004F0413">
      <w:r>
        <w:br w:type="page"/>
      </w:r>
    </w:p>
    <w:p w14:paraId="74B9A485" w14:textId="77777777" w:rsidR="004F0413" w:rsidRPr="003343E1" w:rsidRDefault="004F0413" w:rsidP="004F0413">
      <w:pPr>
        <w:pStyle w:val="Heading1"/>
        <w:rPr>
          <w:rFonts w:ascii="Trebuchet MS" w:hAnsi="Trebuchet MS"/>
          <w:b/>
          <w:color w:val="2758A8"/>
        </w:rPr>
      </w:pPr>
      <w:bookmarkStart w:id="1" w:name="_Toc77924611"/>
      <w:bookmarkStart w:id="2" w:name="_Toc83211194"/>
      <w:bookmarkStart w:id="3" w:name="_Toc89090735"/>
      <w:r w:rsidRPr="003343E1">
        <w:rPr>
          <w:rFonts w:ascii="Trebuchet MS" w:hAnsi="Trebuchet MS"/>
          <w:b/>
          <w:color w:val="2758A8"/>
        </w:rPr>
        <w:lastRenderedPageBreak/>
        <w:t>Why are we consulting?</w:t>
      </w:r>
      <w:bookmarkEnd w:id="1"/>
      <w:bookmarkEnd w:id="2"/>
      <w:bookmarkEnd w:id="3"/>
    </w:p>
    <w:p w14:paraId="10E9812C" w14:textId="77777777" w:rsidR="004F0413" w:rsidRDefault="004F0413" w:rsidP="003A0DB7">
      <w:pPr>
        <w:pStyle w:val="ListParagraph"/>
        <w:numPr>
          <w:ilvl w:val="0"/>
          <w:numId w:val="28"/>
        </w:numPr>
        <w:spacing w:after="240" w:line="259" w:lineRule="auto"/>
        <w:rPr>
          <w:rFonts w:ascii="Trebuchet MS" w:eastAsia="Times New Roman" w:hAnsi="Trebuchet MS"/>
          <w:sz w:val="24"/>
          <w:szCs w:val="24"/>
        </w:rPr>
      </w:pPr>
      <w:bookmarkStart w:id="4" w:name="_Toc77924612"/>
      <w:bookmarkStart w:id="5" w:name="_Toc83211195"/>
      <w:r w:rsidRPr="003A0DB7">
        <w:rPr>
          <w:rFonts w:ascii="Trebuchet MS" w:hAnsi="Trebuchet MS"/>
          <w:sz w:val="24"/>
          <w:szCs w:val="24"/>
        </w:rPr>
        <w:t>SLAB</w:t>
      </w:r>
      <w:r>
        <w:rPr>
          <w:rFonts w:ascii="Trebuchet MS" w:eastAsiaTheme="minorEastAsia" w:hAnsi="Trebuchet MS"/>
          <w:sz w:val="24"/>
          <w:szCs w:val="24"/>
        </w:rPr>
        <w:t xml:space="preserve"> is committed to providing a means assessment process that results in</w:t>
      </w:r>
      <w:r>
        <w:rPr>
          <w:rFonts w:ascii="Trebuchet MS" w:eastAsia="Times New Roman" w:hAnsi="Trebuchet MS"/>
          <w:sz w:val="24"/>
          <w:szCs w:val="24"/>
          <w:lang w:eastAsia="en-GB"/>
        </w:rPr>
        <w:t xml:space="preserve"> fair and equitable outcomes. We aim to deliver a process that is simple and transparent, m</w:t>
      </w:r>
      <w:r>
        <w:rPr>
          <w:rFonts w:ascii="Trebuchet MS" w:eastAsia="Times New Roman" w:hAnsi="Trebuchet MS"/>
          <w:sz w:val="24"/>
          <w:szCs w:val="24"/>
        </w:rPr>
        <w:t>aking the outcomes of means assessment more predictable and understandable.</w:t>
      </w:r>
    </w:p>
    <w:p w14:paraId="690D3C64" w14:textId="77777777" w:rsidR="004F0413" w:rsidRDefault="004F0413" w:rsidP="003A0DB7">
      <w:pPr>
        <w:pStyle w:val="ListParagraph"/>
        <w:spacing w:after="240" w:line="259" w:lineRule="auto"/>
        <w:ind w:left="360"/>
        <w:rPr>
          <w:rFonts w:ascii="Trebuchet MS" w:eastAsia="Times New Roman" w:hAnsi="Trebuchet MS"/>
          <w:sz w:val="24"/>
          <w:szCs w:val="24"/>
        </w:rPr>
      </w:pPr>
    </w:p>
    <w:p w14:paraId="3BD2A624" w14:textId="09D205F6" w:rsidR="004F0413" w:rsidRDefault="004F0413" w:rsidP="003A0DB7">
      <w:pPr>
        <w:pStyle w:val="ListParagraph"/>
        <w:numPr>
          <w:ilvl w:val="0"/>
          <w:numId w:val="28"/>
        </w:numPr>
        <w:spacing w:after="240" w:line="259" w:lineRule="auto"/>
        <w:rPr>
          <w:rFonts w:ascii="Trebuchet MS" w:hAnsi="Trebuchet MS"/>
          <w:sz w:val="24"/>
          <w:szCs w:val="24"/>
        </w:rPr>
      </w:pPr>
      <w:r w:rsidRPr="00E744B5">
        <w:rPr>
          <w:rFonts w:ascii="Trebuchet MS" w:hAnsi="Trebuchet MS"/>
          <w:sz w:val="24"/>
          <w:szCs w:val="24"/>
        </w:rPr>
        <w:t xml:space="preserve">As a public body our powers, functions and duties are set out in the legal aid legislation. That legislation defines precisely how some elements of the legal aid </w:t>
      </w:r>
      <w:r w:rsidR="00FA39C8">
        <w:rPr>
          <w:rFonts w:ascii="Trebuchet MS" w:hAnsi="Trebuchet MS"/>
          <w:sz w:val="24"/>
          <w:szCs w:val="24"/>
        </w:rPr>
        <w:t>scheme</w:t>
      </w:r>
      <w:r w:rsidR="00FA39C8" w:rsidRPr="00E744B5">
        <w:rPr>
          <w:rFonts w:ascii="Trebuchet MS" w:hAnsi="Trebuchet MS"/>
          <w:sz w:val="24"/>
          <w:szCs w:val="24"/>
        </w:rPr>
        <w:t xml:space="preserve"> </w:t>
      </w:r>
      <w:r w:rsidRPr="00E744B5">
        <w:rPr>
          <w:rFonts w:ascii="Trebuchet MS" w:hAnsi="Trebuchet MS"/>
          <w:sz w:val="24"/>
          <w:szCs w:val="24"/>
        </w:rPr>
        <w:t>must operate but SLAB is also given discretion in relation to the operation of other elements.</w:t>
      </w:r>
    </w:p>
    <w:p w14:paraId="1524B8BC" w14:textId="77777777" w:rsidR="003A0DB7" w:rsidRPr="003A0DB7" w:rsidRDefault="003A0DB7" w:rsidP="003A0DB7">
      <w:pPr>
        <w:pStyle w:val="ListParagraph"/>
        <w:spacing w:after="240" w:line="259" w:lineRule="auto"/>
        <w:ind w:left="360"/>
        <w:rPr>
          <w:rFonts w:ascii="Trebuchet MS" w:eastAsiaTheme="minorEastAsia" w:hAnsi="Trebuchet MS"/>
          <w:sz w:val="24"/>
          <w:szCs w:val="24"/>
        </w:rPr>
      </w:pPr>
    </w:p>
    <w:p w14:paraId="1B3C7671" w14:textId="208122E7" w:rsidR="004F0413" w:rsidRDefault="004F0413" w:rsidP="003A0DB7">
      <w:pPr>
        <w:pStyle w:val="ListParagraph"/>
        <w:numPr>
          <w:ilvl w:val="0"/>
          <w:numId w:val="28"/>
        </w:numPr>
        <w:spacing w:after="240" w:line="259" w:lineRule="auto"/>
        <w:rPr>
          <w:rFonts w:ascii="Trebuchet MS" w:eastAsiaTheme="minorEastAsia" w:hAnsi="Trebuchet MS"/>
          <w:sz w:val="24"/>
          <w:szCs w:val="24"/>
        </w:rPr>
      </w:pPr>
      <w:r>
        <w:rPr>
          <w:rFonts w:ascii="Trebuchet MS" w:hAnsi="Trebuchet MS"/>
          <w:sz w:val="24"/>
          <w:szCs w:val="24"/>
        </w:rPr>
        <w:t>Our discretionary powers for means assessment are broad and their application has evolved over time in response to changes within society and households. T</w:t>
      </w:r>
      <w:r w:rsidRPr="00E91628">
        <w:rPr>
          <w:rFonts w:ascii="Trebuchet MS" w:eastAsiaTheme="minorEastAsia" w:hAnsi="Trebuchet MS"/>
          <w:sz w:val="24"/>
          <w:szCs w:val="24"/>
        </w:rPr>
        <w:t>here has been an increased relian</w:t>
      </w:r>
      <w:r>
        <w:rPr>
          <w:rFonts w:ascii="Trebuchet MS" w:eastAsiaTheme="minorEastAsia" w:hAnsi="Trebuchet MS"/>
          <w:sz w:val="24"/>
          <w:szCs w:val="24"/>
        </w:rPr>
        <w:t xml:space="preserve">ce on individualised assessment </w:t>
      </w:r>
      <w:r w:rsidRPr="00E91628">
        <w:rPr>
          <w:rFonts w:ascii="Trebuchet MS" w:eastAsiaTheme="minorEastAsia" w:hAnsi="Trebuchet MS"/>
          <w:sz w:val="24"/>
          <w:szCs w:val="24"/>
        </w:rPr>
        <w:t xml:space="preserve">for civil legal aid that can lead to the assessment of means being time consuming and onerous. </w:t>
      </w:r>
    </w:p>
    <w:p w14:paraId="122383C0" w14:textId="77777777" w:rsidR="003A0DB7" w:rsidRPr="003A0DB7" w:rsidRDefault="003A0DB7" w:rsidP="003A0DB7">
      <w:pPr>
        <w:pStyle w:val="ListParagraph"/>
        <w:spacing w:after="240" w:line="259" w:lineRule="auto"/>
        <w:ind w:left="360"/>
        <w:rPr>
          <w:rFonts w:ascii="Trebuchet MS" w:eastAsia="Trebuchet MS" w:hAnsi="Trebuchet MS" w:cs="Trebuchet MS"/>
          <w:sz w:val="24"/>
          <w:szCs w:val="24"/>
        </w:rPr>
      </w:pPr>
    </w:p>
    <w:p w14:paraId="79988BD6" w14:textId="75A84A13" w:rsidR="004F0413" w:rsidRDefault="1646B7BE" w:rsidP="003A0DB7">
      <w:pPr>
        <w:pStyle w:val="ListParagraph"/>
        <w:numPr>
          <w:ilvl w:val="0"/>
          <w:numId w:val="28"/>
        </w:numPr>
        <w:spacing w:after="240" w:line="259" w:lineRule="auto"/>
        <w:rPr>
          <w:rFonts w:ascii="Trebuchet MS" w:eastAsia="Trebuchet MS" w:hAnsi="Trebuchet MS" w:cs="Trebuchet MS"/>
          <w:sz w:val="24"/>
          <w:szCs w:val="24"/>
        </w:rPr>
      </w:pPr>
      <w:r w:rsidRPr="4EFE6196">
        <w:rPr>
          <w:rFonts w:ascii="Trebuchet MS" w:hAnsi="Trebuchet MS"/>
          <w:sz w:val="24"/>
          <w:szCs w:val="24"/>
        </w:rPr>
        <w:t xml:space="preserve">The </w:t>
      </w:r>
      <w:r w:rsidR="53E820A2" w:rsidRPr="4EFE6196">
        <w:rPr>
          <w:rFonts w:ascii="Trebuchet MS" w:hAnsi="Trebuchet MS"/>
          <w:sz w:val="24"/>
          <w:szCs w:val="24"/>
        </w:rPr>
        <w:t>2017 review</w:t>
      </w:r>
      <w:r w:rsidRPr="4EFE6196">
        <w:rPr>
          <w:rFonts w:ascii="Trebuchet MS" w:hAnsi="Trebuchet MS"/>
          <w:sz w:val="24"/>
          <w:szCs w:val="24"/>
        </w:rPr>
        <w:t xml:space="preserve"> </w:t>
      </w:r>
      <w:r w:rsidR="2D18B0D6" w:rsidRPr="4EFE6196">
        <w:rPr>
          <w:rFonts w:ascii="Trebuchet MS" w:hAnsi="Trebuchet MS"/>
          <w:sz w:val="24"/>
          <w:szCs w:val="24"/>
        </w:rPr>
        <w:t>‘</w:t>
      </w:r>
      <w:hyperlink r:id="rId15" w:history="1">
        <w:r w:rsidR="34FE8F20" w:rsidRPr="003E0C04">
          <w:rPr>
            <w:rStyle w:val="Hyperlink"/>
            <w:rFonts w:ascii="Trebuchet MS" w:hAnsi="Trebuchet MS"/>
            <w:color w:val="2758A8"/>
            <w:sz w:val="24"/>
            <w:szCs w:val="24"/>
            <w:u w:val="none"/>
          </w:rPr>
          <w:t>Rethinking Legal Aid - a</w:t>
        </w:r>
        <w:r w:rsidR="06EAA263" w:rsidRPr="003E0C04">
          <w:rPr>
            <w:rStyle w:val="Hyperlink"/>
            <w:rFonts w:ascii="Trebuchet MS" w:hAnsi="Trebuchet MS"/>
            <w:color w:val="2758A8"/>
            <w:sz w:val="24"/>
            <w:szCs w:val="24"/>
            <w:u w:val="none"/>
          </w:rPr>
          <w:t>n independent strategic review of legal aid in Scotland</w:t>
        </w:r>
      </w:hyperlink>
      <w:r w:rsidR="2C7C4F6C" w:rsidRPr="4EFE6196">
        <w:rPr>
          <w:rFonts w:ascii="Trebuchet MS" w:hAnsi="Trebuchet MS"/>
          <w:sz w:val="24"/>
          <w:szCs w:val="24"/>
        </w:rPr>
        <w:t>’</w:t>
      </w:r>
      <w:r w:rsidR="06EAA263" w:rsidRPr="4EFE6196">
        <w:rPr>
          <w:rFonts w:ascii="Trebuchet MS" w:hAnsi="Trebuchet MS"/>
          <w:sz w:val="24"/>
          <w:szCs w:val="24"/>
        </w:rPr>
        <w:t xml:space="preserve"> highlighted that on average it can take around 50 days for an outcome of assessment to be reached. In that time there can be multiple administrative interactions between applicants and SLAB decision-making staff. </w:t>
      </w:r>
      <w:r w:rsidR="49B60BC6" w:rsidRPr="4EFE6196">
        <w:rPr>
          <w:rFonts w:ascii="Trebuchet MS" w:eastAsia="Trebuchet MS" w:hAnsi="Trebuchet MS" w:cs="Trebuchet MS"/>
          <w:sz w:val="24"/>
          <w:szCs w:val="24"/>
        </w:rPr>
        <w:t>The nature of the current system can be taxing for both applicants and SLAB decision-makers and is a potential barrier to accessing legal assistance.</w:t>
      </w:r>
    </w:p>
    <w:p w14:paraId="61F346B7" w14:textId="77777777" w:rsidR="003A0DB7" w:rsidRPr="003A0DB7" w:rsidRDefault="003A0DB7" w:rsidP="003A0DB7">
      <w:pPr>
        <w:pStyle w:val="ListParagraph"/>
        <w:rPr>
          <w:rFonts w:ascii="Trebuchet MS" w:eastAsia="Trebuchet MS" w:hAnsi="Trebuchet MS" w:cs="Trebuchet MS"/>
          <w:sz w:val="24"/>
          <w:szCs w:val="24"/>
        </w:rPr>
      </w:pPr>
    </w:p>
    <w:p w14:paraId="6AFDE5B4" w14:textId="7AE13294" w:rsidR="00ED63BA" w:rsidRDefault="004F0413" w:rsidP="003A0DB7">
      <w:pPr>
        <w:pStyle w:val="ListParagraph"/>
        <w:numPr>
          <w:ilvl w:val="0"/>
          <w:numId w:val="28"/>
        </w:numPr>
        <w:spacing w:after="240" w:line="259" w:lineRule="auto"/>
        <w:rPr>
          <w:rFonts w:ascii="Trebuchet MS" w:hAnsi="Trebuchet MS"/>
          <w:sz w:val="24"/>
          <w:szCs w:val="24"/>
        </w:rPr>
      </w:pPr>
      <w:r w:rsidRPr="00C62BAF">
        <w:rPr>
          <w:rFonts w:ascii="Trebuchet MS" w:hAnsi="Trebuchet MS"/>
          <w:sz w:val="24"/>
          <w:szCs w:val="24"/>
        </w:rPr>
        <w:t xml:space="preserve">This consultation paper is an opportunity to engage stakeholders in our decision-making policy for means assessment by describing the decisions we have to make and how we make them. </w:t>
      </w:r>
    </w:p>
    <w:p w14:paraId="5F844F4B" w14:textId="77777777" w:rsidR="003A0DB7" w:rsidRPr="003A0DB7" w:rsidRDefault="003A0DB7" w:rsidP="003A0DB7">
      <w:pPr>
        <w:pStyle w:val="ListParagraph"/>
        <w:rPr>
          <w:rFonts w:ascii="Trebuchet MS" w:hAnsi="Trebuchet MS"/>
          <w:sz w:val="24"/>
          <w:szCs w:val="24"/>
        </w:rPr>
      </w:pPr>
    </w:p>
    <w:p w14:paraId="202A76F7" w14:textId="054CD5C2" w:rsidR="00ED63BA" w:rsidRDefault="004F0413" w:rsidP="003A0DB7">
      <w:pPr>
        <w:pStyle w:val="ListParagraph"/>
        <w:numPr>
          <w:ilvl w:val="0"/>
          <w:numId w:val="28"/>
        </w:numPr>
        <w:spacing w:after="240" w:line="259" w:lineRule="auto"/>
        <w:rPr>
          <w:rFonts w:ascii="Trebuchet MS" w:hAnsi="Trebuchet MS"/>
          <w:sz w:val="24"/>
          <w:szCs w:val="24"/>
        </w:rPr>
      </w:pPr>
      <w:r w:rsidRPr="00C62BAF">
        <w:rPr>
          <w:rFonts w:ascii="Trebuchet MS" w:hAnsi="Trebuchet MS"/>
          <w:sz w:val="24"/>
          <w:szCs w:val="24"/>
        </w:rPr>
        <w:t>In this paper we have</w:t>
      </w:r>
      <w:r w:rsidR="00187E32">
        <w:rPr>
          <w:rFonts w:ascii="Trebuchet MS" w:hAnsi="Trebuchet MS"/>
          <w:sz w:val="24"/>
          <w:szCs w:val="24"/>
        </w:rPr>
        <w:t>:</w:t>
      </w:r>
      <w:r w:rsidRPr="00C62BAF">
        <w:rPr>
          <w:rFonts w:ascii="Trebuchet MS" w:hAnsi="Trebuchet MS"/>
          <w:sz w:val="24"/>
          <w:szCs w:val="24"/>
        </w:rPr>
        <w:t xml:space="preserve"> </w:t>
      </w:r>
    </w:p>
    <w:p w14:paraId="56D01349" w14:textId="48BF8DB7" w:rsidR="00D42644" w:rsidRPr="003E0C04" w:rsidRDefault="003E0C04" w:rsidP="003E0C04">
      <w:pPr>
        <w:pStyle w:val="ListParagraph"/>
        <w:numPr>
          <w:ilvl w:val="0"/>
          <w:numId w:val="16"/>
        </w:numPr>
        <w:spacing w:after="240" w:line="259" w:lineRule="auto"/>
        <w:rPr>
          <w:rFonts w:eastAsiaTheme="minorEastAsia"/>
          <w:sz w:val="24"/>
          <w:szCs w:val="24"/>
        </w:rPr>
      </w:pPr>
      <w:r>
        <w:rPr>
          <w:rFonts w:ascii="Trebuchet MS" w:hAnsi="Trebuchet MS"/>
          <w:sz w:val="24"/>
          <w:szCs w:val="24"/>
        </w:rPr>
        <w:t>P</w:t>
      </w:r>
      <w:r w:rsidR="004F0413" w:rsidRPr="0E4D8279">
        <w:rPr>
          <w:rFonts w:ascii="Trebuchet MS" w:hAnsi="Trebuchet MS"/>
          <w:sz w:val="24"/>
          <w:szCs w:val="24"/>
        </w:rPr>
        <w:t>rovided an overview of the central stages of means assessment and summarised our decision-making policy related to them</w:t>
      </w:r>
      <w:r>
        <w:rPr>
          <w:rFonts w:ascii="Trebuchet MS" w:hAnsi="Trebuchet MS"/>
          <w:sz w:val="24"/>
          <w:szCs w:val="24"/>
        </w:rPr>
        <w:t xml:space="preserve"> </w:t>
      </w:r>
      <w:r w:rsidRPr="0E4D8279">
        <w:rPr>
          <w:rFonts w:ascii="Trebuchet MS" w:hAnsi="Trebuchet MS"/>
          <w:sz w:val="24"/>
          <w:szCs w:val="24"/>
        </w:rPr>
        <w:t>in the section</w:t>
      </w:r>
      <w:r w:rsidRPr="00187E32">
        <w:rPr>
          <w:rFonts w:ascii="Trebuchet MS" w:eastAsia="Trebuchet MS" w:hAnsi="Trebuchet MS" w:cs="Trebuchet MS"/>
          <w:sz w:val="24"/>
          <w:szCs w:val="24"/>
        </w:rPr>
        <w:t xml:space="preserve"> ‘Our approach to means assessment’</w:t>
      </w:r>
      <w:r w:rsidR="004F0413" w:rsidRPr="0E4D8279">
        <w:rPr>
          <w:rFonts w:ascii="Trebuchet MS" w:hAnsi="Trebuchet MS"/>
          <w:sz w:val="24"/>
          <w:szCs w:val="24"/>
        </w:rPr>
        <w:t xml:space="preserve">. We do so because we are interested in views on our current approaches, evidence of equalities impacts or corporate parenting considerations. While we do not currently intend to change these, </w:t>
      </w:r>
      <w:r w:rsidR="004F0413" w:rsidRPr="0E4D8279">
        <w:rPr>
          <w:rFonts w:ascii="Trebuchet MS" w:hAnsi="Trebuchet MS"/>
          <w:b/>
          <w:bCs/>
          <w:sz w:val="24"/>
          <w:szCs w:val="24"/>
        </w:rPr>
        <w:t>we want feedback from lived experience that may inform consideration of future change</w:t>
      </w:r>
      <w:r w:rsidR="004F0413" w:rsidRPr="0E4D8279">
        <w:rPr>
          <w:rFonts w:ascii="Trebuchet MS" w:hAnsi="Trebuchet MS"/>
          <w:sz w:val="24"/>
          <w:szCs w:val="24"/>
        </w:rPr>
        <w:t xml:space="preserve">. </w:t>
      </w:r>
    </w:p>
    <w:p w14:paraId="78B6976F" w14:textId="00E1D123" w:rsidR="004F0413" w:rsidRPr="00ED63BA" w:rsidRDefault="003E0C04" w:rsidP="0E4D8279">
      <w:pPr>
        <w:pStyle w:val="ListParagraph"/>
        <w:numPr>
          <w:ilvl w:val="0"/>
          <w:numId w:val="16"/>
        </w:numPr>
        <w:spacing w:after="240" w:line="259" w:lineRule="auto"/>
        <w:rPr>
          <w:rFonts w:eastAsiaTheme="minorEastAsia"/>
          <w:sz w:val="24"/>
          <w:szCs w:val="24"/>
        </w:rPr>
      </w:pPr>
      <w:r>
        <w:rPr>
          <w:rFonts w:ascii="Trebuchet MS" w:hAnsi="Trebuchet MS"/>
          <w:sz w:val="24"/>
          <w:szCs w:val="24"/>
        </w:rPr>
        <w:t>I</w:t>
      </w:r>
      <w:r w:rsidR="00ED63BA" w:rsidRPr="0E4D8279">
        <w:rPr>
          <w:rFonts w:ascii="Trebuchet MS" w:hAnsi="Trebuchet MS"/>
          <w:sz w:val="24"/>
          <w:szCs w:val="24"/>
        </w:rPr>
        <w:t>dentifi</w:t>
      </w:r>
      <w:r w:rsidR="004F0413" w:rsidRPr="0E4D8279">
        <w:rPr>
          <w:rFonts w:ascii="Trebuchet MS" w:hAnsi="Trebuchet MS"/>
          <w:sz w:val="24"/>
          <w:szCs w:val="24"/>
        </w:rPr>
        <w:t>e</w:t>
      </w:r>
      <w:r w:rsidR="00ED63BA" w:rsidRPr="0E4D8279">
        <w:rPr>
          <w:rFonts w:ascii="Trebuchet MS" w:hAnsi="Trebuchet MS"/>
          <w:sz w:val="24"/>
          <w:szCs w:val="24"/>
        </w:rPr>
        <w:t>d</w:t>
      </w:r>
      <w:r w:rsidR="004F0413" w:rsidRPr="0E4D8279">
        <w:rPr>
          <w:rFonts w:ascii="Trebuchet MS" w:hAnsi="Trebuchet MS"/>
          <w:sz w:val="24"/>
          <w:szCs w:val="24"/>
        </w:rPr>
        <w:t xml:space="preserve"> areas of change and proposals for that change we want your views on</w:t>
      </w:r>
      <w:r>
        <w:rPr>
          <w:rFonts w:ascii="Trebuchet MS" w:hAnsi="Trebuchet MS"/>
          <w:sz w:val="24"/>
          <w:szCs w:val="24"/>
        </w:rPr>
        <w:t xml:space="preserve"> </w:t>
      </w:r>
      <w:r w:rsidRPr="0E4D8279">
        <w:rPr>
          <w:rFonts w:ascii="Trebuchet MS" w:hAnsi="Trebuchet MS"/>
          <w:sz w:val="24"/>
          <w:szCs w:val="24"/>
        </w:rPr>
        <w:t xml:space="preserve">in the section </w:t>
      </w:r>
      <w:r w:rsidRPr="00187E32">
        <w:rPr>
          <w:rFonts w:ascii="Trebuchet MS" w:hAnsi="Trebuchet MS"/>
          <w:sz w:val="24"/>
          <w:szCs w:val="24"/>
        </w:rPr>
        <w:t>‘</w:t>
      </w:r>
      <w:r w:rsidRPr="00187E32">
        <w:rPr>
          <w:rFonts w:ascii="Trebuchet MS" w:eastAsia="Trebuchet MS" w:hAnsi="Trebuchet MS" w:cs="Trebuchet MS"/>
          <w:sz w:val="24"/>
          <w:szCs w:val="24"/>
        </w:rPr>
        <w:t>Options for change’</w:t>
      </w:r>
      <w:r w:rsidR="004F0413" w:rsidRPr="0E4D8279">
        <w:rPr>
          <w:rFonts w:ascii="Trebuchet MS" w:hAnsi="Trebuchet MS"/>
          <w:sz w:val="24"/>
          <w:szCs w:val="24"/>
        </w:rPr>
        <w:t xml:space="preserve">. Areas highlighted for potential change centre on the types of allowances for living expenses we take into account when assessing disposable income, with the aim of simplifying and streamlining decision-making. </w:t>
      </w:r>
      <w:r w:rsidR="004F0413" w:rsidRPr="0E4D8279">
        <w:rPr>
          <w:rFonts w:ascii="Trebuchet MS" w:hAnsi="Trebuchet MS"/>
          <w:b/>
          <w:bCs/>
          <w:sz w:val="24"/>
          <w:szCs w:val="24"/>
        </w:rPr>
        <w:t>We want evidence and insights from s</w:t>
      </w:r>
      <w:r w:rsidR="004F0413" w:rsidRPr="0E4D8279">
        <w:rPr>
          <w:rFonts w:ascii="Trebuchet MS" w:hAnsi="Trebuchet MS" w:cs="Arial"/>
          <w:b/>
          <w:bCs/>
          <w:sz w:val="24"/>
          <w:szCs w:val="24"/>
        </w:rPr>
        <w:t>takeholders, including members of the public, on how changes proposed may impact different individuals or groups</w:t>
      </w:r>
      <w:r w:rsidR="004F0413" w:rsidRPr="0E4D8279">
        <w:rPr>
          <w:rFonts w:ascii="Trebuchet MS" w:hAnsi="Trebuchet MS" w:cs="Arial"/>
          <w:sz w:val="24"/>
          <w:szCs w:val="24"/>
        </w:rPr>
        <w:t>.</w:t>
      </w:r>
    </w:p>
    <w:p w14:paraId="0FDC64CE" w14:textId="7BA8AF4B" w:rsidR="004F0413" w:rsidRDefault="00ED63BA" w:rsidP="003A0DB7">
      <w:pPr>
        <w:pStyle w:val="ListParagraph"/>
        <w:numPr>
          <w:ilvl w:val="0"/>
          <w:numId w:val="28"/>
        </w:numPr>
        <w:spacing w:after="240" w:line="259" w:lineRule="auto"/>
        <w:rPr>
          <w:rFonts w:ascii="Trebuchet MS" w:hAnsi="Trebuchet MS"/>
          <w:sz w:val="24"/>
          <w:szCs w:val="24"/>
        </w:rPr>
      </w:pPr>
      <w:r>
        <w:rPr>
          <w:rFonts w:ascii="Trebuchet MS" w:hAnsi="Trebuchet MS"/>
          <w:sz w:val="24"/>
          <w:szCs w:val="24"/>
        </w:rPr>
        <w:lastRenderedPageBreak/>
        <w:t>By making these changes and considering the impact of your evidence, w</w:t>
      </w:r>
      <w:r w:rsidR="004F0413" w:rsidRPr="00C62BAF">
        <w:rPr>
          <w:rFonts w:ascii="Trebuchet MS" w:hAnsi="Trebuchet MS"/>
          <w:sz w:val="24"/>
          <w:szCs w:val="24"/>
        </w:rPr>
        <w:t>e aim to facilitate an assessment process that balances our duty to responsibly</w:t>
      </w:r>
      <w:r w:rsidR="004F0413">
        <w:rPr>
          <w:rFonts w:ascii="Trebuchet MS" w:hAnsi="Trebuchet MS"/>
          <w:sz w:val="24"/>
          <w:szCs w:val="24"/>
        </w:rPr>
        <w:t xml:space="preserve"> expend public funds with a realistic assessment of what is disposable and therefore affordable for households, and reduce the administrative burden on applicants and SLAB. </w:t>
      </w:r>
    </w:p>
    <w:p w14:paraId="1159BDF2" w14:textId="77777777" w:rsidR="003A0DB7" w:rsidRDefault="003A0DB7" w:rsidP="003A0DB7">
      <w:pPr>
        <w:pStyle w:val="ListParagraph"/>
        <w:spacing w:after="240" w:line="259" w:lineRule="auto"/>
        <w:ind w:left="360"/>
        <w:rPr>
          <w:rFonts w:ascii="Trebuchet MS" w:hAnsi="Trebuchet MS"/>
          <w:sz w:val="24"/>
          <w:szCs w:val="24"/>
        </w:rPr>
      </w:pPr>
    </w:p>
    <w:p w14:paraId="1513E078" w14:textId="0DDF9FF6" w:rsidR="004F0413" w:rsidRDefault="004F0413" w:rsidP="003A0DB7">
      <w:pPr>
        <w:pStyle w:val="ListParagraph"/>
        <w:numPr>
          <w:ilvl w:val="0"/>
          <w:numId w:val="28"/>
        </w:numPr>
        <w:spacing w:after="240" w:line="259" w:lineRule="auto"/>
        <w:rPr>
          <w:rFonts w:ascii="Trebuchet MS" w:hAnsi="Trebuchet MS"/>
          <w:sz w:val="24"/>
          <w:szCs w:val="24"/>
          <w:lang w:val="en-US"/>
        </w:rPr>
      </w:pPr>
      <w:r w:rsidRPr="00143305">
        <w:rPr>
          <w:rFonts w:ascii="Trebuchet MS" w:hAnsi="Trebuchet MS"/>
          <w:sz w:val="24"/>
          <w:szCs w:val="24"/>
          <w:lang w:val="en-US"/>
        </w:rPr>
        <w:t xml:space="preserve">We have focused our </w:t>
      </w:r>
      <w:r>
        <w:rPr>
          <w:rFonts w:ascii="Trebuchet MS" w:hAnsi="Trebuchet MS"/>
          <w:sz w:val="24"/>
          <w:szCs w:val="24"/>
          <w:lang w:val="en-US"/>
        </w:rPr>
        <w:t>work</w:t>
      </w:r>
      <w:r w:rsidRPr="00143305">
        <w:rPr>
          <w:rFonts w:ascii="Trebuchet MS" w:hAnsi="Trebuchet MS"/>
          <w:sz w:val="24"/>
          <w:szCs w:val="24"/>
          <w:lang w:val="en-US"/>
        </w:rPr>
        <w:t xml:space="preserve"> so far on means assessment for civil legal aid because it is the most comp</w:t>
      </w:r>
      <w:r w:rsidR="003E0C04">
        <w:rPr>
          <w:rFonts w:ascii="Trebuchet MS" w:hAnsi="Trebuchet MS"/>
          <w:sz w:val="24"/>
          <w:szCs w:val="24"/>
          <w:lang w:val="en-US"/>
        </w:rPr>
        <w:t xml:space="preserve">licated and lengthy assessment. We </w:t>
      </w:r>
      <w:r w:rsidRPr="00143305">
        <w:rPr>
          <w:rFonts w:ascii="Trebuchet MS" w:hAnsi="Trebuchet MS" w:cs="Arial"/>
          <w:sz w:val="24"/>
          <w:szCs w:val="24"/>
        </w:rPr>
        <w:t>recognise the importance of consistency in decision</w:t>
      </w:r>
      <w:r>
        <w:rPr>
          <w:rFonts w:ascii="Trebuchet MS" w:hAnsi="Trebuchet MS" w:cs="Arial"/>
          <w:sz w:val="24"/>
          <w:szCs w:val="24"/>
        </w:rPr>
        <w:t>-</w:t>
      </w:r>
      <w:r w:rsidRPr="00143305">
        <w:rPr>
          <w:rFonts w:ascii="Trebuchet MS" w:hAnsi="Trebuchet MS" w:cs="Arial"/>
          <w:sz w:val="24"/>
          <w:szCs w:val="24"/>
        </w:rPr>
        <w:t>making wh</w:t>
      </w:r>
      <w:r w:rsidR="003A0DB7">
        <w:rPr>
          <w:rFonts w:ascii="Trebuchet MS" w:hAnsi="Trebuchet MS" w:cs="Arial"/>
          <w:sz w:val="24"/>
          <w:szCs w:val="24"/>
        </w:rPr>
        <w:t xml:space="preserve">erever feasible and any options </w:t>
      </w:r>
      <w:r w:rsidRPr="00143305">
        <w:rPr>
          <w:rFonts w:ascii="Trebuchet MS" w:hAnsi="Trebuchet MS" w:cs="Arial"/>
          <w:sz w:val="24"/>
          <w:szCs w:val="24"/>
        </w:rPr>
        <w:t>we eventually take forward will be considered for both the children’s and criminal schemes, pending further appraisal. We therefore encourage feedback on potential impacts on any of the schemes</w:t>
      </w:r>
      <w:r w:rsidRPr="00143305">
        <w:rPr>
          <w:rFonts w:ascii="Trebuchet MS" w:hAnsi="Trebuchet MS"/>
          <w:sz w:val="24"/>
          <w:szCs w:val="24"/>
          <w:lang w:val="en-US"/>
        </w:rPr>
        <w:t>.</w:t>
      </w:r>
    </w:p>
    <w:p w14:paraId="377B5A80" w14:textId="77777777" w:rsidR="003A0DB7" w:rsidRPr="003A0DB7" w:rsidRDefault="003A0DB7" w:rsidP="003A0DB7">
      <w:pPr>
        <w:pStyle w:val="ListParagraph"/>
        <w:rPr>
          <w:rFonts w:ascii="Trebuchet MS" w:hAnsi="Trebuchet MS"/>
          <w:sz w:val="24"/>
          <w:szCs w:val="24"/>
          <w:lang w:val="en-US"/>
        </w:rPr>
      </w:pPr>
    </w:p>
    <w:p w14:paraId="7FDA1766" w14:textId="41F88A2E" w:rsidR="003A0DB7" w:rsidRDefault="003A0DB7" w:rsidP="003A0DB7">
      <w:pPr>
        <w:pStyle w:val="ListParagraph"/>
        <w:spacing w:after="240" w:line="259" w:lineRule="auto"/>
        <w:ind w:left="0"/>
        <w:rPr>
          <w:rFonts w:ascii="Trebuchet MS" w:hAnsi="Trebuchet MS"/>
          <w:sz w:val="24"/>
          <w:szCs w:val="24"/>
          <w:lang w:val="en-US"/>
        </w:rPr>
      </w:pPr>
      <w:r>
        <w:rPr>
          <w:noProof/>
          <w:color w:val="2B579A"/>
          <w:shd w:val="clear" w:color="auto" w:fill="E6E6E6"/>
          <w:lang w:eastAsia="en-GB"/>
        </w:rPr>
        <mc:AlternateContent>
          <mc:Choice Requires="wps">
            <w:drawing>
              <wp:inline distT="0" distB="0" distL="0" distR="0" wp14:anchorId="76D9E5F1" wp14:editId="5D4EF77C">
                <wp:extent cx="5730875" cy="1685925"/>
                <wp:effectExtent l="0" t="0" r="22225" b="28575"/>
                <wp:docPr id="134" name="Text Box 134"/>
                <wp:cNvGraphicFramePr/>
                <a:graphic xmlns:a="http://schemas.openxmlformats.org/drawingml/2006/main">
                  <a:graphicData uri="http://schemas.microsoft.com/office/word/2010/wordprocessingShape">
                    <wps:wsp>
                      <wps:cNvSpPr txBox="1"/>
                      <wps:spPr>
                        <a:xfrm>
                          <a:off x="0" y="0"/>
                          <a:ext cx="5730875" cy="1685925"/>
                        </a:xfrm>
                        <a:prstGeom prst="rect">
                          <a:avLst/>
                        </a:prstGeom>
                        <a:solidFill>
                          <a:srgbClr val="2758A8"/>
                        </a:solidFill>
                        <a:ln>
                          <a:solidFill>
                            <a:srgbClr val="2758A8"/>
                          </a:solidFill>
                        </a:ln>
                      </wps:spPr>
                      <wps:style>
                        <a:lnRef idx="3">
                          <a:schemeClr val="lt1"/>
                        </a:lnRef>
                        <a:fillRef idx="1">
                          <a:schemeClr val="accent1"/>
                        </a:fillRef>
                        <a:effectRef idx="1">
                          <a:schemeClr val="accent1"/>
                        </a:effectRef>
                        <a:fontRef idx="minor">
                          <a:schemeClr val="lt1"/>
                        </a:fontRef>
                      </wps:style>
                      <wps:txbx>
                        <w:txbxContent>
                          <w:p w14:paraId="3F0E7536" w14:textId="77777777" w:rsidR="002E0386" w:rsidRPr="00E352AE" w:rsidRDefault="002E0386" w:rsidP="003A0DB7">
                            <w:pPr>
                              <w:rPr>
                                <w:rFonts w:ascii="Trebuchet MS" w:hAnsi="Trebuchet MS"/>
                                <w:sz w:val="28"/>
                                <w:szCs w:val="24"/>
                              </w:rPr>
                            </w:pPr>
                            <w:r w:rsidRPr="00E352AE">
                              <w:rPr>
                                <w:rFonts w:ascii="Trebuchet MS" w:hAnsi="Trebuchet MS"/>
                                <w:sz w:val="28"/>
                                <w:szCs w:val="24"/>
                              </w:rPr>
                              <w:t>Expected outcomes of this consultation</w:t>
                            </w:r>
                          </w:p>
                          <w:p w14:paraId="28B3747B" w14:textId="77777777" w:rsidR="002E0386" w:rsidRPr="00E352AE" w:rsidRDefault="002E0386" w:rsidP="003A0DB7">
                            <w:pPr>
                              <w:pStyle w:val="ListParagraph"/>
                              <w:numPr>
                                <w:ilvl w:val="0"/>
                                <w:numId w:val="5"/>
                              </w:numPr>
                              <w:spacing w:before="120" w:after="120"/>
                              <w:ind w:left="714" w:hanging="357"/>
                              <w:contextualSpacing w:val="0"/>
                              <w:rPr>
                                <w:rFonts w:ascii="Trebuchet MS" w:hAnsi="Trebuchet MS"/>
                                <w:sz w:val="24"/>
                                <w:szCs w:val="24"/>
                              </w:rPr>
                            </w:pPr>
                            <w:r w:rsidRPr="00E352AE">
                              <w:rPr>
                                <w:rFonts w:ascii="Trebuchet MS" w:hAnsi="Trebuchet MS"/>
                                <w:sz w:val="24"/>
                                <w:szCs w:val="24"/>
                              </w:rPr>
                              <w:t xml:space="preserve">Inform and contribute to appraisal of options for change </w:t>
                            </w:r>
                          </w:p>
                          <w:p w14:paraId="078860B0" w14:textId="77777777" w:rsidR="002E0386" w:rsidRPr="00E352AE" w:rsidRDefault="002E0386" w:rsidP="003A0DB7">
                            <w:pPr>
                              <w:pStyle w:val="ListParagraph"/>
                              <w:numPr>
                                <w:ilvl w:val="0"/>
                                <w:numId w:val="5"/>
                              </w:numPr>
                              <w:spacing w:before="120" w:after="120"/>
                              <w:ind w:left="714" w:hanging="357"/>
                              <w:contextualSpacing w:val="0"/>
                              <w:rPr>
                                <w:rFonts w:ascii="Trebuchet MS" w:hAnsi="Trebuchet MS"/>
                                <w:sz w:val="24"/>
                                <w:szCs w:val="24"/>
                              </w:rPr>
                            </w:pPr>
                            <w:r w:rsidRPr="00E352AE">
                              <w:rPr>
                                <w:rFonts w:ascii="Trebuchet MS" w:hAnsi="Trebuchet MS"/>
                                <w:sz w:val="24"/>
                                <w:szCs w:val="24"/>
                              </w:rPr>
                              <w:t xml:space="preserve">Provide additional evidence on equalities issues for consideration as part of impact assessment </w:t>
                            </w:r>
                          </w:p>
                          <w:p w14:paraId="15F1F6CA" w14:textId="1193C371" w:rsidR="002E0386" w:rsidRPr="00E352AE" w:rsidRDefault="002E0386" w:rsidP="003A0DB7">
                            <w:pPr>
                              <w:pStyle w:val="ListParagraph"/>
                              <w:numPr>
                                <w:ilvl w:val="0"/>
                                <w:numId w:val="5"/>
                              </w:numPr>
                              <w:spacing w:before="120" w:after="120"/>
                              <w:ind w:left="714" w:hanging="357"/>
                              <w:contextualSpacing w:val="0"/>
                              <w:rPr>
                                <w:rFonts w:ascii="Trebuchet MS" w:hAnsi="Trebuchet MS"/>
                                <w:sz w:val="24"/>
                                <w:szCs w:val="24"/>
                              </w:rPr>
                            </w:pPr>
                            <w:r w:rsidRPr="00E352AE">
                              <w:rPr>
                                <w:rFonts w:ascii="Trebuchet MS" w:hAnsi="Trebuchet MS"/>
                                <w:sz w:val="24"/>
                                <w:szCs w:val="24"/>
                              </w:rPr>
                              <w:t xml:space="preserve">Contribute to advice provided to government on </w:t>
                            </w:r>
                            <w:r>
                              <w:rPr>
                                <w:rFonts w:ascii="Trebuchet MS" w:hAnsi="Trebuchet MS"/>
                                <w:sz w:val="24"/>
                                <w:szCs w:val="24"/>
                              </w:rPr>
                              <w:t>possible future proposals for legislative change.</w:t>
                            </w:r>
                            <w:r w:rsidRPr="00E352AE">
                              <w:rPr>
                                <w:rFonts w:ascii="Trebuchet MS" w:hAnsi="Trebuchet MS"/>
                                <w:sz w:val="24"/>
                                <w:szCs w:val="24"/>
                              </w:rPr>
                              <w:t xml:space="preserve"> </w:t>
                            </w:r>
                          </w:p>
                          <w:p w14:paraId="7E95555B" w14:textId="77777777" w:rsidR="002E0386" w:rsidRPr="00131E95" w:rsidRDefault="002E0386" w:rsidP="003A0DB7">
                            <w:pPr>
                              <w:pStyle w:val="NoSpacing"/>
                              <w:pBdr>
                                <w:top w:val="dotted" w:sz="4" w:space="0" w:color="FFFFFF" w:themeColor="background1"/>
                              </w:pBdr>
                              <w:ind w:left="360"/>
                              <w:rPr>
                                <w:rFonts w:ascii="Trebuchet MS" w:hAnsi="Trebuchet MS"/>
                                <w:color w:val="FFFFFF" w:themeColor="background1"/>
                                <w:sz w:val="24"/>
                                <w:szCs w:val="24"/>
                              </w:rPr>
                            </w:pP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noAutofit/>
                      </wps:bodyPr>
                    </wps:wsp>
                  </a:graphicData>
                </a:graphic>
              </wp:inline>
            </w:drawing>
          </mc:Choice>
          <mc:Fallback>
            <w:pict>
              <v:shape w14:anchorId="76D9E5F1" id="Text Box 134" o:spid="_x0000_s1028" type="#_x0000_t202" style="width:451.25pt;height:13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SxXjgIAAKcFAAAOAAAAZHJzL2Uyb0RvYy54bWysVEtPGzEQvlfqf7B8L5sNBJaIDUpBVJUQ&#10;oELF2fHaiSWvx7Wd7Ka/vmPvI0C5FPWya89837w8MxeXba3JTjivwJQ0P5pQIgyHSpl1SX8+3Xwp&#10;KPGBmYppMKKke+Hp5eLzp4vGzsUUNqAr4QgaMX7e2JJuQrDzLPN8I2rmj8AKg0oJrmYBr26dVY41&#10;aL3W2XQyOc0acJV1wIX3KL3ulHSR7EspeLiX0otAdEkxtpC+Ln1X8ZstLth87ZjdKN6HwT4QRc2U&#10;QaejqWsWGNk69ZepWnEHHmQ44lBnIKXiIuWA2eSTN9k8bpgVKRcsjrdjmfz/M8vvdg+OqArf7viE&#10;EsNqfKQn0QbyFVoSZVihxvo5Ah8tQkOLCkQPco/CmHgrXR3/mBJBPdZ6P9Y3muMonJ0dT4qzGSUc&#10;dflpMTufzqKd7EC3zodvAmoSDyV1+ICprmx360MHHSDRmwetqhuldbq49epKO7Jj+NjTs1mxLHrr&#10;r2DafIyJUUZqFqvRZZ1OYa9FNKjNDyGxkpjncQo59bAYA9Ih1SxZQWSkSAx8JOXvkRjnwozEHh+p&#10;IvX2v5BHRvIMJozkWhlw73k/hCw7/JB9l3NMP7SrNrXPdGiIFVR77BMH3ax5y28UvuUt8+GBORwu&#10;bA1cGOEeP1JDU1LoT5RswP1+Tx7x2POopaTBYS2p/7VlTlCivxuchryYFkUc73Q7z09O8OJeqVYv&#10;VWZbXwE2SY7LyfJ0jISgh6N0UD/jZllGv6hihqP3kobheBW6JYKbiYvlMoFwoi0Lt+bR8mg61jn2&#10;6lP7zJztGzrgLNzBMNhs/qavO2xkGlhuA0iVmj5Wuqtr/wK4DdLY9JsrrpuX94Q67NfFHwAAAP//&#10;AwBQSwMEFAAGAAgAAAAhAClRTafdAAAABQEAAA8AAABkcnMvZG93bnJldi54bWxMj09LxDAQxe+C&#10;3yGM4GVxUwstWpsusqLgHwS7C3udbca2mExKk91WP73Ri14GHu/x3m/K1WyNONLoe8cKLpcJCOLG&#10;6Z5bBdvN/cUVCB+QNRrHpOCTPKyq05MSC+0mfqNjHVoRS9gXqKALYSik9E1HFv3SDcTRe3ejxRDl&#10;2Eo94hTLrZFpkuTSYs9xocOB1h01H/XBKlisw8uTmW39OPH24esZF7v87lWp87P59gZEoDn8heEH&#10;P6JDFZn27sDaC6MgPhJ+b/SukzQDsVeQ5lkGsirlf/rqGwAA//8DAFBLAQItABQABgAIAAAAIQC2&#10;gziS/gAAAOEBAAATAAAAAAAAAAAAAAAAAAAAAABbQ29udGVudF9UeXBlc10ueG1sUEsBAi0AFAAG&#10;AAgAAAAhADj9If/WAAAAlAEAAAsAAAAAAAAAAAAAAAAALwEAAF9yZWxzLy5yZWxzUEsBAi0AFAAG&#10;AAgAAAAhAI+JLFeOAgAApwUAAA4AAAAAAAAAAAAAAAAALgIAAGRycy9lMm9Eb2MueG1sUEsBAi0A&#10;FAAGAAgAAAAhAClRTafdAAAABQEAAA8AAAAAAAAAAAAAAAAA6AQAAGRycy9kb3ducmV2LnhtbFBL&#10;BQYAAAAABAAEAPMAAADyBQAAAAA=&#10;" fillcolor="#2758a8" strokecolor="#2758a8" strokeweight="1.5pt">
                <v:textbox inset="14.4pt,7.2pt,14.4pt,7.2pt">
                  <w:txbxContent>
                    <w:p w14:paraId="3F0E7536" w14:textId="77777777" w:rsidR="002E0386" w:rsidRPr="00E352AE" w:rsidRDefault="002E0386" w:rsidP="003A0DB7">
                      <w:pPr>
                        <w:rPr>
                          <w:rFonts w:ascii="Trebuchet MS" w:hAnsi="Trebuchet MS"/>
                          <w:sz w:val="28"/>
                          <w:szCs w:val="24"/>
                        </w:rPr>
                      </w:pPr>
                      <w:r w:rsidRPr="00E352AE">
                        <w:rPr>
                          <w:rFonts w:ascii="Trebuchet MS" w:hAnsi="Trebuchet MS"/>
                          <w:sz w:val="28"/>
                          <w:szCs w:val="24"/>
                        </w:rPr>
                        <w:t>Expected outcomes of this consultation</w:t>
                      </w:r>
                    </w:p>
                    <w:p w14:paraId="28B3747B" w14:textId="77777777" w:rsidR="002E0386" w:rsidRPr="00E352AE" w:rsidRDefault="002E0386" w:rsidP="003A0DB7">
                      <w:pPr>
                        <w:pStyle w:val="ListParagraph"/>
                        <w:numPr>
                          <w:ilvl w:val="0"/>
                          <w:numId w:val="5"/>
                        </w:numPr>
                        <w:spacing w:before="120" w:after="120"/>
                        <w:ind w:left="714" w:hanging="357"/>
                        <w:contextualSpacing w:val="0"/>
                        <w:rPr>
                          <w:rFonts w:ascii="Trebuchet MS" w:hAnsi="Trebuchet MS"/>
                          <w:sz w:val="24"/>
                          <w:szCs w:val="24"/>
                        </w:rPr>
                      </w:pPr>
                      <w:r w:rsidRPr="00E352AE">
                        <w:rPr>
                          <w:rFonts w:ascii="Trebuchet MS" w:hAnsi="Trebuchet MS"/>
                          <w:sz w:val="24"/>
                          <w:szCs w:val="24"/>
                        </w:rPr>
                        <w:t xml:space="preserve">Inform and contribute to appraisal of options for change </w:t>
                      </w:r>
                    </w:p>
                    <w:p w14:paraId="078860B0" w14:textId="77777777" w:rsidR="002E0386" w:rsidRPr="00E352AE" w:rsidRDefault="002E0386" w:rsidP="003A0DB7">
                      <w:pPr>
                        <w:pStyle w:val="ListParagraph"/>
                        <w:numPr>
                          <w:ilvl w:val="0"/>
                          <w:numId w:val="5"/>
                        </w:numPr>
                        <w:spacing w:before="120" w:after="120"/>
                        <w:ind w:left="714" w:hanging="357"/>
                        <w:contextualSpacing w:val="0"/>
                        <w:rPr>
                          <w:rFonts w:ascii="Trebuchet MS" w:hAnsi="Trebuchet MS"/>
                          <w:sz w:val="24"/>
                          <w:szCs w:val="24"/>
                        </w:rPr>
                      </w:pPr>
                      <w:r w:rsidRPr="00E352AE">
                        <w:rPr>
                          <w:rFonts w:ascii="Trebuchet MS" w:hAnsi="Trebuchet MS"/>
                          <w:sz w:val="24"/>
                          <w:szCs w:val="24"/>
                        </w:rPr>
                        <w:t xml:space="preserve">Provide additional evidence on equalities issues for consideration as part of impact assessment </w:t>
                      </w:r>
                    </w:p>
                    <w:p w14:paraId="15F1F6CA" w14:textId="1193C371" w:rsidR="002E0386" w:rsidRPr="00E352AE" w:rsidRDefault="002E0386" w:rsidP="003A0DB7">
                      <w:pPr>
                        <w:pStyle w:val="ListParagraph"/>
                        <w:numPr>
                          <w:ilvl w:val="0"/>
                          <w:numId w:val="5"/>
                        </w:numPr>
                        <w:spacing w:before="120" w:after="120"/>
                        <w:ind w:left="714" w:hanging="357"/>
                        <w:contextualSpacing w:val="0"/>
                        <w:rPr>
                          <w:rFonts w:ascii="Trebuchet MS" w:hAnsi="Trebuchet MS"/>
                          <w:sz w:val="24"/>
                          <w:szCs w:val="24"/>
                        </w:rPr>
                      </w:pPr>
                      <w:r w:rsidRPr="00E352AE">
                        <w:rPr>
                          <w:rFonts w:ascii="Trebuchet MS" w:hAnsi="Trebuchet MS"/>
                          <w:sz w:val="24"/>
                          <w:szCs w:val="24"/>
                        </w:rPr>
                        <w:t xml:space="preserve">Contribute to advice provided to government on </w:t>
                      </w:r>
                      <w:r>
                        <w:rPr>
                          <w:rFonts w:ascii="Trebuchet MS" w:hAnsi="Trebuchet MS"/>
                          <w:sz w:val="24"/>
                          <w:szCs w:val="24"/>
                        </w:rPr>
                        <w:t>possible future proposals for legislative change.</w:t>
                      </w:r>
                      <w:r w:rsidRPr="00E352AE">
                        <w:rPr>
                          <w:rFonts w:ascii="Trebuchet MS" w:hAnsi="Trebuchet MS"/>
                          <w:sz w:val="24"/>
                          <w:szCs w:val="24"/>
                        </w:rPr>
                        <w:t xml:space="preserve"> </w:t>
                      </w:r>
                    </w:p>
                    <w:p w14:paraId="7E95555B" w14:textId="77777777" w:rsidR="002E0386" w:rsidRPr="00131E95" w:rsidRDefault="002E0386" w:rsidP="003A0DB7">
                      <w:pPr>
                        <w:pStyle w:val="NoSpacing"/>
                        <w:pBdr>
                          <w:top w:val="dotted" w:sz="4" w:space="0" w:color="FFFFFF" w:themeColor="background1"/>
                        </w:pBdr>
                        <w:ind w:left="360"/>
                        <w:rPr>
                          <w:rFonts w:ascii="Trebuchet MS" w:hAnsi="Trebuchet MS"/>
                          <w:color w:val="FFFFFF" w:themeColor="background1"/>
                          <w:sz w:val="24"/>
                          <w:szCs w:val="24"/>
                        </w:rPr>
                      </w:pPr>
                    </w:p>
                  </w:txbxContent>
                </v:textbox>
                <w10:anchorlock/>
              </v:shape>
            </w:pict>
          </mc:Fallback>
        </mc:AlternateContent>
      </w:r>
    </w:p>
    <w:p w14:paraId="369726D3" w14:textId="1ED37854" w:rsidR="004F0413" w:rsidRPr="003343E1" w:rsidRDefault="004F0413" w:rsidP="004F0413">
      <w:pPr>
        <w:pStyle w:val="Heading1"/>
        <w:rPr>
          <w:rFonts w:ascii="Trebuchet MS" w:hAnsi="Trebuchet MS"/>
          <w:b/>
          <w:color w:val="2758A8"/>
        </w:rPr>
      </w:pPr>
      <w:bookmarkStart w:id="6" w:name="_Toc89090736"/>
      <w:r w:rsidRPr="003343E1">
        <w:rPr>
          <w:rFonts w:ascii="Trebuchet MS" w:hAnsi="Trebuchet MS"/>
          <w:b/>
          <w:color w:val="2758A8"/>
        </w:rPr>
        <w:t>Background to SLAB</w:t>
      </w:r>
      <w:bookmarkEnd w:id="4"/>
      <w:bookmarkEnd w:id="5"/>
      <w:bookmarkEnd w:id="6"/>
    </w:p>
    <w:p w14:paraId="5FB92E37" w14:textId="57D14B26" w:rsidR="004F0413" w:rsidRDefault="003E0C04" w:rsidP="003A0DB7">
      <w:pPr>
        <w:pStyle w:val="ListParagraph"/>
        <w:numPr>
          <w:ilvl w:val="0"/>
          <w:numId w:val="28"/>
        </w:numPr>
        <w:spacing w:after="240" w:line="259" w:lineRule="auto"/>
        <w:rPr>
          <w:rFonts w:ascii="Trebuchet MS" w:hAnsi="Trebuchet MS"/>
          <w:sz w:val="24"/>
        </w:rPr>
      </w:pPr>
      <w:r>
        <w:rPr>
          <w:rFonts w:ascii="Trebuchet MS" w:hAnsi="Trebuchet MS"/>
          <w:sz w:val="24"/>
        </w:rPr>
        <w:t xml:space="preserve"> </w:t>
      </w:r>
      <w:r w:rsidR="004F0413" w:rsidRPr="00716DD7">
        <w:rPr>
          <w:rFonts w:ascii="Trebuchet MS" w:hAnsi="Trebuchet MS"/>
          <w:sz w:val="24"/>
        </w:rPr>
        <w:t>SLAB was set up in 1987 to manage legal aid in Scotland. We are a non-departmental public body responsible to the Scottish Government. Our core business is taking decisions in connection with applications for legal aid and assessing claims for payment for work done. You can find out more about what we do on our website.</w:t>
      </w:r>
      <w:r w:rsidR="004F0413" w:rsidRPr="003E0C04">
        <w:rPr>
          <w:rStyle w:val="FootnoteReference"/>
          <w:rFonts w:ascii="Trebuchet MS" w:hAnsi="Trebuchet MS"/>
          <w:sz w:val="20"/>
          <w:szCs w:val="20"/>
        </w:rPr>
        <w:footnoteReference w:id="2"/>
      </w:r>
      <w:r w:rsidR="004F0413" w:rsidRPr="00716DD7">
        <w:rPr>
          <w:rFonts w:ascii="Trebuchet MS" w:hAnsi="Trebuchet MS"/>
          <w:sz w:val="24"/>
        </w:rPr>
        <w:t xml:space="preserve"> </w:t>
      </w:r>
    </w:p>
    <w:p w14:paraId="41A54F65" w14:textId="77777777" w:rsidR="00DF65BC" w:rsidRPr="00716DD7" w:rsidRDefault="00DF65BC" w:rsidP="00DF65BC">
      <w:pPr>
        <w:pStyle w:val="ListParagraph"/>
        <w:spacing w:after="240" w:line="259" w:lineRule="auto"/>
        <w:ind w:left="360"/>
        <w:rPr>
          <w:rFonts w:ascii="Trebuchet MS" w:hAnsi="Trebuchet MS"/>
          <w:sz w:val="24"/>
        </w:rPr>
      </w:pPr>
    </w:p>
    <w:p w14:paraId="5E2ECB58" w14:textId="6A666A49" w:rsidR="004F0413" w:rsidRPr="00716DD7" w:rsidRDefault="003E0C04" w:rsidP="003A0DB7">
      <w:pPr>
        <w:pStyle w:val="ListParagraph"/>
        <w:numPr>
          <w:ilvl w:val="0"/>
          <w:numId w:val="28"/>
        </w:numPr>
        <w:spacing w:after="240" w:line="259" w:lineRule="auto"/>
        <w:rPr>
          <w:rFonts w:ascii="Trebuchet MS" w:hAnsi="Trebuchet MS"/>
          <w:sz w:val="24"/>
        </w:rPr>
      </w:pPr>
      <w:r>
        <w:rPr>
          <w:rFonts w:ascii="Trebuchet MS" w:hAnsi="Trebuchet MS"/>
          <w:sz w:val="24"/>
        </w:rPr>
        <w:t xml:space="preserve"> </w:t>
      </w:r>
      <w:r w:rsidR="004F0413" w:rsidRPr="00716DD7">
        <w:rPr>
          <w:rFonts w:ascii="Trebuchet MS" w:hAnsi="Trebuchet MS"/>
          <w:sz w:val="24"/>
        </w:rPr>
        <w:t>As a public body our powers, functions and duties are set out in the legal aid legislation.</w:t>
      </w:r>
      <w:r w:rsidR="004F0413" w:rsidRPr="003E0C04">
        <w:rPr>
          <w:rStyle w:val="FootnoteReference"/>
          <w:rFonts w:ascii="Trebuchet MS" w:hAnsi="Trebuchet MS"/>
          <w:sz w:val="20"/>
          <w:szCs w:val="20"/>
        </w:rPr>
        <w:footnoteReference w:id="3"/>
      </w:r>
      <w:r w:rsidR="004F0413" w:rsidRPr="00716DD7">
        <w:rPr>
          <w:rFonts w:ascii="Trebuchet MS" w:hAnsi="Trebuchet MS"/>
          <w:sz w:val="24"/>
        </w:rPr>
        <w:t xml:space="preserve"> That legislation defines precisely how some elements of the legal aid regime must operate but </w:t>
      </w:r>
      <w:r w:rsidR="008E1CEB">
        <w:rPr>
          <w:rFonts w:ascii="Trebuchet MS" w:hAnsi="Trebuchet MS"/>
          <w:sz w:val="24"/>
        </w:rPr>
        <w:t>we are</w:t>
      </w:r>
      <w:r w:rsidR="004F0413" w:rsidRPr="00716DD7">
        <w:rPr>
          <w:rFonts w:ascii="Trebuchet MS" w:hAnsi="Trebuchet MS"/>
          <w:sz w:val="24"/>
        </w:rPr>
        <w:t xml:space="preserve"> also given some discretion in relation to the operation of other elements. The exercise of such discretion is subject to the wider provisions and principles of administrative law such as, for example, that decision making must be rational and proportionate. One area of discretion relates to the operation of components of means assessment. </w:t>
      </w:r>
    </w:p>
    <w:p w14:paraId="443BE73B" w14:textId="77777777" w:rsidR="004F0413" w:rsidRPr="003343E1" w:rsidRDefault="004F0413" w:rsidP="002D0075">
      <w:pPr>
        <w:pStyle w:val="Heading2"/>
      </w:pPr>
      <w:bookmarkStart w:id="7" w:name="_Toc83211196"/>
      <w:bookmarkStart w:id="8" w:name="_Toc89090737"/>
      <w:r w:rsidRPr="003343E1">
        <w:t>How the legal aid system works</w:t>
      </w:r>
      <w:bookmarkEnd w:id="7"/>
      <w:bookmarkEnd w:id="8"/>
    </w:p>
    <w:p w14:paraId="49228A5D" w14:textId="77777777" w:rsidR="004F0413" w:rsidRPr="00716DD7" w:rsidRDefault="004F0413" w:rsidP="003A0DB7">
      <w:pPr>
        <w:pStyle w:val="ListParagraph"/>
        <w:numPr>
          <w:ilvl w:val="0"/>
          <w:numId w:val="28"/>
        </w:numPr>
        <w:spacing w:after="240" w:line="259" w:lineRule="auto"/>
        <w:rPr>
          <w:rFonts w:ascii="Trebuchet MS" w:hAnsi="Trebuchet MS"/>
          <w:sz w:val="24"/>
        </w:rPr>
      </w:pPr>
      <w:r w:rsidRPr="00716DD7">
        <w:rPr>
          <w:rFonts w:ascii="Trebuchet MS" w:hAnsi="Trebuchet MS"/>
          <w:sz w:val="24"/>
        </w:rPr>
        <w:t>Ministers in the Scottish Government:</w:t>
      </w:r>
    </w:p>
    <w:p w14:paraId="57829C0F" w14:textId="77777777" w:rsidR="004A1B33" w:rsidRDefault="004A1B33" w:rsidP="00504660">
      <w:pPr>
        <w:pStyle w:val="ListParagraph"/>
        <w:numPr>
          <w:ilvl w:val="0"/>
          <w:numId w:val="29"/>
        </w:numPr>
        <w:spacing w:after="240" w:line="259" w:lineRule="auto"/>
        <w:rPr>
          <w:rFonts w:ascii="Trebuchet MS" w:hAnsi="Trebuchet MS"/>
          <w:sz w:val="24"/>
        </w:rPr>
        <w:sectPr w:rsidR="004A1B33" w:rsidSect="00683E4D">
          <w:headerReference w:type="default" r:id="rId16"/>
          <w:footerReference w:type="default" r:id="rId17"/>
          <w:footerReference w:type="first" r:id="rId18"/>
          <w:type w:val="continuous"/>
          <w:pgSz w:w="11906" w:h="16838" w:code="9"/>
          <w:pgMar w:top="1701" w:right="1440" w:bottom="1440" w:left="1440" w:header="709" w:footer="709" w:gutter="0"/>
          <w:cols w:space="708"/>
          <w:titlePg/>
          <w:docGrid w:linePitch="360"/>
        </w:sectPr>
      </w:pPr>
    </w:p>
    <w:p w14:paraId="4A8CD54B" w14:textId="7DAFACBC" w:rsidR="00504660" w:rsidRDefault="00187E32" w:rsidP="00504660">
      <w:pPr>
        <w:pStyle w:val="ListParagraph"/>
        <w:numPr>
          <w:ilvl w:val="0"/>
          <w:numId w:val="29"/>
        </w:numPr>
        <w:spacing w:after="240" w:line="259" w:lineRule="auto"/>
        <w:rPr>
          <w:rFonts w:ascii="Trebuchet MS" w:hAnsi="Trebuchet MS"/>
          <w:sz w:val="24"/>
        </w:rPr>
      </w:pPr>
      <w:r w:rsidRPr="00504660">
        <w:rPr>
          <w:rFonts w:ascii="Trebuchet MS" w:hAnsi="Trebuchet MS"/>
          <w:sz w:val="24"/>
        </w:rPr>
        <w:t>decide legal aid policy</w:t>
      </w:r>
    </w:p>
    <w:p w14:paraId="37AB8F65" w14:textId="6319F731" w:rsidR="004A1B33" w:rsidRDefault="00187E32" w:rsidP="00504660">
      <w:pPr>
        <w:pStyle w:val="ListParagraph"/>
        <w:numPr>
          <w:ilvl w:val="0"/>
          <w:numId w:val="29"/>
        </w:numPr>
        <w:spacing w:after="240" w:line="259" w:lineRule="auto"/>
        <w:rPr>
          <w:rFonts w:ascii="Trebuchet MS" w:hAnsi="Trebuchet MS"/>
          <w:sz w:val="24"/>
        </w:rPr>
        <w:sectPr w:rsidR="004A1B33" w:rsidSect="004A1B33">
          <w:type w:val="continuous"/>
          <w:pgSz w:w="11906" w:h="16838" w:code="9"/>
          <w:pgMar w:top="1701" w:right="1440" w:bottom="1440" w:left="1440" w:header="709" w:footer="709" w:gutter="0"/>
          <w:cols w:num="2" w:space="708"/>
          <w:titlePg/>
          <w:docGrid w:linePitch="360"/>
        </w:sectPr>
      </w:pPr>
      <w:r w:rsidRPr="00504660">
        <w:rPr>
          <w:rFonts w:ascii="Trebuchet MS" w:hAnsi="Trebuchet MS"/>
          <w:sz w:val="24"/>
        </w:rPr>
        <w:t>s</w:t>
      </w:r>
      <w:r w:rsidR="004A1B33">
        <w:rPr>
          <w:rFonts w:ascii="Trebuchet MS" w:hAnsi="Trebuchet MS"/>
          <w:sz w:val="24"/>
        </w:rPr>
        <w:t>et the rules for legal aid.</w:t>
      </w:r>
    </w:p>
    <w:p w14:paraId="0C48761F" w14:textId="64196132" w:rsidR="00DF65BC" w:rsidRPr="00DF65BC" w:rsidRDefault="00504660" w:rsidP="00DF65BC">
      <w:pPr>
        <w:pStyle w:val="ListParagraph"/>
        <w:numPr>
          <w:ilvl w:val="0"/>
          <w:numId w:val="28"/>
        </w:numPr>
        <w:spacing w:after="240" w:line="259" w:lineRule="auto"/>
        <w:rPr>
          <w:rFonts w:ascii="Trebuchet MS" w:eastAsiaTheme="minorEastAsia" w:hAnsi="Trebuchet MS"/>
          <w:sz w:val="24"/>
        </w:rPr>
      </w:pPr>
      <w:r>
        <w:rPr>
          <w:rFonts w:ascii="Trebuchet MS" w:hAnsi="Trebuchet MS"/>
          <w:sz w:val="24"/>
        </w:rPr>
        <w:lastRenderedPageBreak/>
        <w:t xml:space="preserve"> </w:t>
      </w:r>
      <w:r w:rsidR="004F0413" w:rsidRPr="00716DD7">
        <w:rPr>
          <w:rFonts w:ascii="Trebuchet MS" w:hAnsi="Trebuchet MS"/>
          <w:sz w:val="24"/>
        </w:rPr>
        <w:t xml:space="preserve">The Scottish Parliament makes and changes legislation, including any tests of financial eligibility. These tests are then applied to each application for a legal aid grant by SLAB assessment staff. </w:t>
      </w:r>
    </w:p>
    <w:p w14:paraId="7C687337" w14:textId="77777777" w:rsidR="00DF65BC" w:rsidRPr="00DF65BC" w:rsidRDefault="00DF65BC" w:rsidP="00DF65BC">
      <w:pPr>
        <w:pStyle w:val="ListParagraph"/>
        <w:spacing w:after="240" w:line="259" w:lineRule="auto"/>
        <w:ind w:left="360"/>
        <w:rPr>
          <w:rFonts w:ascii="Trebuchet MS" w:eastAsiaTheme="minorEastAsia" w:hAnsi="Trebuchet MS"/>
          <w:sz w:val="24"/>
        </w:rPr>
      </w:pPr>
    </w:p>
    <w:p w14:paraId="4E0CFCA8" w14:textId="6522D088" w:rsidR="004F0413" w:rsidRPr="00716DD7" w:rsidRDefault="00504660" w:rsidP="003A0DB7">
      <w:pPr>
        <w:pStyle w:val="ListParagraph"/>
        <w:numPr>
          <w:ilvl w:val="0"/>
          <w:numId w:val="28"/>
        </w:numPr>
        <w:spacing w:after="240" w:line="259" w:lineRule="auto"/>
        <w:rPr>
          <w:rFonts w:ascii="Trebuchet MS" w:hAnsi="Trebuchet MS"/>
          <w:sz w:val="24"/>
        </w:rPr>
      </w:pPr>
      <w:r>
        <w:rPr>
          <w:rFonts w:ascii="Trebuchet MS" w:hAnsi="Trebuchet MS"/>
          <w:sz w:val="24"/>
        </w:rPr>
        <w:t xml:space="preserve"> </w:t>
      </w:r>
      <w:r w:rsidR="004F0413" w:rsidRPr="00716DD7">
        <w:rPr>
          <w:rFonts w:ascii="Trebuchet MS" w:hAnsi="Trebuchet MS"/>
          <w:sz w:val="24"/>
        </w:rPr>
        <w:t xml:space="preserve">The </w:t>
      </w:r>
      <w:r w:rsidR="00187E32">
        <w:rPr>
          <w:rFonts w:ascii="Trebuchet MS" w:hAnsi="Trebuchet MS"/>
          <w:sz w:val="24"/>
        </w:rPr>
        <w:t xml:space="preserve">Scottish </w:t>
      </w:r>
      <w:r w:rsidR="004F0413" w:rsidRPr="00716DD7">
        <w:rPr>
          <w:rFonts w:ascii="Trebuchet MS" w:hAnsi="Trebuchet MS"/>
          <w:sz w:val="24"/>
        </w:rPr>
        <w:t xml:space="preserve">Government makes a budgetary provision for legal aid. It is an uncapped provision; the amount spent on legal aid is demand led. This means there is no restriction on grants or payments of legal aid simply because the budget has been or will be exceeded. </w:t>
      </w:r>
      <w:r w:rsidR="008E1CEB">
        <w:rPr>
          <w:rFonts w:ascii="Trebuchet MS" w:hAnsi="Trebuchet MS"/>
          <w:sz w:val="24"/>
        </w:rPr>
        <w:t>We</w:t>
      </w:r>
      <w:r w:rsidR="008E1CEB" w:rsidRPr="00716DD7">
        <w:rPr>
          <w:rFonts w:ascii="Trebuchet MS" w:hAnsi="Trebuchet MS"/>
          <w:sz w:val="24"/>
        </w:rPr>
        <w:t xml:space="preserve"> </w:t>
      </w:r>
      <w:r w:rsidR="004F0413" w:rsidRPr="00716DD7">
        <w:rPr>
          <w:rFonts w:ascii="Trebuchet MS" w:hAnsi="Trebuchet MS"/>
          <w:sz w:val="24"/>
        </w:rPr>
        <w:t xml:space="preserve">do not hold this budget to distribute; we draw down funds from </w:t>
      </w:r>
      <w:r w:rsidR="00187E32">
        <w:rPr>
          <w:rFonts w:ascii="Trebuchet MS" w:hAnsi="Trebuchet MS"/>
          <w:sz w:val="24"/>
        </w:rPr>
        <w:t>g</w:t>
      </w:r>
      <w:r w:rsidR="004F0413" w:rsidRPr="00716DD7">
        <w:rPr>
          <w:rFonts w:ascii="Trebuchet MS" w:hAnsi="Trebuchet MS"/>
          <w:sz w:val="24"/>
        </w:rPr>
        <w:t>overnment on a monthly basis to be able to pay the accounts received and assessed.</w:t>
      </w:r>
    </w:p>
    <w:p w14:paraId="6345932B" w14:textId="04FFED60" w:rsidR="004F0413" w:rsidRPr="003343E1" w:rsidRDefault="004F0413" w:rsidP="004F0413">
      <w:pPr>
        <w:pStyle w:val="Heading1"/>
        <w:rPr>
          <w:rFonts w:ascii="Trebuchet MS" w:hAnsi="Trebuchet MS"/>
          <w:b/>
          <w:color w:val="2758A8"/>
        </w:rPr>
      </w:pPr>
      <w:bookmarkStart w:id="9" w:name="_Toc77924613"/>
      <w:bookmarkStart w:id="10" w:name="_Toc83211197"/>
      <w:bookmarkStart w:id="11" w:name="_Toc89090738"/>
      <w:r w:rsidRPr="003343E1">
        <w:rPr>
          <w:rFonts w:ascii="Trebuchet MS" w:hAnsi="Trebuchet MS"/>
          <w:b/>
          <w:color w:val="2758A8"/>
        </w:rPr>
        <w:t>The Legal Aid Revi</w:t>
      </w:r>
      <w:r w:rsidR="00504660" w:rsidRPr="003343E1">
        <w:rPr>
          <w:rFonts w:ascii="Trebuchet MS" w:hAnsi="Trebuchet MS"/>
          <w:b/>
          <w:color w:val="2758A8"/>
        </w:rPr>
        <w:t>ew: M</w:t>
      </w:r>
      <w:r w:rsidRPr="003343E1">
        <w:rPr>
          <w:rFonts w:ascii="Trebuchet MS" w:hAnsi="Trebuchet MS"/>
          <w:b/>
          <w:color w:val="2758A8"/>
        </w:rPr>
        <w:t>aintain scope but simplify</w:t>
      </w:r>
      <w:bookmarkEnd w:id="9"/>
      <w:bookmarkEnd w:id="10"/>
      <w:bookmarkEnd w:id="11"/>
    </w:p>
    <w:p w14:paraId="7F2BC62A" w14:textId="4E4C7131" w:rsidR="004F0413" w:rsidRDefault="00504660" w:rsidP="003A0DB7">
      <w:pPr>
        <w:pStyle w:val="ListParagraph"/>
        <w:numPr>
          <w:ilvl w:val="0"/>
          <w:numId w:val="28"/>
        </w:numPr>
        <w:spacing w:after="240" w:line="259" w:lineRule="auto"/>
        <w:rPr>
          <w:rFonts w:ascii="Trebuchet MS" w:hAnsi="Trebuchet MS"/>
          <w:sz w:val="24"/>
        </w:rPr>
      </w:pPr>
      <w:r>
        <w:rPr>
          <w:rFonts w:ascii="Trebuchet MS" w:hAnsi="Trebuchet MS"/>
          <w:sz w:val="24"/>
        </w:rPr>
        <w:t xml:space="preserve"> </w:t>
      </w:r>
      <w:r w:rsidR="004F0413" w:rsidRPr="00716DD7">
        <w:rPr>
          <w:rFonts w:ascii="Trebuchet MS" w:hAnsi="Trebuchet MS"/>
          <w:sz w:val="24"/>
        </w:rPr>
        <w:t>We have been working with government colleagues to agree a programme of work that can give effect to some of the themes set out in legal aid review’s final report</w:t>
      </w:r>
      <w:r w:rsidR="004F0413" w:rsidRPr="00504660">
        <w:rPr>
          <w:rStyle w:val="FootnoteReference"/>
          <w:rFonts w:ascii="Trebuchet MS" w:hAnsi="Trebuchet MS"/>
          <w:sz w:val="20"/>
          <w:szCs w:val="20"/>
        </w:rPr>
        <w:footnoteReference w:id="4"/>
      </w:r>
      <w:r w:rsidR="004F0413" w:rsidRPr="00716DD7">
        <w:rPr>
          <w:rFonts w:ascii="Trebuchet MS" w:hAnsi="Trebuchet MS"/>
          <w:sz w:val="24"/>
        </w:rPr>
        <w:t xml:space="preserve"> and the Scottish Government’s recent consultation</w:t>
      </w:r>
      <w:r w:rsidR="004F0413" w:rsidRPr="00504660">
        <w:rPr>
          <w:rStyle w:val="FootnoteReference"/>
          <w:rFonts w:ascii="Trebuchet MS" w:hAnsi="Trebuchet MS"/>
          <w:sz w:val="20"/>
          <w:szCs w:val="20"/>
        </w:rPr>
        <w:footnoteReference w:id="5"/>
      </w:r>
      <w:r w:rsidR="004F0413" w:rsidRPr="00716DD7">
        <w:rPr>
          <w:rFonts w:ascii="Trebuchet MS" w:hAnsi="Trebuchet MS"/>
          <w:sz w:val="24"/>
        </w:rPr>
        <w:t xml:space="preserve"> </w:t>
      </w:r>
      <w:r w:rsidR="00187E32">
        <w:rPr>
          <w:rFonts w:ascii="Trebuchet MS" w:hAnsi="Trebuchet MS"/>
          <w:sz w:val="24"/>
        </w:rPr>
        <w:t>in advance of any changes that g</w:t>
      </w:r>
      <w:r w:rsidR="004F0413" w:rsidRPr="00716DD7">
        <w:rPr>
          <w:rFonts w:ascii="Trebuchet MS" w:hAnsi="Trebuchet MS"/>
          <w:sz w:val="24"/>
        </w:rPr>
        <w:t>overnment may decide to take forward through new legislation.</w:t>
      </w:r>
    </w:p>
    <w:p w14:paraId="645F3085" w14:textId="77777777" w:rsidR="00DF65BC" w:rsidRPr="00716DD7" w:rsidRDefault="00DF65BC" w:rsidP="00DF65BC">
      <w:pPr>
        <w:pStyle w:val="ListParagraph"/>
        <w:spacing w:after="240" w:line="259" w:lineRule="auto"/>
        <w:ind w:left="360"/>
        <w:rPr>
          <w:rFonts w:ascii="Trebuchet MS" w:hAnsi="Trebuchet MS"/>
          <w:sz w:val="24"/>
        </w:rPr>
      </w:pPr>
    </w:p>
    <w:p w14:paraId="4D5E2887" w14:textId="3E8DA318" w:rsidR="004F0413" w:rsidRPr="00716DD7" w:rsidRDefault="00504660" w:rsidP="003A0DB7">
      <w:pPr>
        <w:pStyle w:val="ListParagraph"/>
        <w:numPr>
          <w:ilvl w:val="0"/>
          <w:numId w:val="28"/>
        </w:numPr>
        <w:spacing w:after="240" w:line="259" w:lineRule="auto"/>
        <w:rPr>
          <w:rFonts w:ascii="Trebuchet MS" w:hAnsi="Trebuchet MS"/>
          <w:sz w:val="24"/>
        </w:rPr>
      </w:pPr>
      <w:r>
        <w:rPr>
          <w:rFonts w:ascii="Trebuchet MS" w:hAnsi="Trebuchet MS"/>
          <w:sz w:val="24"/>
        </w:rPr>
        <w:t xml:space="preserve"> </w:t>
      </w:r>
      <w:r w:rsidR="004F0413" w:rsidRPr="00716DD7">
        <w:rPr>
          <w:rFonts w:ascii="Trebuchet MS" w:hAnsi="Trebuchet MS"/>
          <w:sz w:val="24"/>
        </w:rPr>
        <w:t>There was strong support in the consultation for simplification of the current system, whilst maintaining the current broad scope of legal aid. Changes to the statutory framework, including regulations, are for the Scottish Government and, ultimately, the Scottish Parliament. We have been focussing on simplifying what we can within the existing statutory framework. We are doing this through the Guidance on the Administration of Legal Aid (GALA) project.</w:t>
      </w:r>
    </w:p>
    <w:p w14:paraId="304592D8" w14:textId="77777777" w:rsidR="004F0413" w:rsidRPr="003343E1" w:rsidRDefault="004F0413" w:rsidP="004F0413">
      <w:pPr>
        <w:pStyle w:val="Heading1"/>
        <w:rPr>
          <w:rFonts w:ascii="Trebuchet MS" w:hAnsi="Trebuchet MS"/>
          <w:b/>
          <w:color w:val="2758A8"/>
        </w:rPr>
      </w:pPr>
      <w:bookmarkStart w:id="12" w:name="_Toc77924614"/>
      <w:bookmarkStart w:id="13" w:name="_Toc83211198"/>
      <w:bookmarkStart w:id="14" w:name="_Toc89090739"/>
      <w:r w:rsidRPr="003343E1">
        <w:rPr>
          <w:rFonts w:ascii="Trebuchet MS" w:hAnsi="Trebuchet MS"/>
          <w:b/>
          <w:color w:val="2758A8"/>
        </w:rPr>
        <w:t>The GALA project</w:t>
      </w:r>
      <w:bookmarkEnd w:id="12"/>
      <w:bookmarkEnd w:id="13"/>
      <w:bookmarkEnd w:id="14"/>
    </w:p>
    <w:p w14:paraId="781F2D1A" w14:textId="26A07581" w:rsidR="004F0413" w:rsidRDefault="00504660" w:rsidP="003A0DB7">
      <w:pPr>
        <w:pStyle w:val="ListParagraph"/>
        <w:numPr>
          <w:ilvl w:val="0"/>
          <w:numId w:val="28"/>
        </w:numPr>
        <w:spacing w:after="240" w:line="259" w:lineRule="auto"/>
        <w:rPr>
          <w:rFonts w:ascii="Trebuchet MS" w:hAnsi="Trebuchet MS"/>
          <w:sz w:val="24"/>
        </w:rPr>
      </w:pPr>
      <w:r>
        <w:rPr>
          <w:rFonts w:ascii="Trebuchet MS" w:hAnsi="Trebuchet MS"/>
          <w:sz w:val="24"/>
        </w:rPr>
        <w:t xml:space="preserve"> </w:t>
      </w:r>
      <w:r w:rsidR="004F0413" w:rsidRPr="00716DD7">
        <w:rPr>
          <w:rFonts w:ascii="Trebuchet MS" w:hAnsi="Trebuchet MS"/>
          <w:sz w:val="24"/>
        </w:rPr>
        <w:t>Historically, the Legal Aid Handbook was the main source of information about, and guidance on, legal aid. It was a resource used by both our staff and solicitors. We revised the Handbook into the format of the legal aid guidance (LAG) with the launch of our new website in August 2019.</w:t>
      </w:r>
    </w:p>
    <w:p w14:paraId="1D351892" w14:textId="77777777" w:rsidR="00DF65BC" w:rsidRPr="00716DD7" w:rsidRDefault="00DF65BC" w:rsidP="00DF65BC">
      <w:pPr>
        <w:pStyle w:val="ListParagraph"/>
        <w:spacing w:after="240" w:line="259" w:lineRule="auto"/>
        <w:ind w:left="360"/>
        <w:rPr>
          <w:rFonts w:ascii="Trebuchet MS" w:hAnsi="Trebuchet MS"/>
          <w:sz w:val="24"/>
        </w:rPr>
      </w:pPr>
    </w:p>
    <w:p w14:paraId="5F1226F8" w14:textId="4E3FBBDE" w:rsidR="004F0413" w:rsidRPr="00716DD7" w:rsidRDefault="00504660" w:rsidP="003A0DB7">
      <w:pPr>
        <w:pStyle w:val="ListParagraph"/>
        <w:numPr>
          <w:ilvl w:val="0"/>
          <w:numId w:val="28"/>
        </w:numPr>
        <w:spacing w:after="240" w:line="259" w:lineRule="auto"/>
        <w:rPr>
          <w:rFonts w:ascii="Trebuchet MS" w:eastAsiaTheme="minorEastAsia" w:hAnsi="Trebuchet MS"/>
          <w:sz w:val="24"/>
        </w:rPr>
      </w:pPr>
      <w:r>
        <w:rPr>
          <w:rFonts w:ascii="Trebuchet MS" w:hAnsi="Trebuchet MS"/>
          <w:sz w:val="24"/>
        </w:rPr>
        <w:t xml:space="preserve"> </w:t>
      </w:r>
      <w:r w:rsidR="004F0413" w:rsidRPr="00716DD7">
        <w:rPr>
          <w:rFonts w:ascii="Trebuchet MS" w:hAnsi="Trebuchet MS"/>
          <w:sz w:val="24"/>
        </w:rPr>
        <w:t xml:space="preserve">The LAG remains the primary legal aid reference material for solicitors but we needed to take a different approach for our staff. Through GALA we have developed a new framework for our policies and guidance on legal aid applications and accounts. These are published on the </w:t>
      </w:r>
      <w:hyperlink r:id="rId19" w:history="1">
        <w:r w:rsidR="004F0413" w:rsidRPr="00504660">
          <w:rPr>
            <w:rStyle w:val="Hyperlink"/>
            <w:rFonts w:ascii="Trebuchet MS" w:hAnsi="Trebuchet MS"/>
            <w:color w:val="2758A8"/>
            <w:sz w:val="24"/>
            <w:u w:val="none"/>
          </w:rPr>
          <w:t>GALA website</w:t>
        </w:r>
      </w:hyperlink>
      <w:r w:rsidR="004F0413" w:rsidRPr="00716DD7">
        <w:rPr>
          <w:rFonts w:ascii="Trebuchet MS" w:hAnsi="Trebuchet MS"/>
          <w:sz w:val="24"/>
        </w:rPr>
        <w:t xml:space="preserve"> as we complete the development process for each policy to support staff when making their decisions. The LAG will be reviewed and updated, as appropriate.</w:t>
      </w:r>
      <w:r w:rsidR="004134B2">
        <w:rPr>
          <w:rFonts w:ascii="Trebuchet MS" w:hAnsi="Trebuchet MS"/>
          <w:sz w:val="24"/>
        </w:rPr>
        <w:t xml:space="preserve"> This is a two-year programme of work.</w:t>
      </w:r>
      <w:r w:rsidR="004F0413" w:rsidRPr="00716DD7">
        <w:rPr>
          <w:rFonts w:ascii="Trebuchet MS" w:hAnsi="Trebuchet MS"/>
          <w:sz w:val="24"/>
        </w:rPr>
        <w:t xml:space="preserve"> This project will help us:</w:t>
      </w:r>
    </w:p>
    <w:p w14:paraId="566DE0EB" w14:textId="0E46DE21" w:rsidR="004F0413" w:rsidRPr="0077152C" w:rsidRDefault="00504660" w:rsidP="004F0413">
      <w:pPr>
        <w:pStyle w:val="ListParagraph"/>
        <w:numPr>
          <w:ilvl w:val="0"/>
          <w:numId w:val="3"/>
        </w:numPr>
        <w:rPr>
          <w:rFonts w:ascii="Trebuchet MS" w:hAnsi="Trebuchet MS"/>
          <w:sz w:val="24"/>
        </w:rPr>
      </w:pPr>
      <w:r>
        <w:rPr>
          <w:rFonts w:ascii="Trebuchet MS" w:hAnsi="Trebuchet MS"/>
          <w:sz w:val="24"/>
        </w:rPr>
        <w:t>S</w:t>
      </w:r>
      <w:r w:rsidR="004F0413" w:rsidRPr="0077152C">
        <w:rPr>
          <w:rFonts w:ascii="Trebuchet MS" w:hAnsi="Trebuchet MS"/>
          <w:sz w:val="24"/>
        </w:rPr>
        <w:t>et out clearly where the statutory framework gives us discretion in any aspect of legal aid decision-making</w:t>
      </w:r>
    </w:p>
    <w:p w14:paraId="505A75A1" w14:textId="5436FD16" w:rsidR="004F0413" w:rsidRPr="0077152C" w:rsidRDefault="00504660" w:rsidP="004F0413">
      <w:pPr>
        <w:pStyle w:val="ListParagraph"/>
        <w:numPr>
          <w:ilvl w:val="0"/>
          <w:numId w:val="3"/>
        </w:numPr>
        <w:rPr>
          <w:rFonts w:ascii="Trebuchet MS" w:hAnsi="Trebuchet MS"/>
          <w:sz w:val="24"/>
        </w:rPr>
      </w:pPr>
      <w:r>
        <w:rPr>
          <w:rFonts w:ascii="Trebuchet MS" w:hAnsi="Trebuchet MS"/>
          <w:sz w:val="24"/>
        </w:rPr>
        <w:lastRenderedPageBreak/>
        <w:t>C</w:t>
      </w:r>
      <w:r w:rsidR="004F0413" w:rsidRPr="0077152C">
        <w:rPr>
          <w:rFonts w:ascii="Trebuchet MS" w:hAnsi="Trebuchet MS"/>
          <w:sz w:val="24"/>
        </w:rPr>
        <w:t>learly state our policies for applying this discretion in all the decisions we make</w:t>
      </w:r>
    </w:p>
    <w:p w14:paraId="395F8EA9" w14:textId="2B8ABEE1" w:rsidR="004F0413" w:rsidRPr="0077152C" w:rsidRDefault="00504660" w:rsidP="0E4D8279">
      <w:pPr>
        <w:pStyle w:val="ListParagraph"/>
        <w:numPr>
          <w:ilvl w:val="0"/>
          <w:numId w:val="3"/>
        </w:numPr>
        <w:rPr>
          <w:rFonts w:ascii="Trebuchet MS" w:hAnsi="Trebuchet MS"/>
          <w:sz w:val="24"/>
          <w:szCs w:val="24"/>
        </w:rPr>
      </w:pPr>
      <w:r>
        <w:rPr>
          <w:rFonts w:ascii="Trebuchet MS" w:hAnsi="Trebuchet MS"/>
          <w:sz w:val="24"/>
          <w:szCs w:val="24"/>
        </w:rPr>
        <w:t>P</w:t>
      </w:r>
      <w:r w:rsidR="6C36D70A" w:rsidRPr="0E4D8279">
        <w:rPr>
          <w:rFonts w:ascii="Trebuchet MS" w:hAnsi="Trebuchet MS"/>
          <w:sz w:val="24"/>
          <w:szCs w:val="24"/>
        </w:rPr>
        <w:t>rovide t</w:t>
      </w:r>
      <w:r w:rsidR="004F0413" w:rsidRPr="0E4D8279">
        <w:rPr>
          <w:rFonts w:ascii="Trebuchet MS" w:hAnsi="Trebuchet MS"/>
          <w:sz w:val="24"/>
          <w:szCs w:val="24"/>
        </w:rPr>
        <w:t>rain</w:t>
      </w:r>
      <w:r w:rsidR="3E5AA1A8" w:rsidRPr="0E4D8279">
        <w:rPr>
          <w:rFonts w:ascii="Trebuchet MS" w:hAnsi="Trebuchet MS"/>
          <w:sz w:val="24"/>
          <w:szCs w:val="24"/>
        </w:rPr>
        <w:t>ing for</w:t>
      </w:r>
      <w:r w:rsidR="004F0413" w:rsidRPr="0E4D8279">
        <w:rPr>
          <w:rFonts w:ascii="Trebuchet MS" w:hAnsi="Trebuchet MS"/>
          <w:sz w:val="24"/>
          <w:szCs w:val="24"/>
        </w:rPr>
        <w:t xml:space="preserve"> staff applying these policies, with guidance written specifically for decision-making</w:t>
      </w:r>
    </w:p>
    <w:p w14:paraId="21F0B5D3" w14:textId="12AF9E8C" w:rsidR="004F0413" w:rsidRPr="0077152C" w:rsidRDefault="00504660" w:rsidP="004F0413">
      <w:pPr>
        <w:pStyle w:val="ListParagraph"/>
        <w:numPr>
          <w:ilvl w:val="0"/>
          <w:numId w:val="3"/>
        </w:numPr>
        <w:rPr>
          <w:rFonts w:ascii="Trebuchet MS" w:hAnsi="Trebuchet MS"/>
          <w:sz w:val="24"/>
        </w:rPr>
      </w:pPr>
      <w:r>
        <w:rPr>
          <w:rFonts w:ascii="Trebuchet MS" w:hAnsi="Trebuchet MS"/>
          <w:sz w:val="24"/>
        </w:rPr>
        <w:t>C</w:t>
      </w:r>
      <w:r w:rsidR="004F0413" w:rsidRPr="0077152C">
        <w:rPr>
          <w:rFonts w:ascii="Trebuchet MS" w:hAnsi="Trebuchet MS"/>
          <w:sz w:val="24"/>
        </w:rPr>
        <w:t>learly communicate with the profession and others about our decision-making, thereby improving our accountability for our policies and decision-making</w:t>
      </w:r>
    </w:p>
    <w:p w14:paraId="2A7C1D9F" w14:textId="458E8DE6" w:rsidR="004F0413" w:rsidRPr="0077152C" w:rsidRDefault="00504660" w:rsidP="004F0413">
      <w:pPr>
        <w:pStyle w:val="ListParagraph"/>
        <w:numPr>
          <w:ilvl w:val="0"/>
          <w:numId w:val="3"/>
        </w:numPr>
        <w:contextualSpacing w:val="0"/>
        <w:rPr>
          <w:rFonts w:ascii="Trebuchet MS" w:hAnsi="Trebuchet MS"/>
          <w:sz w:val="24"/>
        </w:rPr>
      </w:pPr>
      <w:r>
        <w:rPr>
          <w:rFonts w:ascii="Trebuchet MS" w:eastAsia="Calibri" w:hAnsi="Trebuchet MS"/>
          <w:sz w:val="24"/>
        </w:rPr>
        <w:t>Make</w:t>
      </w:r>
      <w:r w:rsidR="004F0413" w:rsidRPr="0077152C">
        <w:rPr>
          <w:rFonts w:ascii="Trebuchet MS" w:eastAsia="Calibri" w:hAnsi="Trebuchet MS"/>
          <w:sz w:val="24"/>
        </w:rPr>
        <w:t xml:space="preserve"> plain what information we require from solicitors and advocates to take a final decision first time.</w:t>
      </w:r>
    </w:p>
    <w:p w14:paraId="7689188D" w14:textId="77777777" w:rsidR="004F0413" w:rsidRPr="0077152C" w:rsidRDefault="004F0413" w:rsidP="004F0413">
      <w:pPr>
        <w:rPr>
          <w:rFonts w:ascii="Trebuchet MS" w:hAnsi="Trebuchet MS"/>
          <w:sz w:val="24"/>
        </w:rPr>
      </w:pPr>
    </w:p>
    <w:p w14:paraId="04A4F48D" w14:textId="35BFFA49" w:rsidR="00055F43" w:rsidRPr="00716DD7" w:rsidRDefault="00504660" w:rsidP="003A0DB7">
      <w:pPr>
        <w:pStyle w:val="ListParagraph"/>
        <w:numPr>
          <w:ilvl w:val="0"/>
          <w:numId w:val="28"/>
        </w:numPr>
        <w:spacing w:after="240" w:line="259" w:lineRule="auto"/>
        <w:rPr>
          <w:rFonts w:ascii="Trebuchet MS" w:hAnsi="Trebuchet MS"/>
          <w:sz w:val="24"/>
          <w:szCs w:val="24"/>
        </w:rPr>
      </w:pPr>
      <w:r>
        <w:rPr>
          <w:rFonts w:ascii="Trebuchet MS" w:hAnsi="Trebuchet MS"/>
          <w:sz w:val="24"/>
          <w:szCs w:val="24"/>
        </w:rPr>
        <w:t xml:space="preserve"> </w:t>
      </w:r>
      <w:r w:rsidR="004F0413" w:rsidRPr="0E4D8279">
        <w:rPr>
          <w:rFonts w:ascii="Trebuchet MS" w:hAnsi="Trebuchet MS"/>
          <w:sz w:val="24"/>
          <w:szCs w:val="24"/>
        </w:rPr>
        <w:t>In some areas we are setting down our current policy and will review it in due course. Other areas are subject to in</w:t>
      </w:r>
      <w:r w:rsidR="3D071B24" w:rsidRPr="0E4D8279">
        <w:rPr>
          <w:rFonts w:ascii="Trebuchet MS" w:hAnsi="Trebuchet MS"/>
          <w:sz w:val="24"/>
          <w:szCs w:val="24"/>
        </w:rPr>
        <w:t>-</w:t>
      </w:r>
      <w:r w:rsidR="004F0413" w:rsidRPr="0E4D8279">
        <w:rPr>
          <w:rFonts w:ascii="Trebuchet MS" w:hAnsi="Trebuchet MS"/>
          <w:sz w:val="24"/>
          <w:szCs w:val="24"/>
        </w:rPr>
        <w:t>depth review, to consider what changes might be possible within our current statutory framework that might simplify the system. Means assessment is one of those areas we reviewed in detail to understand whether changes in our approach were necessary or could be beneficial.</w:t>
      </w:r>
      <w:r w:rsidR="00233AE9" w:rsidRPr="0E4D8279">
        <w:rPr>
          <w:rFonts w:ascii="Trebuchet MS" w:hAnsi="Trebuchet MS"/>
          <w:sz w:val="24"/>
          <w:szCs w:val="24"/>
        </w:rPr>
        <w:t xml:space="preserve"> </w:t>
      </w:r>
      <w:r w:rsidR="00055F43" w:rsidRPr="0E4D8279">
        <w:rPr>
          <w:rFonts w:ascii="Trebuchet MS" w:hAnsi="Trebuchet MS"/>
          <w:sz w:val="24"/>
          <w:szCs w:val="24"/>
        </w:rPr>
        <w:t xml:space="preserve">More information </w:t>
      </w:r>
      <w:r w:rsidR="438FB608" w:rsidRPr="0E4D8279">
        <w:rPr>
          <w:rFonts w:ascii="Trebuchet MS" w:hAnsi="Trebuchet MS"/>
          <w:sz w:val="24"/>
          <w:szCs w:val="24"/>
        </w:rPr>
        <w:t xml:space="preserve">on the GALA project </w:t>
      </w:r>
      <w:r w:rsidR="00055F43" w:rsidRPr="0E4D8279">
        <w:rPr>
          <w:rFonts w:ascii="Trebuchet MS" w:hAnsi="Trebuchet MS"/>
          <w:sz w:val="24"/>
          <w:szCs w:val="24"/>
        </w:rPr>
        <w:t xml:space="preserve">can be found on our </w:t>
      </w:r>
      <w:hyperlink r:id="rId20" w:history="1">
        <w:r w:rsidR="00055F43" w:rsidRPr="00504660">
          <w:rPr>
            <w:rStyle w:val="Hyperlink"/>
            <w:rFonts w:ascii="Trebuchet MS" w:hAnsi="Trebuchet MS"/>
            <w:color w:val="2758A8"/>
            <w:sz w:val="24"/>
            <w:szCs w:val="24"/>
            <w:u w:val="none"/>
          </w:rPr>
          <w:t>website</w:t>
        </w:r>
      </w:hyperlink>
      <w:r w:rsidR="00055F43" w:rsidRPr="0E4D8279">
        <w:rPr>
          <w:rFonts w:ascii="Trebuchet MS" w:hAnsi="Trebuchet MS"/>
          <w:sz w:val="24"/>
          <w:szCs w:val="24"/>
        </w:rPr>
        <w:t>.</w:t>
      </w:r>
    </w:p>
    <w:p w14:paraId="377A3FB5" w14:textId="6BDD6C4F" w:rsidR="00996F27" w:rsidRDefault="00996F27">
      <w:pPr>
        <w:rPr>
          <w:rFonts w:ascii="Trebuchet MS" w:hAnsi="Trebuchet MS"/>
          <w:sz w:val="24"/>
        </w:rPr>
      </w:pPr>
      <w:r>
        <w:rPr>
          <w:rFonts w:ascii="Trebuchet MS" w:hAnsi="Trebuchet MS"/>
          <w:sz w:val="24"/>
        </w:rPr>
        <w:br w:type="page"/>
      </w:r>
    </w:p>
    <w:bookmarkStart w:id="15" w:name="_Toc89090740"/>
    <w:p w14:paraId="75CF6C76" w14:textId="5D71A902" w:rsidR="00996F27" w:rsidRPr="003343E1" w:rsidRDefault="000B26E3" w:rsidP="000B26E3">
      <w:pPr>
        <w:pStyle w:val="Heading1"/>
        <w:rPr>
          <w:rFonts w:ascii="Trebuchet MS" w:hAnsi="Trebuchet MS"/>
          <w:b/>
          <w:color w:val="2758A8"/>
        </w:rPr>
      </w:pPr>
      <w:r w:rsidRPr="003343E1">
        <w:rPr>
          <w:rFonts w:ascii="Trebuchet MS" w:hAnsi="Trebuchet MS"/>
          <w:b/>
          <w:noProof/>
          <w:color w:val="2758A8"/>
          <w:lang w:eastAsia="en-GB"/>
        </w:rPr>
        <w:lastRenderedPageBreak/>
        <mc:AlternateContent>
          <mc:Choice Requires="wps">
            <w:drawing>
              <wp:anchor distT="45720" distB="45720" distL="114300" distR="114300" simplePos="0" relativeHeight="251657220" behindDoc="0" locked="0" layoutInCell="1" allowOverlap="1" wp14:anchorId="6E8276FE" wp14:editId="4DD2B097">
                <wp:simplePos x="0" y="0"/>
                <wp:positionH relativeFrom="margin">
                  <wp:posOffset>133350</wp:posOffset>
                </wp:positionH>
                <wp:positionV relativeFrom="paragraph">
                  <wp:posOffset>320040</wp:posOffset>
                </wp:positionV>
                <wp:extent cx="5734050" cy="8115300"/>
                <wp:effectExtent l="0" t="0" r="19050"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8115300"/>
                        </a:xfrm>
                        <a:prstGeom prst="rect">
                          <a:avLst/>
                        </a:prstGeom>
                        <a:solidFill>
                          <a:schemeClr val="accent1">
                            <a:lumMod val="20000"/>
                            <a:lumOff val="80000"/>
                          </a:schemeClr>
                        </a:solidFill>
                        <a:ln>
                          <a:headEnd/>
                          <a:tailEnd/>
                        </a:ln>
                      </wps:spPr>
                      <wps:style>
                        <a:lnRef idx="3">
                          <a:schemeClr val="lt1"/>
                        </a:lnRef>
                        <a:fillRef idx="1">
                          <a:schemeClr val="accent1"/>
                        </a:fillRef>
                        <a:effectRef idx="1">
                          <a:schemeClr val="accent1"/>
                        </a:effectRef>
                        <a:fontRef idx="minor">
                          <a:schemeClr val="lt1"/>
                        </a:fontRef>
                      </wps:style>
                      <wps:txbx>
                        <w:txbxContent>
                          <w:p w14:paraId="241AF784" w14:textId="01630D18" w:rsidR="002E0386" w:rsidRPr="00115F0F" w:rsidRDefault="002E0386" w:rsidP="00D42644">
                            <w:pPr>
                              <w:rPr>
                                <w:rFonts w:ascii="Trebuchet MS" w:hAnsi="Trebuchet MS"/>
                                <w:iCs/>
                                <w:color w:val="000000" w:themeColor="text1"/>
                                <w:sz w:val="24"/>
                                <w:szCs w:val="24"/>
                                <w:lang w:val="en-US"/>
                              </w:rPr>
                            </w:pPr>
                            <w:r w:rsidRPr="00115F0F">
                              <w:rPr>
                                <w:rFonts w:ascii="Trebuchet MS" w:hAnsi="Trebuchet MS"/>
                                <w:iCs/>
                                <w:color w:val="000000" w:themeColor="text1"/>
                                <w:sz w:val="24"/>
                                <w:szCs w:val="24"/>
                                <w:lang w:val="en-US"/>
                              </w:rPr>
                              <w:t>The following terms are used by us when explaining means assessment. Our defini</w:t>
                            </w:r>
                            <w:r>
                              <w:rPr>
                                <w:rFonts w:ascii="Trebuchet MS" w:hAnsi="Trebuchet MS"/>
                                <w:iCs/>
                                <w:color w:val="000000" w:themeColor="text1"/>
                                <w:sz w:val="24"/>
                                <w:szCs w:val="24"/>
                                <w:lang w:val="en-US"/>
                              </w:rPr>
                              <w:t>tions of them are set out below.</w:t>
                            </w:r>
                            <w:r w:rsidRPr="00115F0F">
                              <w:rPr>
                                <w:rFonts w:ascii="Trebuchet MS" w:hAnsi="Trebuchet MS"/>
                                <w:iCs/>
                                <w:color w:val="000000" w:themeColor="text1"/>
                                <w:sz w:val="24"/>
                                <w:szCs w:val="24"/>
                                <w:lang w:val="en-US"/>
                              </w:rPr>
                              <w:t xml:space="preserve"> </w:t>
                            </w:r>
                          </w:p>
                          <w:p w14:paraId="399649C3" w14:textId="77777777" w:rsidR="002E0386" w:rsidRPr="00115F0F" w:rsidRDefault="002E0386" w:rsidP="00D42644">
                            <w:pPr>
                              <w:pStyle w:val="ListParagraph"/>
                              <w:rPr>
                                <w:rFonts w:ascii="Trebuchet MS" w:hAnsi="Trebuchet MS"/>
                                <w:color w:val="000000" w:themeColor="text1"/>
                                <w:sz w:val="24"/>
                                <w:szCs w:val="24"/>
                                <w:lang w:val="en-US"/>
                              </w:rPr>
                            </w:pPr>
                          </w:p>
                          <w:p w14:paraId="57FD3708" w14:textId="473B507F" w:rsidR="002E0386" w:rsidRDefault="002E0386" w:rsidP="00504660">
                            <w:pPr>
                              <w:pStyle w:val="ListParagraph"/>
                              <w:numPr>
                                <w:ilvl w:val="0"/>
                                <w:numId w:val="17"/>
                              </w:numPr>
                              <w:rPr>
                                <w:rFonts w:ascii="Trebuchet MS" w:hAnsi="Trebuchet MS"/>
                                <w:color w:val="000000" w:themeColor="text1"/>
                                <w:sz w:val="24"/>
                                <w:szCs w:val="24"/>
                                <w:lang w:val="en-US"/>
                              </w:rPr>
                            </w:pPr>
                            <w:r w:rsidRPr="00115F0F">
                              <w:rPr>
                                <w:rFonts w:ascii="Trebuchet MS" w:hAnsi="Trebuchet MS"/>
                                <w:b/>
                                <w:bCs/>
                                <w:color w:val="000000" w:themeColor="text1"/>
                                <w:sz w:val="24"/>
                                <w:szCs w:val="24"/>
                                <w:lang w:val="en-US"/>
                              </w:rPr>
                              <w:t>Aggregation</w:t>
                            </w:r>
                            <w:r w:rsidRPr="00115F0F">
                              <w:rPr>
                                <w:rFonts w:ascii="Trebuchet MS" w:hAnsi="Trebuchet MS"/>
                                <w:color w:val="000000" w:themeColor="text1"/>
                                <w:sz w:val="24"/>
                                <w:szCs w:val="24"/>
                                <w:lang w:val="en-US"/>
                              </w:rPr>
                              <w:t xml:space="preserve"> – means including another individual’s financial resources (Income and/or Capital) in the calculation of the applicant’s eligibility for legal aid</w:t>
                            </w:r>
                          </w:p>
                          <w:p w14:paraId="498BF2F3" w14:textId="77777777" w:rsidR="002E0386" w:rsidRPr="00504660" w:rsidRDefault="002E0386" w:rsidP="00504660">
                            <w:pPr>
                              <w:pStyle w:val="ListParagraph"/>
                              <w:ind w:left="360"/>
                              <w:rPr>
                                <w:rFonts w:ascii="Trebuchet MS" w:hAnsi="Trebuchet MS"/>
                                <w:color w:val="000000" w:themeColor="text1"/>
                                <w:sz w:val="24"/>
                                <w:szCs w:val="24"/>
                                <w:lang w:val="en-US"/>
                              </w:rPr>
                            </w:pPr>
                          </w:p>
                          <w:p w14:paraId="16B60DB5" w14:textId="2D93E4D3" w:rsidR="002E0386" w:rsidRDefault="002E0386" w:rsidP="00504660">
                            <w:pPr>
                              <w:pStyle w:val="ListParagraph"/>
                              <w:numPr>
                                <w:ilvl w:val="0"/>
                                <w:numId w:val="17"/>
                              </w:numPr>
                              <w:rPr>
                                <w:rFonts w:ascii="Trebuchet MS" w:hAnsi="Trebuchet MS"/>
                                <w:color w:val="000000" w:themeColor="text1"/>
                                <w:sz w:val="24"/>
                                <w:szCs w:val="24"/>
                                <w:lang w:val="en-US"/>
                              </w:rPr>
                            </w:pPr>
                            <w:r w:rsidRPr="00115F0F">
                              <w:rPr>
                                <w:rFonts w:ascii="Trebuchet MS" w:hAnsi="Trebuchet MS"/>
                                <w:b/>
                                <w:bCs/>
                                <w:color w:val="000000" w:themeColor="text1"/>
                                <w:sz w:val="24"/>
                                <w:szCs w:val="24"/>
                                <w:lang w:val="en-US"/>
                              </w:rPr>
                              <w:t>Computation period</w:t>
                            </w:r>
                            <w:r w:rsidRPr="00115F0F">
                              <w:rPr>
                                <w:rFonts w:ascii="Trebuchet MS" w:hAnsi="Trebuchet MS"/>
                                <w:color w:val="000000" w:themeColor="text1"/>
                                <w:sz w:val="24"/>
                                <w:szCs w:val="24"/>
                                <w:lang w:val="en-US"/>
                              </w:rPr>
                              <w:t xml:space="preserve"> – the period of time over which an assessment of financial resources is or will be undertaken </w:t>
                            </w:r>
                          </w:p>
                          <w:p w14:paraId="1DBE5110" w14:textId="5B37DBB7" w:rsidR="002E0386" w:rsidRPr="00504660" w:rsidRDefault="002E0386" w:rsidP="00504660">
                            <w:pPr>
                              <w:rPr>
                                <w:rFonts w:ascii="Trebuchet MS" w:hAnsi="Trebuchet MS"/>
                                <w:color w:val="000000" w:themeColor="text1"/>
                                <w:sz w:val="24"/>
                                <w:szCs w:val="24"/>
                                <w:lang w:val="en-US"/>
                              </w:rPr>
                            </w:pPr>
                          </w:p>
                          <w:p w14:paraId="51C760D6" w14:textId="3FB56FAF" w:rsidR="002E0386" w:rsidRDefault="002E0386" w:rsidP="00D42644">
                            <w:pPr>
                              <w:pStyle w:val="ListParagraph"/>
                              <w:numPr>
                                <w:ilvl w:val="0"/>
                                <w:numId w:val="17"/>
                              </w:numPr>
                              <w:rPr>
                                <w:rFonts w:ascii="Trebuchet MS" w:hAnsi="Trebuchet MS"/>
                                <w:color w:val="000000" w:themeColor="text1"/>
                                <w:sz w:val="24"/>
                                <w:szCs w:val="24"/>
                                <w:lang w:val="en-US"/>
                              </w:rPr>
                            </w:pPr>
                            <w:r w:rsidRPr="00115F0F">
                              <w:rPr>
                                <w:rFonts w:ascii="Trebuchet MS" w:hAnsi="Trebuchet MS"/>
                                <w:b/>
                                <w:bCs/>
                                <w:color w:val="000000" w:themeColor="text1"/>
                                <w:sz w:val="24"/>
                                <w:szCs w:val="24"/>
                                <w:lang w:val="en-US"/>
                              </w:rPr>
                              <w:t>Disregard</w:t>
                            </w:r>
                            <w:r w:rsidRPr="00115F0F">
                              <w:rPr>
                                <w:rFonts w:ascii="Trebuchet MS" w:hAnsi="Trebuchet MS"/>
                                <w:color w:val="000000" w:themeColor="text1"/>
                                <w:sz w:val="24"/>
                                <w:szCs w:val="24"/>
                                <w:lang w:val="en-US"/>
                              </w:rPr>
                              <w:t xml:space="preserve"> – means to exclude a resource (a source of income or capital) from the total calculation </w:t>
                            </w:r>
                          </w:p>
                          <w:p w14:paraId="2E8A53FB" w14:textId="17B3C3BA" w:rsidR="002E0386" w:rsidRPr="00504660" w:rsidRDefault="002E0386" w:rsidP="00504660">
                            <w:pPr>
                              <w:rPr>
                                <w:rFonts w:ascii="Trebuchet MS" w:hAnsi="Trebuchet MS"/>
                                <w:color w:val="000000" w:themeColor="text1"/>
                                <w:sz w:val="24"/>
                                <w:szCs w:val="24"/>
                                <w:lang w:val="en-US"/>
                              </w:rPr>
                            </w:pPr>
                          </w:p>
                          <w:p w14:paraId="2F4D6772" w14:textId="76DD8EE6" w:rsidR="002E0386" w:rsidRDefault="002E0386" w:rsidP="00D42644">
                            <w:pPr>
                              <w:pStyle w:val="ListParagraph"/>
                              <w:numPr>
                                <w:ilvl w:val="0"/>
                                <w:numId w:val="17"/>
                              </w:numPr>
                              <w:rPr>
                                <w:rFonts w:ascii="Trebuchet MS" w:hAnsi="Trebuchet MS"/>
                                <w:color w:val="000000" w:themeColor="text1"/>
                                <w:sz w:val="24"/>
                                <w:szCs w:val="24"/>
                                <w:lang w:val="en-US"/>
                              </w:rPr>
                            </w:pPr>
                            <w:r w:rsidRPr="00115F0F">
                              <w:rPr>
                                <w:rFonts w:ascii="Trebuchet MS" w:hAnsi="Trebuchet MS"/>
                                <w:b/>
                                <w:bCs/>
                                <w:color w:val="000000" w:themeColor="text1"/>
                                <w:sz w:val="24"/>
                                <w:szCs w:val="24"/>
                                <w:lang w:val="en-US"/>
                              </w:rPr>
                              <w:t>Bring to account</w:t>
                            </w:r>
                            <w:r w:rsidRPr="00115F0F">
                              <w:rPr>
                                <w:rFonts w:ascii="Trebuchet MS" w:hAnsi="Trebuchet MS"/>
                                <w:color w:val="000000" w:themeColor="text1"/>
                                <w:sz w:val="24"/>
                                <w:szCs w:val="24"/>
                                <w:lang w:val="en-US"/>
                              </w:rPr>
                              <w:t xml:space="preserve"> – means to include a resource (a source of income or capital) or reasonable expense into the total calculation  </w:t>
                            </w:r>
                          </w:p>
                          <w:p w14:paraId="2CBFFEFF" w14:textId="18E27EE0" w:rsidR="002E0386" w:rsidRPr="00504660" w:rsidRDefault="002E0386" w:rsidP="00504660">
                            <w:pPr>
                              <w:rPr>
                                <w:rFonts w:ascii="Trebuchet MS" w:hAnsi="Trebuchet MS"/>
                                <w:color w:val="000000" w:themeColor="text1"/>
                                <w:sz w:val="24"/>
                                <w:szCs w:val="24"/>
                                <w:lang w:val="en-US"/>
                              </w:rPr>
                            </w:pPr>
                          </w:p>
                          <w:p w14:paraId="05F9BB8B" w14:textId="408116B5" w:rsidR="002E0386" w:rsidRDefault="002E0386" w:rsidP="00504660">
                            <w:pPr>
                              <w:pStyle w:val="ListParagraph"/>
                              <w:numPr>
                                <w:ilvl w:val="0"/>
                                <w:numId w:val="17"/>
                              </w:numPr>
                              <w:rPr>
                                <w:rStyle w:val="dttext"/>
                                <w:rFonts w:ascii="Trebuchet MS" w:hAnsi="Trebuchet MS"/>
                                <w:color w:val="000000" w:themeColor="text1"/>
                                <w:sz w:val="24"/>
                                <w:szCs w:val="24"/>
                              </w:rPr>
                            </w:pPr>
                            <w:r w:rsidRPr="00115F0F">
                              <w:rPr>
                                <w:rFonts w:ascii="Trebuchet MS" w:hAnsi="Trebuchet MS"/>
                                <w:b/>
                                <w:bCs/>
                                <w:color w:val="000000" w:themeColor="text1"/>
                                <w:sz w:val="24"/>
                                <w:szCs w:val="24"/>
                                <w:lang w:val="en-US"/>
                              </w:rPr>
                              <w:t>Disposable Capital</w:t>
                            </w:r>
                            <w:r w:rsidRPr="00115F0F">
                              <w:rPr>
                                <w:rFonts w:ascii="Trebuchet MS" w:hAnsi="Trebuchet MS"/>
                                <w:color w:val="000000" w:themeColor="text1"/>
                                <w:sz w:val="24"/>
                                <w:szCs w:val="24"/>
                                <w:lang w:val="en-US"/>
                              </w:rPr>
                              <w:t xml:space="preserve"> – the remaining </w:t>
                            </w:r>
                            <w:r w:rsidRPr="00115F0F">
                              <w:rPr>
                                <w:rStyle w:val="dttext"/>
                                <w:rFonts w:ascii="Trebuchet MS" w:hAnsi="Trebuchet MS"/>
                                <w:color w:val="000000" w:themeColor="text1"/>
                                <w:sz w:val="24"/>
                                <w:szCs w:val="24"/>
                              </w:rPr>
                              <w:t>resources available to an individual after reasonable allowances have been excluded</w:t>
                            </w:r>
                          </w:p>
                          <w:p w14:paraId="3350EF34" w14:textId="00409B38" w:rsidR="002E0386" w:rsidRPr="00504660" w:rsidRDefault="002E0386" w:rsidP="00504660">
                            <w:pPr>
                              <w:rPr>
                                <w:rFonts w:ascii="Trebuchet MS" w:hAnsi="Trebuchet MS"/>
                                <w:color w:val="000000" w:themeColor="text1"/>
                                <w:sz w:val="24"/>
                                <w:szCs w:val="24"/>
                              </w:rPr>
                            </w:pPr>
                          </w:p>
                          <w:p w14:paraId="045F2DB6" w14:textId="690AABD4" w:rsidR="002E0386" w:rsidRPr="00504660" w:rsidRDefault="002E0386" w:rsidP="00504660">
                            <w:pPr>
                              <w:pStyle w:val="ListParagraph"/>
                              <w:numPr>
                                <w:ilvl w:val="0"/>
                                <w:numId w:val="17"/>
                              </w:numPr>
                              <w:rPr>
                                <w:rStyle w:val="dttext"/>
                                <w:rFonts w:ascii="Trebuchet MS" w:hAnsi="Trebuchet MS"/>
                                <w:color w:val="000000" w:themeColor="text1"/>
                                <w:sz w:val="24"/>
                                <w:szCs w:val="24"/>
                                <w:lang w:val="en-US"/>
                              </w:rPr>
                            </w:pPr>
                            <w:r w:rsidRPr="00115F0F">
                              <w:rPr>
                                <w:rFonts w:ascii="Trebuchet MS" w:hAnsi="Trebuchet MS"/>
                                <w:b/>
                                <w:bCs/>
                                <w:color w:val="000000" w:themeColor="text1"/>
                                <w:sz w:val="24"/>
                                <w:szCs w:val="24"/>
                                <w:lang w:val="en-US"/>
                              </w:rPr>
                              <w:t>Disposable</w:t>
                            </w:r>
                            <w:r w:rsidRPr="00115F0F">
                              <w:rPr>
                                <w:rFonts w:ascii="Trebuchet MS" w:hAnsi="Trebuchet MS"/>
                                <w:color w:val="000000" w:themeColor="text1"/>
                                <w:sz w:val="24"/>
                                <w:szCs w:val="24"/>
                                <w:lang w:val="en-US"/>
                              </w:rPr>
                              <w:t xml:space="preserve"> </w:t>
                            </w:r>
                            <w:r w:rsidRPr="00115F0F">
                              <w:rPr>
                                <w:rFonts w:ascii="Trebuchet MS" w:hAnsi="Trebuchet MS"/>
                                <w:b/>
                                <w:bCs/>
                                <w:color w:val="000000" w:themeColor="text1"/>
                                <w:sz w:val="24"/>
                                <w:szCs w:val="24"/>
                                <w:lang w:val="en-US"/>
                              </w:rPr>
                              <w:t>Income</w:t>
                            </w:r>
                            <w:r w:rsidRPr="00115F0F">
                              <w:rPr>
                                <w:rFonts w:ascii="Trebuchet MS" w:hAnsi="Trebuchet MS"/>
                                <w:color w:val="000000" w:themeColor="text1"/>
                                <w:sz w:val="24"/>
                                <w:szCs w:val="24"/>
                                <w:lang w:val="en-US"/>
                              </w:rPr>
                              <w:t xml:space="preserve"> – the remaining </w:t>
                            </w:r>
                            <w:r w:rsidRPr="00115F0F">
                              <w:rPr>
                                <w:rStyle w:val="dttext"/>
                                <w:rFonts w:ascii="Trebuchet MS" w:hAnsi="Trebuchet MS"/>
                                <w:color w:val="000000" w:themeColor="text1"/>
                                <w:sz w:val="24"/>
                                <w:szCs w:val="24"/>
                              </w:rPr>
                              <w:t>resources available to an individual after necessary living expenses have been excluded</w:t>
                            </w:r>
                          </w:p>
                          <w:p w14:paraId="596EDDEC" w14:textId="447CC011" w:rsidR="002E0386" w:rsidRPr="00504660" w:rsidRDefault="002E0386" w:rsidP="00504660">
                            <w:pPr>
                              <w:rPr>
                                <w:rFonts w:ascii="Trebuchet MS" w:hAnsi="Trebuchet MS"/>
                                <w:color w:val="000000" w:themeColor="text1"/>
                                <w:sz w:val="24"/>
                                <w:szCs w:val="24"/>
                                <w:lang w:val="en-US"/>
                              </w:rPr>
                            </w:pPr>
                          </w:p>
                          <w:p w14:paraId="2F1C312D" w14:textId="20D510F0" w:rsidR="002E0386" w:rsidRDefault="002E0386" w:rsidP="00D42644">
                            <w:pPr>
                              <w:pStyle w:val="ListParagraph"/>
                              <w:numPr>
                                <w:ilvl w:val="0"/>
                                <w:numId w:val="17"/>
                              </w:numPr>
                              <w:rPr>
                                <w:rFonts w:ascii="Trebuchet MS" w:hAnsi="Trebuchet MS"/>
                                <w:color w:val="000000" w:themeColor="text1"/>
                                <w:sz w:val="24"/>
                                <w:szCs w:val="24"/>
                                <w:lang w:val="en-US"/>
                              </w:rPr>
                            </w:pPr>
                            <w:r w:rsidRPr="00115F0F">
                              <w:rPr>
                                <w:rFonts w:ascii="Trebuchet MS" w:hAnsi="Trebuchet MS"/>
                                <w:b/>
                                <w:bCs/>
                                <w:color w:val="000000" w:themeColor="text1"/>
                                <w:sz w:val="24"/>
                                <w:szCs w:val="24"/>
                                <w:lang w:val="en-US"/>
                              </w:rPr>
                              <w:t>Deduction</w:t>
                            </w:r>
                            <w:r w:rsidRPr="00115F0F">
                              <w:rPr>
                                <w:rFonts w:ascii="Trebuchet MS" w:hAnsi="Trebuchet MS"/>
                                <w:color w:val="000000" w:themeColor="text1"/>
                                <w:sz w:val="24"/>
                                <w:szCs w:val="24"/>
                                <w:lang w:val="en-US"/>
                              </w:rPr>
                              <w:t xml:space="preserve"> – an amount subtracted from disposable income that reflects the cost of an expense or service, such as housing costs or debts</w:t>
                            </w:r>
                          </w:p>
                          <w:p w14:paraId="28F781A2" w14:textId="179CC81B" w:rsidR="002E0386" w:rsidRPr="00504660" w:rsidRDefault="002E0386" w:rsidP="00504660">
                            <w:pPr>
                              <w:rPr>
                                <w:rFonts w:ascii="Trebuchet MS" w:hAnsi="Trebuchet MS"/>
                                <w:color w:val="000000" w:themeColor="text1"/>
                                <w:sz w:val="24"/>
                                <w:szCs w:val="24"/>
                                <w:lang w:val="en-US"/>
                              </w:rPr>
                            </w:pPr>
                          </w:p>
                          <w:p w14:paraId="6797493D" w14:textId="1905CEE5" w:rsidR="002E0386" w:rsidRPr="00115F0F" w:rsidRDefault="002E0386" w:rsidP="00D42644">
                            <w:pPr>
                              <w:pStyle w:val="ListParagraph"/>
                              <w:numPr>
                                <w:ilvl w:val="0"/>
                                <w:numId w:val="17"/>
                              </w:numPr>
                              <w:rPr>
                                <w:rFonts w:ascii="Trebuchet MS" w:hAnsi="Trebuchet MS"/>
                                <w:color w:val="000000" w:themeColor="text1"/>
                                <w:sz w:val="24"/>
                                <w:szCs w:val="24"/>
                                <w:lang w:val="en-US"/>
                              </w:rPr>
                            </w:pPr>
                            <w:r w:rsidRPr="00115F0F">
                              <w:rPr>
                                <w:rFonts w:ascii="Trebuchet MS" w:hAnsi="Trebuchet MS"/>
                                <w:b/>
                                <w:bCs/>
                                <w:color w:val="000000" w:themeColor="text1"/>
                                <w:sz w:val="24"/>
                                <w:szCs w:val="24"/>
                                <w:lang w:val="en-US"/>
                              </w:rPr>
                              <w:t xml:space="preserve">Allowance (partner or </w:t>
                            </w:r>
                            <w:r>
                              <w:rPr>
                                <w:rFonts w:ascii="Trebuchet MS" w:hAnsi="Trebuchet MS"/>
                                <w:b/>
                                <w:bCs/>
                                <w:color w:val="000000" w:themeColor="text1"/>
                                <w:sz w:val="24"/>
                                <w:szCs w:val="24"/>
                                <w:lang w:val="en-US"/>
                              </w:rPr>
                              <w:t>dependant)</w:t>
                            </w:r>
                            <w:r w:rsidRPr="00115F0F">
                              <w:rPr>
                                <w:rFonts w:ascii="Trebuchet MS" w:hAnsi="Trebuchet MS"/>
                                <w:color w:val="000000" w:themeColor="text1"/>
                                <w:sz w:val="24"/>
                                <w:szCs w:val="24"/>
                                <w:lang w:val="en-US"/>
                              </w:rPr>
                              <w:t> –</w:t>
                            </w:r>
                            <w:r>
                              <w:rPr>
                                <w:rFonts w:ascii="Trebuchet MS" w:hAnsi="Trebuchet MS"/>
                                <w:color w:val="000000" w:themeColor="text1"/>
                                <w:sz w:val="24"/>
                                <w:szCs w:val="24"/>
                                <w:lang w:val="en-US"/>
                              </w:rPr>
                              <w:t xml:space="preserve"> </w:t>
                            </w:r>
                            <w:r w:rsidRPr="00115F0F">
                              <w:rPr>
                                <w:rFonts w:ascii="Trebuchet MS" w:hAnsi="Trebuchet MS"/>
                                <w:color w:val="000000" w:themeColor="text1"/>
                                <w:sz w:val="24"/>
                                <w:szCs w:val="24"/>
                                <w:lang w:val="en-US"/>
                              </w:rPr>
                              <w:t xml:space="preserve">a standard amount deducted from disposable income and set to cover the day to day costs of either an applicant’s partner or </w:t>
                            </w:r>
                            <w:r>
                              <w:rPr>
                                <w:rFonts w:ascii="Trebuchet MS" w:hAnsi="Trebuchet MS"/>
                                <w:color w:val="000000" w:themeColor="text1"/>
                                <w:sz w:val="24"/>
                                <w:szCs w:val="24"/>
                                <w:lang w:val="en-US"/>
                              </w:rPr>
                              <w:t>dependant</w:t>
                            </w:r>
                            <w:r w:rsidRPr="00115F0F">
                              <w:rPr>
                                <w:rFonts w:ascii="Trebuchet MS" w:hAnsi="Trebuchet MS"/>
                                <w:color w:val="000000" w:themeColor="text1"/>
                                <w:sz w:val="24"/>
                                <w:szCs w:val="24"/>
                                <w:lang w:val="en-US"/>
                              </w:rPr>
                              <w:t xml:space="preserve"> </w:t>
                            </w:r>
                          </w:p>
                          <w:p w14:paraId="31E18459" w14:textId="77777777" w:rsidR="002E0386" w:rsidRPr="00115F0F" w:rsidRDefault="002E0386" w:rsidP="00D42644">
                            <w:pPr>
                              <w:pStyle w:val="ListParagraph"/>
                              <w:rPr>
                                <w:rFonts w:ascii="Trebuchet MS" w:hAnsi="Trebuchet MS"/>
                                <w:color w:val="000000" w:themeColor="text1"/>
                                <w:sz w:val="24"/>
                                <w:szCs w:val="24"/>
                                <w:lang w:val="en-US"/>
                              </w:rPr>
                            </w:pPr>
                          </w:p>
                          <w:p w14:paraId="339F2658" w14:textId="7817317F" w:rsidR="002E0386" w:rsidRPr="00115F0F" w:rsidRDefault="002E0386" w:rsidP="00D42644">
                            <w:pPr>
                              <w:pStyle w:val="ListParagraph"/>
                              <w:numPr>
                                <w:ilvl w:val="0"/>
                                <w:numId w:val="17"/>
                              </w:numPr>
                              <w:rPr>
                                <w:rFonts w:ascii="Trebuchet MS" w:hAnsi="Trebuchet MS"/>
                                <w:color w:val="000000" w:themeColor="text1"/>
                                <w:sz w:val="24"/>
                                <w:szCs w:val="24"/>
                                <w:lang w:val="en-US"/>
                              </w:rPr>
                            </w:pPr>
                            <w:r w:rsidRPr="00115F0F">
                              <w:rPr>
                                <w:rStyle w:val="dttext"/>
                                <w:rFonts w:ascii="Trebuchet MS" w:hAnsi="Trebuchet MS"/>
                                <w:b/>
                                <w:bCs/>
                                <w:color w:val="000000" w:themeColor="text1"/>
                                <w:sz w:val="24"/>
                                <w:szCs w:val="24"/>
                                <w:lang w:val="en-US"/>
                              </w:rPr>
                              <w:t>Personal</w:t>
                            </w:r>
                            <w:r w:rsidRPr="00115F0F">
                              <w:rPr>
                                <w:rStyle w:val="dttext"/>
                                <w:rFonts w:ascii="Trebuchet MS" w:hAnsi="Trebuchet MS"/>
                                <w:color w:val="000000" w:themeColor="text1"/>
                                <w:sz w:val="24"/>
                                <w:szCs w:val="24"/>
                                <w:lang w:val="en-US"/>
                              </w:rPr>
                              <w:t xml:space="preserve"> </w:t>
                            </w:r>
                            <w:r w:rsidRPr="00115F0F">
                              <w:rPr>
                                <w:rStyle w:val="dttext"/>
                                <w:rFonts w:ascii="Trebuchet MS" w:hAnsi="Trebuchet MS"/>
                                <w:b/>
                                <w:bCs/>
                                <w:color w:val="000000" w:themeColor="text1"/>
                                <w:sz w:val="24"/>
                                <w:szCs w:val="24"/>
                                <w:lang w:val="en-US"/>
                              </w:rPr>
                              <w:t>allowance</w:t>
                            </w:r>
                            <w:r w:rsidRPr="00115F0F">
                              <w:rPr>
                                <w:rStyle w:val="dttext"/>
                                <w:rFonts w:ascii="Trebuchet MS" w:hAnsi="Trebuchet MS"/>
                                <w:color w:val="000000" w:themeColor="text1"/>
                                <w:sz w:val="24"/>
                                <w:szCs w:val="24"/>
                                <w:lang w:val="en-US"/>
                              </w:rPr>
                              <w:t xml:space="preserve"> - </w:t>
                            </w:r>
                            <w:r w:rsidRPr="00115F0F">
                              <w:rPr>
                                <w:rFonts w:ascii="Trebuchet MS" w:hAnsi="Trebuchet MS"/>
                                <w:color w:val="000000" w:themeColor="text1"/>
                                <w:sz w:val="24"/>
                                <w:szCs w:val="24"/>
                                <w:lang w:val="en-US"/>
                              </w:rPr>
                              <w:t>a standard amount deducted from disposable income and set to cover the day to day costs of the applicant</w:t>
                            </w:r>
                          </w:p>
                          <w:p w14:paraId="7B8ED9E7" w14:textId="77777777" w:rsidR="002E0386" w:rsidRPr="00115F0F" w:rsidRDefault="002E0386" w:rsidP="00D42644">
                            <w:pPr>
                              <w:pStyle w:val="ListParagraph"/>
                              <w:rPr>
                                <w:rStyle w:val="dttext"/>
                                <w:rFonts w:ascii="Trebuchet MS" w:hAnsi="Trebuchet MS"/>
                                <w:color w:val="000000" w:themeColor="text1"/>
                                <w:sz w:val="24"/>
                                <w:szCs w:val="24"/>
                              </w:rPr>
                            </w:pPr>
                          </w:p>
                          <w:p w14:paraId="324A6E40" w14:textId="77777777" w:rsidR="002E0386" w:rsidRPr="00115F0F" w:rsidRDefault="002E0386" w:rsidP="00D42644">
                            <w:pPr>
                              <w:pStyle w:val="ListParagraph"/>
                              <w:numPr>
                                <w:ilvl w:val="0"/>
                                <w:numId w:val="17"/>
                              </w:numPr>
                              <w:rPr>
                                <w:rStyle w:val="dttext"/>
                                <w:rFonts w:ascii="Trebuchet MS" w:hAnsi="Trebuchet MS"/>
                                <w:color w:val="000000" w:themeColor="text1"/>
                                <w:sz w:val="24"/>
                                <w:szCs w:val="24"/>
                                <w:lang w:val="en-US"/>
                              </w:rPr>
                            </w:pPr>
                            <w:r w:rsidRPr="00115F0F">
                              <w:rPr>
                                <w:rStyle w:val="dttext"/>
                                <w:rFonts w:ascii="Trebuchet MS" w:hAnsi="Trebuchet MS"/>
                                <w:b/>
                                <w:bCs/>
                                <w:color w:val="000000" w:themeColor="text1"/>
                                <w:sz w:val="24"/>
                                <w:szCs w:val="24"/>
                                <w:lang w:val="en-US"/>
                              </w:rPr>
                              <w:t>Lower Capital limit</w:t>
                            </w:r>
                            <w:r w:rsidRPr="00115F0F">
                              <w:rPr>
                                <w:rStyle w:val="dttext"/>
                                <w:rFonts w:ascii="Trebuchet MS" w:hAnsi="Trebuchet MS"/>
                                <w:color w:val="000000" w:themeColor="text1"/>
                                <w:sz w:val="24"/>
                                <w:szCs w:val="24"/>
                                <w:lang w:val="en-US"/>
                              </w:rPr>
                              <w:t xml:space="preserve"> - Amount of capital which is excluded from disposable capital, to calculate a capital contribution. If the disposable capital calculated is below this amount, no capital contribution is payable </w:t>
                            </w:r>
                          </w:p>
                          <w:p w14:paraId="6C74667D" w14:textId="77777777" w:rsidR="002E0386" w:rsidRPr="00115F0F" w:rsidRDefault="002E0386" w:rsidP="00D42644">
                            <w:pPr>
                              <w:pStyle w:val="ListParagraph"/>
                              <w:rPr>
                                <w:rStyle w:val="dttext"/>
                                <w:rFonts w:ascii="Trebuchet MS" w:hAnsi="Trebuchet MS"/>
                                <w:color w:val="000000" w:themeColor="text1"/>
                                <w:sz w:val="24"/>
                                <w:szCs w:val="24"/>
                                <w:lang w:val="en-US"/>
                              </w:rPr>
                            </w:pPr>
                          </w:p>
                          <w:p w14:paraId="488CB010" w14:textId="77777777" w:rsidR="002E0386" w:rsidRPr="00115F0F" w:rsidRDefault="002E0386" w:rsidP="00D42644">
                            <w:pPr>
                              <w:pStyle w:val="ListParagraph"/>
                              <w:numPr>
                                <w:ilvl w:val="0"/>
                                <w:numId w:val="17"/>
                              </w:numPr>
                              <w:rPr>
                                <w:rStyle w:val="dttext"/>
                                <w:rFonts w:ascii="Trebuchet MS" w:hAnsi="Trebuchet MS"/>
                                <w:color w:val="000000" w:themeColor="text1"/>
                                <w:sz w:val="24"/>
                                <w:szCs w:val="24"/>
                                <w:lang w:val="en-US"/>
                              </w:rPr>
                            </w:pPr>
                            <w:r w:rsidRPr="00115F0F">
                              <w:rPr>
                                <w:rStyle w:val="dttext"/>
                                <w:rFonts w:ascii="Trebuchet MS" w:hAnsi="Trebuchet MS"/>
                                <w:b/>
                                <w:bCs/>
                                <w:color w:val="000000" w:themeColor="text1"/>
                                <w:sz w:val="24"/>
                                <w:szCs w:val="24"/>
                                <w:lang w:val="en-US"/>
                              </w:rPr>
                              <w:t>Lower income limit</w:t>
                            </w:r>
                            <w:r w:rsidRPr="00115F0F">
                              <w:rPr>
                                <w:rStyle w:val="dttext"/>
                                <w:rFonts w:ascii="Trebuchet MS" w:hAnsi="Trebuchet MS"/>
                                <w:color w:val="000000" w:themeColor="text1"/>
                                <w:sz w:val="24"/>
                                <w:szCs w:val="24"/>
                                <w:lang w:val="en-US"/>
                              </w:rPr>
                              <w:t xml:space="preserve"> – amount of income which is excluded from disposable income, to calculate an Income contribution. If the disposable income calculated is below this amount, no income contribution is payable</w:t>
                            </w:r>
                          </w:p>
                          <w:p w14:paraId="584B29F5" w14:textId="77777777" w:rsidR="002E0386" w:rsidRPr="00115F0F" w:rsidRDefault="002E0386" w:rsidP="00D42644">
                            <w:pPr>
                              <w:rPr>
                                <w:rStyle w:val="dttext"/>
                                <w:rFonts w:ascii="Trebuchet MS" w:hAnsi="Trebuchet MS"/>
                                <w:color w:val="000000" w:themeColor="text1"/>
                                <w:sz w:val="24"/>
                                <w:szCs w:val="24"/>
                                <w:lang w:val="en-US"/>
                              </w:rPr>
                            </w:pPr>
                          </w:p>
                          <w:p w14:paraId="3EBCD24E" w14:textId="0BCA8452" w:rsidR="002E0386" w:rsidRPr="00504660" w:rsidRDefault="002E0386" w:rsidP="00504660">
                            <w:pPr>
                              <w:pStyle w:val="ListParagraph"/>
                              <w:numPr>
                                <w:ilvl w:val="0"/>
                                <w:numId w:val="17"/>
                              </w:numPr>
                              <w:rPr>
                                <w:rFonts w:ascii="Trebuchet MS" w:hAnsi="Trebuchet MS"/>
                                <w:color w:val="000000" w:themeColor="text1"/>
                                <w:sz w:val="24"/>
                                <w:szCs w:val="24"/>
                                <w:lang w:val="en-US"/>
                              </w:rPr>
                            </w:pPr>
                            <w:r w:rsidRPr="00115F0F">
                              <w:rPr>
                                <w:rStyle w:val="dttext"/>
                                <w:rFonts w:ascii="Trebuchet MS" w:hAnsi="Trebuchet MS"/>
                                <w:b/>
                                <w:bCs/>
                                <w:color w:val="000000" w:themeColor="text1"/>
                                <w:sz w:val="24"/>
                                <w:szCs w:val="24"/>
                                <w:lang w:val="en-US"/>
                              </w:rPr>
                              <w:t>Maximum Contribution</w:t>
                            </w:r>
                            <w:r w:rsidRPr="00115F0F">
                              <w:rPr>
                                <w:rStyle w:val="dttext"/>
                                <w:rFonts w:ascii="Trebuchet MS" w:hAnsi="Trebuchet MS"/>
                                <w:bCs/>
                                <w:color w:val="000000" w:themeColor="text1"/>
                                <w:sz w:val="24"/>
                                <w:szCs w:val="24"/>
                                <w:lang w:val="en-US"/>
                              </w:rPr>
                              <w:t xml:space="preserve"> (Income or Capital)</w:t>
                            </w:r>
                            <w:r w:rsidRPr="00115F0F">
                              <w:rPr>
                                <w:rStyle w:val="dttext"/>
                                <w:rFonts w:ascii="Trebuchet MS" w:hAnsi="Trebuchet MS"/>
                                <w:color w:val="000000" w:themeColor="text1"/>
                                <w:sz w:val="24"/>
                                <w:szCs w:val="24"/>
                                <w:lang w:val="en-US"/>
                              </w:rPr>
                              <w:t xml:space="preserve"> - The amount calculated the applicant is able to afford to pay. Applicants will be refunded any overpayment, in the event that the cost of the case, upon conclusion, is less than the maximum contribution.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8276FE" id="_x0000_s1029" type="#_x0000_t202" style="position:absolute;margin-left:10.5pt;margin-top:25.2pt;width:451.5pt;height:639pt;z-index:2516572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IY7awIAADUFAAAOAAAAZHJzL2Uyb0RvYy54bWysVNtu1DAQfUfiHyy/0+yVlqjZqrQUIZWL&#10;aPmAWcfeWDieYHs32X49Y3s3rAAhgXix7LmcOXPz5dXQGraTzmu0FZ+eTTiTVmCt7abiXx7vXlxw&#10;5gPYGgxaWfG99Pxq9fzZZd+VcoYNmlo6RiDWl31X8SaEriwKLxrZgj/DTlpSKnQtBHq6TVE76Am9&#10;NcVsMnlZ9OjqzqGQ3pP0Niv5KuErJUX4qJSXgZmKE7eQTpfOdTyL1SWUGwddo8WBBvwDixa0paAj&#10;1C0EYFunf4FqtXDoUYUzgW2BSmkhUw6UzXTyUzYPDXQy5ULF8d1YJv//YMWH3SfHdE2948xCSy16&#10;lENgr3Fgs1idvvMlGT10ZBYGEkfLmKnv7lF89cziTQN2I6+dw76RUBO7afQsTlwzjo8g6/491hQG&#10;tgET0KBcGwGpGIzQqUv7sTORiiDh8ny+mCxJJUh3MZ0u55PUuwLKo3vnfHgrsWXxUnFHrU/wsLv3&#10;IdKB8miS6KPR9Z02Jj3iuMkb49gOaFBACGlDTtNsW+Kb5TRwOSyUJKbByuKLo5hCpMGNSCmgPw1i&#10;bAwVK/TG1mnuAmiT7+QZ1alksUqHeoW9kdHJ2M9SUZeoEvOU1BgmMzBENqeYLKOLotRGp0PHfp9l&#10;djzYR1eZ9uZvnEePFBltGJ1bbdH9mbLK9sfsc85xdsKwHtJozo+DuMZ6TyPkMO8x/Tt0adA9cdbT&#10;Dlfcf9uCk5yZd5bG8NV0sYhLnx6L5fmMHu5Usz7VgBUEVfHAWb7ehPRRxJwsXtO4Kp0GKXLLTA6c&#10;aTdTuw//SFz+03ey+vHbrb4DAAD//wMAUEsDBBQABgAIAAAAIQClYwSR4QAAAAoBAAAPAAAAZHJz&#10;L2Rvd25yZXYueG1sTI/NTsMwEITvSLyDtUhcELUbArQhToUQPQCn/ly4ufGSRI3XIXaT9O1ZTnDc&#10;mdHsN/lqcq0YsA+NJw3zmQKBVHrbUKVhv1vfLkCEaMia1hNqOGOAVXF5kZvM+pE2OGxjJbiEQmY0&#10;1DF2mZShrNGZMPMdEntfvncm8tlX0vZm5HLXykSpB+lMQ/yhNh2+1FgetyenYfnx+Po+7PY3ozyv&#10;j99q89k3w5vW11fT8xOIiFP8C8MvPqNDwUwHfyIbRKshmfOUqOFepSDYXyYpCwcO3iWLFGSRy/8T&#10;ih8AAAD//wMAUEsBAi0AFAAGAAgAAAAhALaDOJL+AAAA4QEAABMAAAAAAAAAAAAAAAAAAAAAAFtD&#10;b250ZW50X1R5cGVzXS54bWxQSwECLQAUAAYACAAAACEAOP0h/9YAAACUAQAACwAAAAAAAAAAAAAA&#10;AAAvAQAAX3JlbHMvLnJlbHNQSwECLQAUAAYACAAAACEAbsyGO2sCAAA1BQAADgAAAAAAAAAAAAAA&#10;AAAuAgAAZHJzL2Uyb0RvYy54bWxQSwECLQAUAAYACAAAACEApWMEkeEAAAAKAQAADwAAAAAAAAAA&#10;AAAAAADFBAAAZHJzL2Rvd25yZXYueG1sUEsFBgAAAAAEAAQA8wAAANMFAAAAAA==&#10;" fillcolor="#deeaf6 [660]" strokecolor="white [3201]" strokeweight="1.5pt">
                <v:textbox>
                  <w:txbxContent>
                    <w:p w14:paraId="241AF784" w14:textId="01630D18" w:rsidR="002E0386" w:rsidRPr="00115F0F" w:rsidRDefault="002E0386" w:rsidP="00D42644">
                      <w:pPr>
                        <w:rPr>
                          <w:rFonts w:ascii="Trebuchet MS" w:hAnsi="Trebuchet MS"/>
                          <w:iCs/>
                          <w:color w:val="000000" w:themeColor="text1"/>
                          <w:sz w:val="24"/>
                          <w:szCs w:val="24"/>
                          <w:lang w:val="en-US"/>
                        </w:rPr>
                      </w:pPr>
                      <w:r w:rsidRPr="00115F0F">
                        <w:rPr>
                          <w:rFonts w:ascii="Trebuchet MS" w:hAnsi="Trebuchet MS"/>
                          <w:iCs/>
                          <w:color w:val="000000" w:themeColor="text1"/>
                          <w:sz w:val="24"/>
                          <w:szCs w:val="24"/>
                          <w:lang w:val="en-US"/>
                        </w:rPr>
                        <w:t>The following terms are used by us when explaining means assessment. Our defini</w:t>
                      </w:r>
                      <w:r>
                        <w:rPr>
                          <w:rFonts w:ascii="Trebuchet MS" w:hAnsi="Trebuchet MS"/>
                          <w:iCs/>
                          <w:color w:val="000000" w:themeColor="text1"/>
                          <w:sz w:val="24"/>
                          <w:szCs w:val="24"/>
                          <w:lang w:val="en-US"/>
                        </w:rPr>
                        <w:t>tions of them are set out below.</w:t>
                      </w:r>
                      <w:r w:rsidRPr="00115F0F">
                        <w:rPr>
                          <w:rFonts w:ascii="Trebuchet MS" w:hAnsi="Trebuchet MS"/>
                          <w:iCs/>
                          <w:color w:val="000000" w:themeColor="text1"/>
                          <w:sz w:val="24"/>
                          <w:szCs w:val="24"/>
                          <w:lang w:val="en-US"/>
                        </w:rPr>
                        <w:t xml:space="preserve"> </w:t>
                      </w:r>
                    </w:p>
                    <w:p w14:paraId="399649C3" w14:textId="77777777" w:rsidR="002E0386" w:rsidRPr="00115F0F" w:rsidRDefault="002E0386" w:rsidP="00D42644">
                      <w:pPr>
                        <w:pStyle w:val="ListParagraph"/>
                        <w:rPr>
                          <w:rFonts w:ascii="Trebuchet MS" w:hAnsi="Trebuchet MS"/>
                          <w:color w:val="000000" w:themeColor="text1"/>
                          <w:sz w:val="24"/>
                          <w:szCs w:val="24"/>
                          <w:lang w:val="en-US"/>
                        </w:rPr>
                      </w:pPr>
                    </w:p>
                    <w:p w14:paraId="57FD3708" w14:textId="473B507F" w:rsidR="002E0386" w:rsidRDefault="002E0386" w:rsidP="00504660">
                      <w:pPr>
                        <w:pStyle w:val="ListParagraph"/>
                        <w:numPr>
                          <w:ilvl w:val="0"/>
                          <w:numId w:val="17"/>
                        </w:numPr>
                        <w:rPr>
                          <w:rFonts w:ascii="Trebuchet MS" w:hAnsi="Trebuchet MS"/>
                          <w:color w:val="000000" w:themeColor="text1"/>
                          <w:sz w:val="24"/>
                          <w:szCs w:val="24"/>
                          <w:lang w:val="en-US"/>
                        </w:rPr>
                      </w:pPr>
                      <w:r w:rsidRPr="00115F0F">
                        <w:rPr>
                          <w:rFonts w:ascii="Trebuchet MS" w:hAnsi="Trebuchet MS"/>
                          <w:b/>
                          <w:bCs/>
                          <w:color w:val="000000" w:themeColor="text1"/>
                          <w:sz w:val="24"/>
                          <w:szCs w:val="24"/>
                          <w:lang w:val="en-US"/>
                        </w:rPr>
                        <w:t>Aggregation</w:t>
                      </w:r>
                      <w:r w:rsidRPr="00115F0F">
                        <w:rPr>
                          <w:rFonts w:ascii="Trebuchet MS" w:hAnsi="Trebuchet MS"/>
                          <w:color w:val="000000" w:themeColor="text1"/>
                          <w:sz w:val="24"/>
                          <w:szCs w:val="24"/>
                          <w:lang w:val="en-US"/>
                        </w:rPr>
                        <w:t xml:space="preserve"> – means including another individual’s financial resources (Income and/or Capital) in the calculation of the applicant’s eligibility for legal aid</w:t>
                      </w:r>
                    </w:p>
                    <w:p w14:paraId="498BF2F3" w14:textId="77777777" w:rsidR="002E0386" w:rsidRPr="00504660" w:rsidRDefault="002E0386" w:rsidP="00504660">
                      <w:pPr>
                        <w:pStyle w:val="ListParagraph"/>
                        <w:ind w:left="360"/>
                        <w:rPr>
                          <w:rFonts w:ascii="Trebuchet MS" w:hAnsi="Trebuchet MS"/>
                          <w:color w:val="000000" w:themeColor="text1"/>
                          <w:sz w:val="24"/>
                          <w:szCs w:val="24"/>
                          <w:lang w:val="en-US"/>
                        </w:rPr>
                      </w:pPr>
                    </w:p>
                    <w:p w14:paraId="16B60DB5" w14:textId="2D93E4D3" w:rsidR="002E0386" w:rsidRDefault="002E0386" w:rsidP="00504660">
                      <w:pPr>
                        <w:pStyle w:val="ListParagraph"/>
                        <w:numPr>
                          <w:ilvl w:val="0"/>
                          <w:numId w:val="17"/>
                        </w:numPr>
                        <w:rPr>
                          <w:rFonts w:ascii="Trebuchet MS" w:hAnsi="Trebuchet MS"/>
                          <w:color w:val="000000" w:themeColor="text1"/>
                          <w:sz w:val="24"/>
                          <w:szCs w:val="24"/>
                          <w:lang w:val="en-US"/>
                        </w:rPr>
                      </w:pPr>
                      <w:r w:rsidRPr="00115F0F">
                        <w:rPr>
                          <w:rFonts w:ascii="Trebuchet MS" w:hAnsi="Trebuchet MS"/>
                          <w:b/>
                          <w:bCs/>
                          <w:color w:val="000000" w:themeColor="text1"/>
                          <w:sz w:val="24"/>
                          <w:szCs w:val="24"/>
                          <w:lang w:val="en-US"/>
                        </w:rPr>
                        <w:t>Computation period</w:t>
                      </w:r>
                      <w:r w:rsidRPr="00115F0F">
                        <w:rPr>
                          <w:rFonts w:ascii="Trebuchet MS" w:hAnsi="Trebuchet MS"/>
                          <w:color w:val="000000" w:themeColor="text1"/>
                          <w:sz w:val="24"/>
                          <w:szCs w:val="24"/>
                          <w:lang w:val="en-US"/>
                        </w:rPr>
                        <w:t xml:space="preserve"> – the period of time over which an assessment of financial resources is or will be undertaken </w:t>
                      </w:r>
                    </w:p>
                    <w:p w14:paraId="1DBE5110" w14:textId="5B37DBB7" w:rsidR="002E0386" w:rsidRPr="00504660" w:rsidRDefault="002E0386" w:rsidP="00504660">
                      <w:pPr>
                        <w:rPr>
                          <w:rFonts w:ascii="Trebuchet MS" w:hAnsi="Trebuchet MS"/>
                          <w:color w:val="000000" w:themeColor="text1"/>
                          <w:sz w:val="24"/>
                          <w:szCs w:val="24"/>
                          <w:lang w:val="en-US"/>
                        </w:rPr>
                      </w:pPr>
                    </w:p>
                    <w:p w14:paraId="51C760D6" w14:textId="3FB56FAF" w:rsidR="002E0386" w:rsidRDefault="002E0386" w:rsidP="00D42644">
                      <w:pPr>
                        <w:pStyle w:val="ListParagraph"/>
                        <w:numPr>
                          <w:ilvl w:val="0"/>
                          <w:numId w:val="17"/>
                        </w:numPr>
                        <w:rPr>
                          <w:rFonts w:ascii="Trebuchet MS" w:hAnsi="Trebuchet MS"/>
                          <w:color w:val="000000" w:themeColor="text1"/>
                          <w:sz w:val="24"/>
                          <w:szCs w:val="24"/>
                          <w:lang w:val="en-US"/>
                        </w:rPr>
                      </w:pPr>
                      <w:r w:rsidRPr="00115F0F">
                        <w:rPr>
                          <w:rFonts w:ascii="Trebuchet MS" w:hAnsi="Trebuchet MS"/>
                          <w:b/>
                          <w:bCs/>
                          <w:color w:val="000000" w:themeColor="text1"/>
                          <w:sz w:val="24"/>
                          <w:szCs w:val="24"/>
                          <w:lang w:val="en-US"/>
                        </w:rPr>
                        <w:t>Disregard</w:t>
                      </w:r>
                      <w:r w:rsidRPr="00115F0F">
                        <w:rPr>
                          <w:rFonts w:ascii="Trebuchet MS" w:hAnsi="Trebuchet MS"/>
                          <w:color w:val="000000" w:themeColor="text1"/>
                          <w:sz w:val="24"/>
                          <w:szCs w:val="24"/>
                          <w:lang w:val="en-US"/>
                        </w:rPr>
                        <w:t xml:space="preserve"> – means to exclude a resource (a source of income or capital) from the total calculation </w:t>
                      </w:r>
                    </w:p>
                    <w:p w14:paraId="2E8A53FB" w14:textId="17B3C3BA" w:rsidR="002E0386" w:rsidRPr="00504660" w:rsidRDefault="002E0386" w:rsidP="00504660">
                      <w:pPr>
                        <w:rPr>
                          <w:rFonts w:ascii="Trebuchet MS" w:hAnsi="Trebuchet MS"/>
                          <w:color w:val="000000" w:themeColor="text1"/>
                          <w:sz w:val="24"/>
                          <w:szCs w:val="24"/>
                          <w:lang w:val="en-US"/>
                        </w:rPr>
                      </w:pPr>
                    </w:p>
                    <w:p w14:paraId="2F4D6772" w14:textId="76DD8EE6" w:rsidR="002E0386" w:rsidRDefault="002E0386" w:rsidP="00D42644">
                      <w:pPr>
                        <w:pStyle w:val="ListParagraph"/>
                        <w:numPr>
                          <w:ilvl w:val="0"/>
                          <w:numId w:val="17"/>
                        </w:numPr>
                        <w:rPr>
                          <w:rFonts w:ascii="Trebuchet MS" w:hAnsi="Trebuchet MS"/>
                          <w:color w:val="000000" w:themeColor="text1"/>
                          <w:sz w:val="24"/>
                          <w:szCs w:val="24"/>
                          <w:lang w:val="en-US"/>
                        </w:rPr>
                      </w:pPr>
                      <w:r w:rsidRPr="00115F0F">
                        <w:rPr>
                          <w:rFonts w:ascii="Trebuchet MS" w:hAnsi="Trebuchet MS"/>
                          <w:b/>
                          <w:bCs/>
                          <w:color w:val="000000" w:themeColor="text1"/>
                          <w:sz w:val="24"/>
                          <w:szCs w:val="24"/>
                          <w:lang w:val="en-US"/>
                        </w:rPr>
                        <w:t>Bring to account</w:t>
                      </w:r>
                      <w:r w:rsidRPr="00115F0F">
                        <w:rPr>
                          <w:rFonts w:ascii="Trebuchet MS" w:hAnsi="Trebuchet MS"/>
                          <w:color w:val="000000" w:themeColor="text1"/>
                          <w:sz w:val="24"/>
                          <w:szCs w:val="24"/>
                          <w:lang w:val="en-US"/>
                        </w:rPr>
                        <w:t xml:space="preserve"> – means to include a resource (a source of income or capital) or reasonable expense into the total calculation  </w:t>
                      </w:r>
                    </w:p>
                    <w:p w14:paraId="2CBFFEFF" w14:textId="18E27EE0" w:rsidR="002E0386" w:rsidRPr="00504660" w:rsidRDefault="002E0386" w:rsidP="00504660">
                      <w:pPr>
                        <w:rPr>
                          <w:rFonts w:ascii="Trebuchet MS" w:hAnsi="Trebuchet MS"/>
                          <w:color w:val="000000" w:themeColor="text1"/>
                          <w:sz w:val="24"/>
                          <w:szCs w:val="24"/>
                          <w:lang w:val="en-US"/>
                        </w:rPr>
                      </w:pPr>
                    </w:p>
                    <w:p w14:paraId="05F9BB8B" w14:textId="408116B5" w:rsidR="002E0386" w:rsidRDefault="002E0386" w:rsidP="00504660">
                      <w:pPr>
                        <w:pStyle w:val="ListParagraph"/>
                        <w:numPr>
                          <w:ilvl w:val="0"/>
                          <w:numId w:val="17"/>
                        </w:numPr>
                        <w:rPr>
                          <w:rStyle w:val="dttext"/>
                          <w:rFonts w:ascii="Trebuchet MS" w:hAnsi="Trebuchet MS"/>
                          <w:color w:val="000000" w:themeColor="text1"/>
                          <w:sz w:val="24"/>
                          <w:szCs w:val="24"/>
                        </w:rPr>
                      </w:pPr>
                      <w:r w:rsidRPr="00115F0F">
                        <w:rPr>
                          <w:rFonts w:ascii="Trebuchet MS" w:hAnsi="Trebuchet MS"/>
                          <w:b/>
                          <w:bCs/>
                          <w:color w:val="000000" w:themeColor="text1"/>
                          <w:sz w:val="24"/>
                          <w:szCs w:val="24"/>
                          <w:lang w:val="en-US"/>
                        </w:rPr>
                        <w:t>Disposable Capital</w:t>
                      </w:r>
                      <w:r w:rsidRPr="00115F0F">
                        <w:rPr>
                          <w:rFonts w:ascii="Trebuchet MS" w:hAnsi="Trebuchet MS"/>
                          <w:color w:val="000000" w:themeColor="text1"/>
                          <w:sz w:val="24"/>
                          <w:szCs w:val="24"/>
                          <w:lang w:val="en-US"/>
                        </w:rPr>
                        <w:t xml:space="preserve"> – the remaining </w:t>
                      </w:r>
                      <w:r w:rsidRPr="00115F0F">
                        <w:rPr>
                          <w:rStyle w:val="dttext"/>
                          <w:rFonts w:ascii="Trebuchet MS" w:hAnsi="Trebuchet MS"/>
                          <w:color w:val="000000" w:themeColor="text1"/>
                          <w:sz w:val="24"/>
                          <w:szCs w:val="24"/>
                        </w:rPr>
                        <w:t>resources available to an individual after reasonable allowances have been excluded</w:t>
                      </w:r>
                    </w:p>
                    <w:p w14:paraId="3350EF34" w14:textId="00409B38" w:rsidR="002E0386" w:rsidRPr="00504660" w:rsidRDefault="002E0386" w:rsidP="00504660">
                      <w:pPr>
                        <w:rPr>
                          <w:rFonts w:ascii="Trebuchet MS" w:hAnsi="Trebuchet MS"/>
                          <w:color w:val="000000" w:themeColor="text1"/>
                          <w:sz w:val="24"/>
                          <w:szCs w:val="24"/>
                        </w:rPr>
                      </w:pPr>
                    </w:p>
                    <w:p w14:paraId="045F2DB6" w14:textId="690AABD4" w:rsidR="002E0386" w:rsidRPr="00504660" w:rsidRDefault="002E0386" w:rsidP="00504660">
                      <w:pPr>
                        <w:pStyle w:val="ListParagraph"/>
                        <w:numPr>
                          <w:ilvl w:val="0"/>
                          <w:numId w:val="17"/>
                        </w:numPr>
                        <w:rPr>
                          <w:rStyle w:val="dttext"/>
                          <w:rFonts w:ascii="Trebuchet MS" w:hAnsi="Trebuchet MS"/>
                          <w:color w:val="000000" w:themeColor="text1"/>
                          <w:sz w:val="24"/>
                          <w:szCs w:val="24"/>
                          <w:lang w:val="en-US"/>
                        </w:rPr>
                      </w:pPr>
                      <w:r w:rsidRPr="00115F0F">
                        <w:rPr>
                          <w:rFonts w:ascii="Trebuchet MS" w:hAnsi="Trebuchet MS"/>
                          <w:b/>
                          <w:bCs/>
                          <w:color w:val="000000" w:themeColor="text1"/>
                          <w:sz w:val="24"/>
                          <w:szCs w:val="24"/>
                          <w:lang w:val="en-US"/>
                        </w:rPr>
                        <w:t>Disposable</w:t>
                      </w:r>
                      <w:r w:rsidRPr="00115F0F">
                        <w:rPr>
                          <w:rFonts w:ascii="Trebuchet MS" w:hAnsi="Trebuchet MS"/>
                          <w:color w:val="000000" w:themeColor="text1"/>
                          <w:sz w:val="24"/>
                          <w:szCs w:val="24"/>
                          <w:lang w:val="en-US"/>
                        </w:rPr>
                        <w:t xml:space="preserve"> </w:t>
                      </w:r>
                      <w:r w:rsidRPr="00115F0F">
                        <w:rPr>
                          <w:rFonts w:ascii="Trebuchet MS" w:hAnsi="Trebuchet MS"/>
                          <w:b/>
                          <w:bCs/>
                          <w:color w:val="000000" w:themeColor="text1"/>
                          <w:sz w:val="24"/>
                          <w:szCs w:val="24"/>
                          <w:lang w:val="en-US"/>
                        </w:rPr>
                        <w:t>Income</w:t>
                      </w:r>
                      <w:r w:rsidRPr="00115F0F">
                        <w:rPr>
                          <w:rFonts w:ascii="Trebuchet MS" w:hAnsi="Trebuchet MS"/>
                          <w:color w:val="000000" w:themeColor="text1"/>
                          <w:sz w:val="24"/>
                          <w:szCs w:val="24"/>
                          <w:lang w:val="en-US"/>
                        </w:rPr>
                        <w:t xml:space="preserve"> – the remaining </w:t>
                      </w:r>
                      <w:r w:rsidRPr="00115F0F">
                        <w:rPr>
                          <w:rStyle w:val="dttext"/>
                          <w:rFonts w:ascii="Trebuchet MS" w:hAnsi="Trebuchet MS"/>
                          <w:color w:val="000000" w:themeColor="text1"/>
                          <w:sz w:val="24"/>
                          <w:szCs w:val="24"/>
                        </w:rPr>
                        <w:t>resources available to an individual after necessary living expenses have been excluded</w:t>
                      </w:r>
                    </w:p>
                    <w:p w14:paraId="596EDDEC" w14:textId="447CC011" w:rsidR="002E0386" w:rsidRPr="00504660" w:rsidRDefault="002E0386" w:rsidP="00504660">
                      <w:pPr>
                        <w:rPr>
                          <w:rFonts w:ascii="Trebuchet MS" w:hAnsi="Trebuchet MS"/>
                          <w:color w:val="000000" w:themeColor="text1"/>
                          <w:sz w:val="24"/>
                          <w:szCs w:val="24"/>
                          <w:lang w:val="en-US"/>
                        </w:rPr>
                      </w:pPr>
                    </w:p>
                    <w:p w14:paraId="2F1C312D" w14:textId="20D510F0" w:rsidR="002E0386" w:rsidRDefault="002E0386" w:rsidP="00D42644">
                      <w:pPr>
                        <w:pStyle w:val="ListParagraph"/>
                        <w:numPr>
                          <w:ilvl w:val="0"/>
                          <w:numId w:val="17"/>
                        </w:numPr>
                        <w:rPr>
                          <w:rFonts w:ascii="Trebuchet MS" w:hAnsi="Trebuchet MS"/>
                          <w:color w:val="000000" w:themeColor="text1"/>
                          <w:sz w:val="24"/>
                          <w:szCs w:val="24"/>
                          <w:lang w:val="en-US"/>
                        </w:rPr>
                      </w:pPr>
                      <w:r w:rsidRPr="00115F0F">
                        <w:rPr>
                          <w:rFonts w:ascii="Trebuchet MS" w:hAnsi="Trebuchet MS"/>
                          <w:b/>
                          <w:bCs/>
                          <w:color w:val="000000" w:themeColor="text1"/>
                          <w:sz w:val="24"/>
                          <w:szCs w:val="24"/>
                          <w:lang w:val="en-US"/>
                        </w:rPr>
                        <w:t>Deduction</w:t>
                      </w:r>
                      <w:r w:rsidRPr="00115F0F">
                        <w:rPr>
                          <w:rFonts w:ascii="Trebuchet MS" w:hAnsi="Trebuchet MS"/>
                          <w:color w:val="000000" w:themeColor="text1"/>
                          <w:sz w:val="24"/>
                          <w:szCs w:val="24"/>
                          <w:lang w:val="en-US"/>
                        </w:rPr>
                        <w:t xml:space="preserve"> – an amount subtracted from disposable income that reflects the cost of an expense or service, such as housing costs or debts</w:t>
                      </w:r>
                    </w:p>
                    <w:p w14:paraId="28F781A2" w14:textId="179CC81B" w:rsidR="002E0386" w:rsidRPr="00504660" w:rsidRDefault="002E0386" w:rsidP="00504660">
                      <w:pPr>
                        <w:rPr>
                          <w:rFonts w:ascii="Trebuchet MS" w:hAnsi="Trebuchet MS"/>
                          <w:color w:val="000000" w:themeColor="text1"/>
                          <w:sz w:val="24"/>
                          <w:szCs w:val="24"/>
                          <w:lang w:val="en-US"/>
                        </w:rPr>
                      </w:pPr>
                    </w:p>
                    <w:p w14:paraId="6797493D" w14:textId="1905CEE5" w:rsidR="002E0386" w:rsidRPr="00115F0F" w:rsidRDefault="002E0386" w:rsidP="00D42644">
                      <w:pPr>
                        <w:pStyle w:val="ListParagraph"/>
                        <w:numPr>
                          <w:ilvl w:val="0"/>
                          <w:numId w:val="17"/>
                        </w:numPr>
                        <w:rPr>
                          <w:rFonts w:ascii="Trebuchet MS" w:hAnsi="Trebuchet MS"/>
                          <w:color w:val="000000" w:themeColor="text1"/>
                          <w:sz w:val="24"/>
                          <w:szCs w:val="24"/>
                          <w:lang w:val="en-US"/>
                        </w:rPr>
                      </w:pPr>
                      <w:r w:rsidRPr="00115F0F">
                        <w:rPr>
                          <w:rFonts w:ascii="Trebuchet MS" w:hAnsi="Trebuchet MS"/>
                          <w:b/>
                          <w:bCs/>
                          <w:color w:val="000000" w:themeColor="text1"/>
                          <w:sz w:val="24"/>
                          <w:szCs w:val="24"/>
                          <w:lang w:val="en-US"/>
                        </w:rPr>
                        <w:t xml:space="preserve">Allowance (partner or </w:t>
                      </w:r>
                      <w:r>
                        <w:rPr>
                          <w:rFonts w:ascii="Trebuchet MS" w:hAnsi="Trebuchet MS"/>
                          <w:b/>
                          <w:bCs/>
                          <w:color w:val="000000" w:themeColor="text1"/>
                          <w:sz w:val="24"/>
                          <w:szCs w:val="24"/>
                          <w:lang w:val="en-US"/>
                        </w:rPr>
                        <w:t>dependant)</w:t>
                      </w:r>
                      <w:r w:rsidRPr="00115F0F">
                        <w:rPr>
                          <w:rFonts w:ascii="Trebuchet MS" w:hAnsi="Trebuchet MS"/>
                          <w:color w:val="000000" w:themeColor="text1"/>
                          <w:sz w:val="24"/>
                          <w:szCs w:val="24"/>
                          <w:lang w:val="en-US"/>
                        </w:rPr>
                        <w:t> –</w:t>
                      </w:r>
                      <w:r>
                        <w:rPr>
                          <w:rFonts w:ascii="Trebuchet MS" w:hAnsi="Trebuchet MS"/>
                          <w:color w:val="000000" w:themeColor="text1"/>
                          <w:sz w:val="24"/>
                          <w:szCs w:val="24"/>
                          <w:lang w:val="en-US"/>
                        </w:rPr>
                        <w:t xml:space="preserve"> </w:t>
                      </w:r>
                      <w:r w:rsidRPr="00115F0F">
                        <w:rPr>
                          <w:rFonts w:ascii="Trebuchet MS" w:hAnsi="Trebuchet MS"/>
                          <w:color w:val="000000" w:themeColor="text1"/>
                          <w:sz w:val="24"/>
                          <w:szCs w:val="24"/>
                          <w:lang w:val="en-US"/>
                        </w:rPr>
                        <w:t xml:space="preserve">a standard amount deducted from disposable income and set to cover the day to day costs of either an applicant’s partner or </w:t>
                      </w:r>
                      <w:r>
                        <w:rPr>
                          <w:rFonts w:ascii="Trebuchet MS" w:hAnsi="Trebuchet MS"/>
                          <w:color w:val="000000" w:themeColor="text1"/>
                          <w:sz w:val="24"/>
                          <w:szCs w:val="24"/>
                          <w:lang w:val="en-US"/>
                        </w:rPr>
                        <w:t>dependant</w:t>
                      </w:r>
                      <w:r w:rsidRPr="00115F0F">
                        <w:rPr>
                          <w:rFonts w:ascii="Trebuchet MS" w:hAnsi="Trebuchet MS"/>
                          <w:color w:val="000000" w:themeColor="text1"/>
                          <w:sz w:val="24"/>
                          <w:szCs w:val="24"/>
                          <w:lang w:val="en-US"/>
                        </w:rPr>
                        <w:t xml:space="preserve"> </w:t>
                      </w:r>
                    </w:p>
                    <w:p w14:paraId="31E18459" w14:textId="77777777" w:rsidR="002E0386" w:rsidRPr="00115F0F" w:rsidRDefault="002E0386" w:rsidP="00D42644">
                      <w:pPr>
                        <w:pStyle w:val="ListParagraph"/>
                        <w:rPr>
                          <w:rFonts w:ascii="Trebuchet MS" w:hAnsi="Trebuchet MS"/>
                          <w:color w:val="000000" w:themeColor="text1"/>
                          <w:sz w:val="24"/>
                          <w:szCs w:val="24"/>
                          <w:lang w:val="en-US"/>
                        </w:rPr>
                      </w:pPr>
                    </w:p>
                    <w:p w14:paraId="339F2658" w14:textId="7817317F" w:rsidR="002E0386" w:rsidRPr="00115F0F" w:rsidRDefault="002E0386" w:rsidP="00D42644">
                      <w:pPr>
                        <w:pStyle w:val="ListParagraph"/>
                        <w:numPr>
                          <w:ilvl w:val="0"/>
                          <w:numId w:val="17"/>
                        </w:numPr>
                        <w:rPr>
                          <w:rFonts w:ascii="Trebuchet MS" w:hAnsi="Trebuchet MS"/>
                          <w:color w:val="000000" w:themeColor="text1"/>
                          <w:sz w:val="24"/>
                          <w:szCs w:val="24"/>
                          <w:lang w:val="en-US"/>
                        </w:rPr>
                      </w:pPr>
                      <w:r w:rsidRPr="00115F0F">
                        <w:rPr>
                          <w:rStyle w:val="dttext"/>
                          <w:rFonts w:ascii="Trebuchet MS" w:hAnsi="Trebuchet MS"/>
                          <w:b/>
                          <w:bCs/>
                          <w:color w:val="000000" w:themeColor="text1"/>
                          <w:sz w:val="24"/>
                          <w:szCs w:val="24"/>
                          <w:lang w:val="en-US"/>
                        </w:rPr>
                        <w:t>Personal</w:t>
                      </w:r>
                      <w:r w:rsidRPr="00115F0F">
                        <w:rPr>
                          <w:rStyle w:val="dttext"/>
                          <w:rFonts w:ascii="Trebuchet MS" w:hAnsi="Trebuchet MS"/>
                          <w:color w:val="000000" w:themeColor="text1"/>
                          <w:sz w:val="24"/>
                          <w:szCs w:val="24"/>
                          <w:lang w:val="en-US"/>
                        </w:rPr>
                        <w:t xml:space="preserve"> </w:t>
                      </w:r>
                      <w:r w:rsidRPr="00115F0F">
                        <w:rPr>
                          <w:rStyle w:val="dttext"/>
                          <w:rFonts w:ascii="Trebuchet MS" w:hAnsi="Trebuchet MS"/>
                          <w:b/>
                          <w:bCs/>
                          <w:color w:val="000000" w:themeColor="text1"/>
                          <w:sz w:val="24"/>
                          <w:szCs w:val="24"/>
                          <w:lang w:val="en-US"/>
                        </w:rPr>
                        <w:t>allowance</w:t>
                      </w:r>
                      <w:r w:rsidRPr="00115F0F">
                        <w:rPr>
                          <w:rStyle w:val="dttext"/>
                          <w:rFonts w:ascii="Trebuchet MS" w:hAnsi="Trebuchet MS"/>
                          <w:color w:val="000000" w:themeColor="text1"/>
                          <w:sz w:val="24"/>
                          <w:szCs w:val="24"/>
                          <w:lang w:val="en-US"/>
                        </w:rPr>
                        <w:t xml:space="preserve"> - </w:t>
                      </w:r>
                      <w:r w:rsidRPr="00115F0F">
                        <w:rPr>
                          <w:rFonts w:ascii="Trebuchet MS" w:hAnsi="Trebuchet MS"/>
                          <w:color w:val="000000" w:themeColor="text1"/>
                          <w:sz w:val="24"/>
                          <w:szCs w:val="24"/>
                          <w:lang w:val="en-US"/>
                        </w:rPr>
                        <w:t>a standard amount deducted from disposable income and set to cover the day to day costs of the applicant</w:t>
                      </w:r>
                    </w:p>
                    <w:p w14:paraId="7B8ED9E7" w14:textId="77777777" w:rsidR="002E0386" w:rsidRPr="00115F0F" w:rsidRDefault="002E0386" w:rsidP="00D42644">
                      <w:pPr>
                        <w:pStyle w:val="ListParagraph"/>
                        <w:rPr>
                          <w:rStyle w:val="dttext"/>
                          <w:rFonts w:ascii="Trebuchet MS" w:hAnsi="Trebuchet MS"/>
                          <w:color w:val="000000" w:themeColor="text1"/>
                          <w:sz w:val="24"/>
                          <w:szCs w:val="24"/>
                        </w:rPr>
                      </w:pPr>
                    </w:p>
                    <w:p w14:paraId="324A6E40" w14:textId="77777777" w:rsidR="002E0386" w:rsidRPr="00115F0F" w:rsidRDefault="002E0386" w:rsidP="00D42644">
                      <w:pPr>
                        <w:pStyle w:val="ListParagraph"/>
                        <w:numPr>
                          <w:ilvl w:val="0"/>
                          <w:numId w:val="17"/>
                        </w:numPr>
                        <w:rPr>
                          <w:rStyle w:val="dttext"/>
                          <w:rFonts w:ascii="Trebuchet MS" w:hAnsi="Trebuchet MS"/>
                          <w:color w:val="000000" w:themeColor="text1"/>
                          <w:sz w:val="24"/>
                          <w:szCs w:val="24"/>
                          <w:lang w:val="en-US"/>
                        </w:rPr>
                      </w:pPr>
                      <w:r w:rsidRPr="00115F0F">
                        <w:rPr>
                          <w:rStyle w:val="dttext"/>
                          <w:rFonts w:ascii="Trebuchet MS" w:hAnsi="Trebuchet MS"/>
                          <w:b/>
                          <w:bCs/>
                          <w:color w:val="000000" w:themeColor="text1"/>
                          <w:sz w:val="24"/>
                          <w:szCs w:val="24"/>
                          <w:lang w:val="en-US"/>
                        </w:rPr>
                        <w:t>Lower Capital limit</w:t>
                      </w:r>
                      <w:r w:rsidRPr="00115F0F">
                        <w:rPr>
                          <w:rStyle w:val="dttext"/>
                          <w:rFonts w:ascii="Trebuchet MS" w:hAnsi="Trebuchet MS"/>
                          <w:color w:val="000000" w:themeColor="text1"/>
                          <w:sz w:val="24"/>
                          <w:szCs w:val="24"/>
                          <w:lang w:val="en-US"/>
                        </w:rPr>
                        <w:t xml:space="preserve"> - Amount of capital which is excluded from disposable capital, to calculate a capital contribution. If the disposable capital calculated is below this amount, no capital contribution is payable </w:t>
                      </w:r>
                    </w:p>
                    <w:p w14:paraId="6C74667D" w14:textId="77777777" w:rsidR="002E0386" w:rsidRPr="00115F0F" w:rsidRDefault="002E0386" w:rsidP="00D42644">
                      <w:pPr>
                        <w:pStyle w:val="ListParagraph"/>
                        <w:rPr>
                          <w:rStyle w:val="dttext"/>
                          <w:rFonts w:ascii="Trebuchet MS" w:hAnsi="Trebuchet MS"/>
                          <w:color w:val="000000" w:themeColor="text1"/>
                          <w:sz w:val="24"/>
                          <w:szCs w:val="24"/>
                          <w:lang w:val="en-US"/>
                        </w:rPr>
                      </w:pPr>
                    </w:p>
                    <w:p w14:paraId="488CB010" w14:textId="77777777" w:rsidR="002E0386" w:rsidRPr="00115F0F" w:rsidRDefault="002E0386" w:rsidP="00D42644">
                      <w:pPr>
                        <w:pStyle w:val="ListParagraph"/>
                        <w:numPr>
                          <w:ilvl w:val="0"/>
                          <w:numId w:val="17"/>
                        </w:numPr>
                        <w:rPr>
                          <w:rStyle w:val="dttext"/>
                          <w:rFonts w:ascii="Trebuchet MS" w:hAnsi="Trebuchet MS"/>
                          <w:color w:val="000000" w:themeColor="text1"/>
                          <w:sz w:val="24"/>
                          <w:szCs w:val="24"/>
                          <w:lang w:val="en-US"/>
                        </w:rPr>
                      </w:pPr>
                      <w:r w:rsidRPr="00115F0F">
                        <w:rPr>
                          <w:rStyle w:val="dttext"/>
                          <w:rFonts w:ascii="Trebuchet MS" w:hAnsi="Trebuchet MS"/>
                          <w:b/>
                          <w:bCs/>
                          <w:color w:val="000000" w:themeColor="text1"/>
                          <w:sz w:val="24"/>
                          <w:szCs w:val="24"/>
                          <w:lang w:val="en-US"/>
                        </w:rPr>
                        <w:t>Lower income limit</w:t>
                      </w:r>
                      <w:r w:rsidRPr="00115F0F">
                        <w:rPr>
                          <w:rStyle w:val="dttext"/>
                          <w:rFonts w:ascii="Trebuchet MS" w:hAnsi="Trebuchet MS"/>
                          <w:color w:val="000000" w:themeColor="text1"/>
                          <w:sz w:val="24"/>
                          <w:szCs w:val="24"/>
                          <w:lang w:val="en-US"/>
                        </w:rPr>
                        <w:t xml:space="preserve"> – amount of income which is excluded from disposable income, to calculate an Income contribution. If the disposable income calculated is below this amount, no income contribution is payable</w:t>
                      </w:r>
                    </w:p>
                    <w:p w14:paraId="584B29F5" w14:textId="77777777" w:rsidR="002E0386" w:rsidRPr="00115F0F" w:rsidRDefault="002E0386" w:rsidP="00D42644">
                      <w:pPr>
                        <w:rPr>
                          <w:rStyle w:val="dttext"/>
                          <w:rFonts w:ascii="Trebuchet MS" w:hAnsi="Trebuchet MS"/>
                          <w:color w:val="000000" w:themeColor="text1"/>
                          <w:sz w:val="24"/>
                          <w:szCs w:val="24"/>
                          <w:lang w:val="en-US"/>
                        </w:rPr>
                      </w:pPr>
                    </w:p>
                    <w:p w14:paraId="3EBCD24E" w14:textId="0BCA8452" w:rsidR="002E0386" w:rsidRPr="00504660" w:rsidRDefault="002E0386" w:rsidP="00504660">
                      <w:pPr>
                        <w:pStyle w:val="ListParagraph"/>
                        <w:numPr>
                          <w:ilvl w:val="0"/>
                          <w:numId w:val="17"/>
                        </w:numPr>
                        <w:rPr>
                          <w:rFonts w:ascii="Trebuchet MS" w:hAnsi="Trebuchet MS"/>
                          <w:color w:val="000000" w:themeColor="text1"/>
                          <w:sz w:val="24"/>
                          <w:szCs w:val="24"/>
                          <w:lang w:val="en-US"/>
                        </w:rPr>
                      </w:pPr>
                      <w:r w:rsidRPr="00115F0F">
                        <w:rPr>
                          <w:rStyle w:val="dttext"/>
                          <w:rFonts w:ascii="Trebuchet MS" w:hAnsi="Trebuchet MS"/>
                          <w:b/>
                          <w:bCs/>
                          <w:color w:val="000000" w:themeColor="text1"/>
                          <w:sz w:val="24"/>
                          <w:szCs w:val="24"/>
                          <w:lang w:val="en-US"/>
                        </w:rPr>
                        <w:t>Maximum Contribution</w:t>
                      </w:r>
                      <w:r w:rsidRPr="00115F0F">
                        <w:rPr>
                          <w:rStyle w:val="dttext"/>
                          <w:rFonts w:ascii="Trebuchet MS" w:hAnsi="Trebuchet MS"/>
                          <w:bCs/>
                          <w:color w:val="000000" w:themeColor="text1"/>
                          <w:sz w:val="24"/>
                          <w:szCs w:val="24"/>
                          <w:lang w:val="en-US"/>
                        </w:rPr>
                        <w:t xml:space="preserve"> (Income or Capital)</w:t>
                      </w:r>
                      <w:r w:rsidRPr="00115F0F">
                        <w:rPr>
                          <w:rStyle w:val="dttext"/>
                          <w:rFonts w:ascii="Trebuchet MS" w:hAnsi="Trebuchet MS"/>
                          <w:color w:val="000000" w:themeColor="text1"/>
                          <w:sz w:val="24"/>
                          <w:szCs w:val="24"/>
                          <w:lang w:val="en-US"/>
                        </w:rPr>
                        <w:t xml:space="preserve"> - The amount calculated the applicant is able to afford to pay. Applicants will be refunded any overpayment, in the event that the cost of the case, upon conclusion, is less than the maximum contribution.</w:t>
                      </w:r>
                    </w:p>
                  </w:txbxContent>
                </v:textbox>
                <w10:wrap type="square" anchorx="margin"/>
              </v:shape>
            </w:pict>
          </mc:Fallback>
        </mc:AlternateContent>
      </w:r>
      <w:r w:rsidRPr="003343E1">
        <w:rPr>
          <w:rFonts w:ascii="Trebuchet MS" w:hAnsi="Trebuchet MS"/>
          <w:b/>
          <w:color w:val="2758A8"/>
          <w:lang w:val="en-US"/>
        </w:rPr>
        <w:t>Glossary of terms</w:t>
      </w:r>
      <w:bookmarkEnd w:id="15"/>
    </w:p>
    <w:p w14:paraId="26C0C232" w14:textId="5FF75319" w:rsidR="00B272DF" w:rsidRPr="003343E1" w:rsidRDefault="00B272DF" w:rsidP="6CD8991B">
      <w:pPr>
        <w:pStyle w:val="Heading1"/>
        <w:rPr>
          <w:rFonts w:ascii="Trebuchet MS" w:hAnsi="Trebuchet MS"/>
          <w:b/>
          <w:bCs/>
          <w:color w:val="2758A8"/>
        </w:rPr>
      </w:pPr>
      <w:bookmarkStart w:id="16" w:name="_Toc89090741"/>
      <w:r w:rsidRPr="003343E1">
        <w:rPr>
          <w:rFonts w:ascii="Trebuchet MS" w:hAnsi="Trebuchet MS"/>
          <w:b/>
          <w:bCs/>
          <w:color w:val="2758A8"/>
        </w:rPr>
        <w:lastRenderedPageBreak/>
        <w:t>Background to means assessment</w:t>
      </w:r>
      <w:bookmarkEnd w:id="16"/>
    </w:p>
    <w:p w14:paraId="4BBFC747" w14:textId="275C79D5" w:rsidR="00996F27" w:rsidRDefault="00504660" w:rsidP="6CD8991B">
      <w:pPr>
        <w:pStyle w:val="ListParagraph"/>
        <w:numPr>
          <w:ilvl w:val="0"/>
          <w:numId w:val="28"/>
        </w:numPr>
        <w:spacing w:after="240" w:line="259" w:lineRule="auto"/>
        <w:rPr>
          <w:rFonts w:ascii="Trebuchet MS" w:eastAsia="Trebuchet MS" w:hAnsi="Trebuchet MS" w:cs="Trebuchet MS"/>
          <w:color w:val="000000" w:themeColor="text1"/>
          <w:sz w:val="24"/>
          <w:szCs w:val="24"/>
        </w:rPr>
      </w:pPr>
      <w:r>
        <w:rPr>
          <w:rFonts w:ascii="Trebuchet MS" w:eastAsia="Trebuchet MS" w:hAnsi="Trebuchet MS" w:cs="Trebuchet MS"/>
          <w:color w:val="000000" w:themeColor="text1"/>
          <w:sz w:val="24"/>
          <w:szCs w:val="24"/>
          <w:lang w:val="en-US"/>
        </w:rPr>
        <w:t xml:space="preserve"> </w:t>
      </w:r>
      <w:r w:rsidR="1A14E295" w:rsidRPr="00115F0F">
        <w:rPr>
          <w:rFonts w:ascii="Trebuchet MS" w:eastAsia="Trebuchet MS" w:hAnsi="Trebuchet MS" w:cs="Trebuchet MS"/>
          <w:color w:val="000000" w:themeColor="text1"/>
          <w:sz w:val="24"/>
          <w:szCs w:val="24"/>
          <w:lang w:val="en-US"/>
        </w:rPr>
        <w:t xml:space="preserve">We </w:t>
      </w:r>
      <w:r w:rsidR="1A14E295" w:rsidRPr="003A0DB7">
        <w:rPr>
          <w:rFonts w:ascii="Trebuchet MS" w:hAnsi="Trebuchet MS"/>
          <w:sz w:val="24"/>
        </w:rPr>
        <w:t>received</w:t>
      </w:r>
      <w:r w:rsidR="1A14E295" w:rsidRPr="00115F0F">
        <w:rPr>
          <w:rFonts w:ascii="Trebuchet MS" w:eastAsia="Trebuchet MS" w:hAnsi="Trebuchet MS" w:cs="Trebuchet MS"/>
          <w:color w:val="000000" w:themeColor="text1"/>
          <w:sz w:val="24"/>
          <w:szCs w:val="24"/>
          <w:lang w:val="en-US"/>
        </w:rPr>
        <w:t xml:space="preserve"> </w:t>
      </w:r>
      <w:r w:rsidR="1A14E295" w:rsidRPr="00115F0F">
        <w:rPr>
          <w:rFonts w:ascii="Trebuchet MS" w:eastAsia="Trebuchet MS" w:hAnsi="Trebuchet MS" w:cs="Trebuchet MS"/>
          <w:color w:val="000000" w:themeColor="text1"/>
          <w:sz w:val="24"/>
          <w:szCs w:val="24"/>
        </w:rPr>
        <w:t>16</w:t>
      </w:r>
      <w:r w:rsidR="7EE1E264" w:rsidRPr="00115F0F">
        <w:rPr>
          <w:rFonts w:ascii="Trebuchet MS" w:eastAsia="Trebuchet MS" w:hAnsi="Trebuchet MS" w:cs="Trebuchet MS"/>
          <w:color w:val="000000" w:themeColor="text1"/>
          <w:sz w:val="24"/>
          <w:szCs w:val="24"/>
        </w:rPr>
        <w:t>,</w:t>
      </w:r>
      <w:r w:rsidR="1A14E295" w:rsidRPr="00115F0F">
        <w:rPr>
          <w:rFonts w:ascii="Trebuchet MS" w:eastAsia="Trebuchet MS" w:hAnsi="Trebuchet MS" w:cs="Trebuchet MS"/>
          <w:color w:val="000000" w:themeColor="text1"/>
          <w:sz w:val="24"/>
          <w:szCs w:val="24"/>
        </w:rPr>
        <w:t xml:space="preserve">470 </w:t>
      </w:r>
      <w:r w:rsidR="584A0836" w:rsidRPr="00115F0F">
        <w:rPr>
          <w:rFonts w:ascii="Trebuchet MS" w:eastAsia="Trebuchet MS" w:hAnsi="Trebuchet MS" w:cs="Trebuchet MS"/>
          <w:color w:val="000000" w:themeColor="text1"/>
          <w:sz w:val="24"/>
          <w:szCs w:val="24"/>
        </w:rPr>
        <w:t xml:space="preserve">civil legal aid </w:t>
      </w:r>
      <w:r w:rsidR="1A14E295" w:rsidRPr="00115F0F">
        <w:rPr>
          <w:rFonts w:ascii="Trebuchet MS" w:eastAsia="Trebuchet MS" w:hAnsi="Trebuchet MS" w:cs="Trebuchet MS"/>
          <w:color w:val="000000" w:themeColor="text1"/>
          <w:sz w:val="24"/>
          <w:szCs w:val="24"/>
        </w:rPr>
        <w:t>applications between October 2020 and September 2021.</w:t>
      </w:r>
    </w:p>
    <w:p w14:paraId="6F05B5F5" w14:textId="77777777" w:rsidR="00DF65BC" w:rsidRPr="00DF65BC" w:rsidRDefault="00DF65BC" w:rsidP="00DF65BC">
      <w:pPr>
        <w:pStyle w:val="ListParagraph"/>
        <w:spacing w:after="240" w:line="259" w:lineRule="auto"/>
        <w:ind w:left="360"/>
        <w:rPr>
          <w:rFonts w:ascii="Trebuchet MS" w:eastAsia="Trebuchet MS" w:hAnsi="Trebuchet MS" w:cs="Trebuchet MS"/>
          <w:color w:val="000000" w:themeColor="text1"/>
          <w:sz w:val="24"/>
          <w:szCs w:val="24"/>
        </w:rPr>
      </w:pPr>
    </w:p>
    <w:p w14:paraId="3E07B107" w14:textId="6D15D17C" w:rsidR="00996F27" w:rsidRDefault="00504660" w:rsidP="6CD8991B">
      <w:pPr>
        <w:pStyle w:val="ListParagraph"/>
        <w:numPr>
          <w:ilvl w:val="0"/>
          <w:numId w:val="28"/>
        </w:numPr>
        <w:spacing w:after="240" w:line="259" w:lineRule="auto"/>
        <w:rPr>
          <w:rFonts w:ascii="Trebuchet MS" w:eastAsia="Trebuchet MS" w:hAnsi="Trebuchet MS" w:cs="Trebuchet MS"/>
          <w:color w:val="000000" w:themeColor="text1"/>
          <w:sz w:val="24"/>
          <w:szCs w:val="24"/>
          <w:lang w:val="en-US"/>
        </w:rPr>
      </w:pPr>
      <w:r>
        <w:rPr>
          <w:rFonts w:ascii="Trebuchet MS" w:hAnsi="Trebuchet MS"/>
          <w:sz w:val="24"/>
        </w:rPr>
        <w:t xml:space="preserve"> </w:t>
      </w:r>
      <w:r w:rsidR="1A14E295" w:rsidRPr="003A0DB7">
        <w:rPr>
          <w:rFonts w:ascii="Trebuchet MS" w:hAnsi="Trebuchet MS"/>
          <w:sz w:val="24"/>
        </w:rPr>
        <w:t>Approximately</w:t>
      </w:r>
      <w:r w:rsidR="1A14E295" w:rsidRPr="00115F0F">
        <w:rPr>
          <w:rFonts w:ascii="Trebuchet MS" w:eastAsia="Trebuchet MS" w:hAnsi="Trebuchet MS" w:cs="Trebuchet MS"/>
          <w:color w:val="000000" w:themeColor="text1"/>
          <w:sz w:val="24"/>
          <w:szCs w:val="24"/>
          <w:lang w:val="en-US"/>
        </w:rPr>
        <w:t xml:space="preserve"> 20% of these applications were </w:t>
      </w:r>
      <w:r w:rsidR="002951B0">
        <w:rPr>
          <w:rFonts w:ascii="Trebuchet MS" w:eastAsia="Trebuchet MS" w:hAnsi="Trebuchet MS" w:cs="Trebuchet MS"/>
          <w:color w:val="000000" w:themeColor="text1"/>
          <w:sz w:val="24"/>
          <w:szCs w:val="24"/>
          <w:lang w:val="en-US"/>
        </w:rPr>
        <w:t>F</w:t>
      </w:r>
      <w:r w:rsidR="1A14E295" w:rsidRPr="00115F0F">
        <w:rPr>
          <w:rFonts w:ascii="Trebuchet MS" w:eastAsia="Trebuchet MS" w:hAnsi="Trebuchet MS" w:cs="Trebuchet MS"/>
          <w:color w:val="000000" w:themeColor="text1"/>
          <w:sz w:val="24"/>
          <w:szCs w:val="24"/>
          <w:lang w:val="en-US"/>
        </w:rPr>
        <w:t xml:space="preserve">orm 2 applications, meaning they are non passported. Of these, the </w:t>
      </w:r>
      <w:r w:rsidR="00AB112F" w:rsidRPr="00AB112F">
        <w:rPr>
          <w:rFonts w:ascii="Trebuchet MS" w:hAnsi="Trebuchet MS"/>
          <w:color w:val="000000"/>
          <w:sz w:val="24"/>
          <w:lang w:val="en-US"/>
        </w:rPr>
        <w:t>nearly half</w:t>
      </w:r>
      <w:r w:rsidR="00AB112F" w:rsidRPr="00AB112F">
        <w:rPr>
          <w:color w:val="000000"/>
          <w:sz w:val="24"/>
          <w:lang w:val="en-US"/>
        </w:rPr>
        <w:t xml:space="preserve"> </w:t>
      </w:r>
      <w:r w:rsidR="1A14E295" w:rsidRPr="00115F0F">
        <w:rPr>
          <w:rFonts w:ascii="Trebuchet MS" w:eastAsia="Trebuchet MS" w:hAnsi="Trebuchet MS" w:cs="Trebuchet MS"/>
          <w:color w:val="000000" w:themeColor="text1"/>
          <w:sz w:val="24"/>
          <w:szCs w:val="24"/>
          <w:lang w:val="en-US"/>
        </w:rPr>
        <w:t>are granted with contribution (47%), closely followed by a large group that are granted with no contribut</w:t>
      </w:r>
      <w:r w:rsidR="079E4C4C" w:rsidRPr="00115F0F">
        <w:rPr>
          <w:rFonts w:ascii="Trebuchet MS" w:eastAsia="Trebuchet MS" w:hAnsi="Trebuchet MS" w:cs="Trebuchet MS"/>
          <w:color w:val="000000" w:themeColor="text1"/>
          <w:sz w:val="24"/>
          <w:szCs w:val="24"/>
          <w:lang w:val="en-US"/>
        </w:rPr>
        <w:t>ion</w:t>
      </w:r>
      <w:r w:rsidR="1A14E295" w:rsidRPr="00115F0F">
        <w:rPr>
          <w:rFonts w:ascii="Trebuchet MS" w:eastAsia="Trebuchet MS" w:hAnsi="Trebuchet MS" w:cs="Trebuchet MS"/>
          <w:color w:val="000000" w:themeColor="text1"/>
          <w:sz w:val="24"/>
          <w:szCs w:val="24"/>
          <w:lang w:val="en-US"/>
        </w:rPr>
        <w:t xml:space="preserve"> (41%). </w:t>
      </w:r>
    </w:p>
    <w:p w14:paraId="7AA887B2" w14:textId="77777777" w:rsidR="00DF65BC" w:rsidRPr="00DF65BC" w:rsidRDefault="00DF65BC" w:rsidP="00DF65BC">
      <w:pPr>
        <w:pStyle w:val="ListParagraph"/>
        <w:rPr>
          <w:rFonts w:ascii="Trebuchet MS" w:eastAsia="Trebuchet MS" w:hAnsi="Trebuchet MS" w:cs="Trebuchet MS"/>
          <w:color w:val="000000" w:themeColor="text1"/>
          <w:sz w:val="24"/>
          <w:szCs w:val="24"/>
          <w:lang w:val="en-US"/>
        </w:rPr>
      </w:pPr>
    </w:p>
    <w:p w14:paraId="70A46BF0" w14:textId="3F22C837" w:rsidR="00996F27" w:rsidRDefault="00504660" w:rsidP="6CD8991B">
      <w:pPr>
        <w:pStyle w:val="ListParagraph"/>
        <w:numPr>
          <w:ilvl w:val="0"/>
          <w:numId w:val="28"/>
        </w:numPr>
        <w:spacing w:after="240" w:line="259" w:lineRule="auto"/>
        <w:rPr>
          <w:rFonts w:ascii="Trebuchet MS" w:eastAsia="Trebuchet MS" w:hAnsi="Trebuchet MS" w:cs="Trebuchet MS"/>
          <w:color w:val="000000" w:themeColor="text1"/>
          <w:sz w:val="24"/>
          <w:szCs w:val="24"/>
        </w:rPr>
      </w:pPr>
      <w:r>
        <w:rPr>
          <w:rFonts w:ascii="Trebuchet MS" w:eastAsia="Trebuchet MS" w:hAnsi="Trebuchet MS" w:cs="Trebuchet MS"/>
          <w:color w:val="000000" w:themeColor="text1"/>
          <w:sz w:val="24"/>
          <w:szCs w:val="24"/>
          <w:lang w:val="en-US"/>
        </w:rPr>
        <w:t xml:space="preserve"> </w:t>
      </w:r>
      <w:r w:rsidR="1A14E295" w:rsidRPr="00115F0F">
        <w:rPr>
          <w:rFonts w:ascii="Trebuchet MS" w:eastAsia="Trebuchet MS" w:hAnsi="Trebuchet MS" w:cs="Trebuchet MS"/>
          <w:color w:val="000000" w:themeColor="text1"/>
          <w:sz w:val="24"/>
          <w:szCs w:val="24"/>
          <w:lang w:val="en-US"/>
        </w:rPr>
        <w:t xml:space="preserve">Around </w:t>
      </w:r>
      <w:r w:rsidR="1A14E295" w:rsidRPr="00115F0F">
        <w:rPr>
          <w:rFonts w:ascii="Trebuchet MS" w:eastAsia="Trebuchet MS" w:hAnsi="Trebuchet MS" w:cs="Trebuchet MS"/>
          <w:color w:val="000000" w:themeColor="text1"/>
          <w:sz w:val="24"/>
          <w:szCs w:val="24"/>
        </w:rPr>
        <w:t>8% of applications were abandoned by the applicant, and about 4% of applicants have been found ineligible.</w:t>
      </w:r>
    </w:p>
    <w:p w14:paraId="2B7F2B08" w14:textId="77777777" w:rsidR="00DF65BC" w:rsidRPr="00DF65BC" w:rsidRDefault="00DF65BC" w:rsidP="00DF65BC">
      <w:pPr>
        <w:pStyle w:val="ListParagraph"/>
        <w:rPr>
          <w:rFonts w:ascii="Trebuchet MS" w:eastAsia="Trebuchet MS" w:hAnsi="Trebuchet MS" w:cs="Trebuchet MS"/>
          <w:color w:val="000000" w:themeColor="text1"/>
          <w:sz w:val="24"/>
          <w:szCs w:val="24"/>
        </w:rPr>
      </w:pPr>
    </w:p>
    <w:p w14:paraId="00A14291" w14:textId="400FF561" w:rsidR="00996F27" w:rsidRPr="00504660" w:rsidRDefault="00504660" w:rsidP="00454BC8">
      <w:pPr>
        <w:pStyle w:val="ListParagraph"/>
        <w:numPr>
          <w:ilvl w:val="0"/>
          <w:numId w:val="28"/>
        </w:numPr>
        <w:spacing w:after="240" w:line="259" w:lineRule="auto"/>
        <w:rPr>
          <w:rFonts w:ascii="Trebuchet MS" w:eastAsia="Trebuchet MS" w:hAnsi="Trebuchet MS" w:cs="Trebuchet MS"/>
          <w:color w:val="000000" w:themeColor="text1"/>
          <w:sz w:val="24"/>
          <w:szCs w:val="24"/>
        </w:rPr>
      </w:pPr>
      <w:r>
        <w:rPr>
          <w:rFonts w:ascii="Trebuchet MS" w:eastAsia="Trebuchet MS" w:hAnsi="Trebuchet MS" w:cs="Trebuchet MS"/>
          <w:color w:val="000000" w:themeColor="text1"/>
          <w:sz w:val="24"/>
          <w:szCs w:val="24"/>
        </w:rPr>
        <w:t xml:space="preserve"> </w:t>
      </w:r>
      <w:r w:rsidR="1A14E295" w:rsidRPr="00115F0F">
        <w:rPr>
          <w:rFonts w:ascii="Trebuchet MS" w:eastAsia="Trebuchet MS" w:hAnsi="Trebuchet MS" w:cs="Trebuchet MS"/>
          <w:color w:val="000000" w:themeColor="text1"/>
          <w:sz w:val="24"/>
          <w:szCs w:val="24"/>
        </w:rPr>
        <w:t xml:space="preserve">Just over half of </w:t>
      </w:r>
      <w:r w:rsidR="002951B0">
        <w:rPr>
          <w:rFonts w:ascii="Trebuchet MS" w:eastAsia="Trebuchet MS" w:hAnsi="Trebuchet MS" w:cs="Trebuchet MS"/>
          <w:color w:val="000000" w:themeColor="text1"/>
          <w:sz w:val="24"/>
          <w:szCs w:val="24"/>
        </w:rPr>
        <w:t>F</w:t>
      </w:r>
      <w:r w:rsidR="1A14E295" w:rsidRPr="00115F0F">
        <w:rPr>
          <w:rFonts w:ascii="Trebuchet MS" w:eastAsia="Trebuchet MS" w:hAnsi="Trebuchet MS" w:cs="Trebuchet MS"/>
          <w:color w:val="000000" w:themeColor="text1"/>
          <w:sz w:val="24"/>
          <w:szCs w:val="24"/>
        </w:rPr>
        <w:t xml:space="preserve">orm 2 applications received take up to or less than three months to </w:t>
      </w:r>
      <w:r w:rsidR="1A14E295" w:rsidRPr="003A0DB7">
        <w:rPr>
          <w:rFonts w:ascii="Trebuchet MS" w:hAnsi="Trebuchet MS"/>
          <w:sz w:val="24"/>
        </w:rPr>
        <w:t>complete</w:t>
      </w:r>
      <w:r w:rsidR="1A14E295" w:rsidRPr="00115F0F">
        <w:rPr>
          <w:rFonts w:ascii="Trebuchet MS" w:eastAsia="Trebuchet MS" w:hAnsi="Trebuchet MS" w:cs="Trebuchet MS"/>
          <w:color w:val="000000" w:themeColor="text1"/>
          <w:sz w:val="24"/>
          <w:szCs w:val="24"/>
        </w:rPr>
        <w:t xml:space="preserve"> (from date of registration). There is however much variation within the other half of applications that take longer than three months to finalise. On average it takes around 100 days for an application to be completed, but it can take much longer in some instances.   </w:t>
      </w:r>
      <w:bookmarkStart w:id="17" w:name="_Toc77924617"/>
      <w:bookmarkStart w:id="18" w:name="_Toc83211200"/>
    </w:p>
    <w:p w14:paraId="12D2143D" w14:textId="1CD709D7" w:rsidR="00B272DF" w:rsidRPr="003343E1" w:rsidRDefault="00B272DF" w:rsidP="002D0075">
      <w:pPr>
        <w:pStyle w:val="Heading2"/>
      </w:pPr>
      <w:bookmarkStart w:id="19" w:name="_Toc89090742"/>
      <w:r w:rsidRPr="003343E1">
        <w:t>The statutory framework for means assessment</w:t>
      </w:r>
      <w:bookmarkEnd w:id="17"/>
      <w:bookmarkEnd w:id="18"/>
      <w:bookmarkEnd w:id="19"/>
    </w:p>
    <w:p w14:paraId="205F236E" w14:textId="2546B3AA" w:rsidR="00B272DF" w:rsidRDefault="00504660" w:rsidP="003A0DB7">
      <w:pPr>
        <w:pStyle w:val="ListParagraph"/>
        <w:numPr>
          <w:ilvl w:val="0"/>
          <w:numId w:val="28"/>
        </w:numPr>
        <w:spacing w:after="240" w:line="259" w:lineRule="auto"/>
        <w:rPr>
          <w:rFonts w:ascii="Trebuchet MS" w:hAnsi="Trebuchet MS"/>
          <w:sz w:val="24"/>
          <w:szCs w:val="24"/>
          <w:lang w:val="en-US"/>
        </w:rPr>
      </w:pPr>
      <w:r>
        <w:rPr>
          <w:rFonts w:ascii="Trebuchet MS" w:hAnsi="Trebuchet MS"/>
          <w:sz w:val="24"/>
          <w:szCs w:val="24"/>
          <w:lang w:val="en-US"/>
        </w:rPr>
        <w:t xml:space="preserve"> </w:t>
      </w:r>
      <w:r w:rsidR="00B272DF" w:rsidRPr="00115F0F">
        <w:rPr>
          <w:rFonts w:ascii="Trebuchet MS" w:hAnsi="Trebuchet MS"/>
          <w:sz w:val="24"/>
          <w:szCs w:val="24"/>
          <w:lang w:val="en-US"/>
        </w:rPr>
        <w:t>Civil legal aid is the form of legal aid available to meet the costs of representation in civil proceedings before the civil courts of the Scottish legal system (which includes the United Kingdom Supreme Court), and some, but not all, statutory tribunals.</w:t>
      </w:r>
    </w:p>
    <w:p w14:paraId="6EC2A20D" w14:textId="77777777" w:rsidR="00DF65BC" w:rsidRPr="00115F0F" w:rsidRDefault="00DF65BC" w:rsidP="00DF65BC">
      <w:pPr>
        <w:pStyle w:val="ListParagraph"/>
        <w:spacing w:after="240" w:line="259" w:lineRule="auto"/>
        <w:ind w:left="360"/>
        <w:rPr>
          <w:rFonts w:ascii="Trebuchet MS" w:hAnsi="Trebuchet MS"/>
          <w:sz w:val="24"/>
          <w:szCs w:val="24"/>
          <w:lang w:val="en-US"/>
        </w:rPr>
      </w:pPr>
    </w:p>
    <w:p w14:paraId="7CDF006F" w14:textId="2AFB8D96" w:rsidR="00B272DF" w:rsidRPr="00115F0F" w:rsidRDefault="00504660" w:rsidP="003A0DB7">
      <w:pPr>
        <w:pStyle w:val="ListParagraph"/>
        <w:numPr>
          <w:ilvl w:val="0"/>
          <w:numId w:val="28"/>
        </w:numPr>
        <w:spacing w:after="240" w:line="259" w:lineRule="auto"/>
        <w:rPr>
          <w:rFonts w:ascii="Trebuchet MS" w:hAnsi="Trebuchet MS"/>
          <w:sz w:val="24"/>
          <w:szCs w:val="24"/>
          <w:lang w:val="en-US"/>
        </w:rPr>
      </w:pPr>
      <w:r>
        <w:rPr>
          <w:rFonts w:ascii="Trebuchet MS" w:hAnsi="Trebuchet MS"/>
          <w:sz w:val="24"/>
        </w:rPr>
        <w:t xml:space="preserve"> </w:t>
      </w:r>
      <w:r w:rsidR="00B272DF" w:rsidRPr="003A0DB7">
        <w:rPr>
          <w:rFonts w:ascii="Trebuchet MS" w:hAnsi="Trebuchet MS"/>
          <w:sz w:val="24"/>
        </w:rPr>
        <w:t>Eligibility</w:t>
      </w:r>
      <w:r w:rsidR="00B272DF" w:rsidRPr="00115F0F">
        <w:rPr>
          <w:rFonts w:ascii="Trebuchet MS" w:hAnsi="Trebuchet MS"/>
          <w:sz w:val="24"/>
          <w:szCs w:val="24"/>
          <w:lang w:val="en-US"/>
        </w:rPr>
        <w:t xml:space="preserve"> for civil legal aid is assessed by </w:t>
      </w:r>
      <w:r w:rsidR="00F673D2" w:rsidRPr="00115F0F">
        <w:rPr>
          <w:rFonts w:ascii="Trebuchet MS" w:hAnsi="Trebuchet MS"/>
          <w:sz w:val="24"/>
          <w:szCs w:val="24"/>
          <w:lang w:val="en-US"/>
        </w:rPr>
        <w:t xml:space="preserve">us </w:t>
      </w:r>
      <w:r w:rsidR="00B272DF" w:rsidRPr="00115F0F">
        <w:rPr>
          <w:rFonts w:ascii="Trebuchet MS" w:hAnsi="Trebuchet MS"/>
          <w:sz w:val="24"/>
          <w:szCs w:val="24"/>
          <w:lang w:val="en-US"/>
        </w:rPr>
        <w:t>in accordance with criteria that are stipulated in the legislation and regulations.</w:t>
      </w:r>
    </w:p>
    <w:p w14:paraId="7A75C258" w14:textId="77777777" w:rsidR="00DF65BC" w:rsidRDefault="00DF65BC" w:rsidP="00DF65BC">
      <w:pPr>
        <w:pStyle w:val="ListParagraph"/>
        <w:spacing w:after="240" w:line="259" w:lineRule="auto"/>
        <w:ind w:left="360"/>
        <w:rPr>
          <w:rFonts w:ascii="Trebuchet MS" w:hAnsi="Trebuchet MS"/>
          <w:sz w:val="24"/>
          <w:szCs w:val="24"/>
          <w:lang w:val="en-US"/>
        </w:rPr>
      </w:pPr>
    </w:p>
    <w:p w14:paraId="12209B7D" w14:textId="2555EF15" w:rsidR="00B272DF" w:rsidRPr="00115F0F" w:rsidRDefault="00504660" w:rsidP="003A0DB7">
      <w:pPr>
        <w:pStyle w:val="ListParagraph"/>
        <w:numPr>
          <w:ilvl w:val="0"/>
          <w:numId w:val="28"/>
        </w:numPr>
        <w:spacing w:after="240" w:line="259" w:lineRule="auto"/>
        <w:rPr>
          <w:rFonts w:ascii="Trebuchet MS" w:hAnsi="Trebuchet MS"/>
          <w:sz w:val="24"/>
          <w:szCs w:val="24"/>
          <w:lang w:val="en-US"/>
        </w:rPr>
      </w:pPr>
      <w:r>
        <w:rPr>
          <w:rFonts w:ascii="Trebuchet MS" w:hAnsi="Trebuchet MS"/>
          <w:sz w:val="24"/>
          <w:szCs w:val="24"/>
          <w:lang w:val="en-US"/>
        </w:rPr>
        <w:t xml:space="preserve"> </w:t>
      </w:r>
      <w:r w:rsidR="00B272DF" w:rsidRPr="00115F0F">
        <w:rPr>
          <w:rFonts w:ascii="Trebuchet MS" w:hAnsi="Trebuchet MS"/>
          <w:sz w:val="24"/>
          <w:szCs w:val="24"/>
          <w:lang w:val="en-US"/>
        </w:rPr>
        <w:t xml:space="preserve">There </w:t>
      </w:r>
      <w:r w:rsidR="00B272DF" w:rsidRPr="003A0DB7">
        <w:rPr>
          <w:rFonts w:ascii="Trebuchet MS" w:hAnsi="Trebuchet MS"/>
          <w:sz w:val="24"/>
        </w:rPr>
        <w:t>are</w:t>
      </w:r>
      <w:r w:rsidR="00B272DF" w:rsidRPr="00115F0F">
        <w:rPr>
          <w:rFonts w:ascii="Trebuchet MS" w:hAnsi="Trebuchet MS"/>
          <w:sz w:val="24"/>
          <w:szCs w:val="24"/>
          <w:lang w:val="en-US"/>
        </w:rPr>
        <w:t xml:space="preserve"> three elements to eligibility for civil legal aid. These are:</w:t>
      </w:r>
    </w:p>
    <w:p w14:paraId="07F9B2F3" w14:textId="48691BA4" w:rsidR="00B272DF" w:rsidRPr="00504660" w:rsidRDefault="002951B0" w:rsidP="00504660">
      <w:pPr>
        <w:pStyle w:val="ListParagraph"/>
        <w:numPr>
          <w:ilvl w:val="0"/>
          <w:numId w:val="32"/>
        </w:numPr>
        <w:tabs>
          <w:tab w:val="left" w:pos="709"/>
          <w:tab w:val="left" w:pos="1418"/>
          <w:tab w:val="left" w:pos="2126"/>
          <w:tab w:val="left" w:pos="2835"/>
          <w:tab w:val="left" w:pos="3544"/>
          <w:tab w:val="left" w:pos="4253"/>
          <w:tab w:val="left" w:pos="4961"/>
          <w:tab w:val="left" w:pos="5670"/>
        </w:tabs>
        <w:spacing w:after="240"/>
        <w:jc w:val="both"/>
        <w:rPr>
          <w:rFonts w:ascii="Trebuchet MS" w:hAnsi="Trebuchet MS"/>
          <w:sz w:val="24"/>
          <w:szCs w:val="24"/>
          <w:lang w:val="en-US"/>
        </w:rPr>
      </w:pPr>
      <w:r w:rsidRPr="00504660">
        <w:rPr>
          <w:rFonts w:ascii="Trebuchet MS" w:hAnsi="Trebuchet MS"/>
          <w:sz w:val="24"/>
          <w:szCs w:val="24"/>
          <w:lang w:val="en-US"/>
        </w:rPr>
        <w:t>t</w:t>
      </w:r>
      <w:r w:rsidR="00B272DF" w:rsidRPr="00504660">
        <w:rPr>
          <w:rFonts w:ascii="Trebuchet MS" w:hAnsi="Trebuchet MS"/>
          <w:sz w:val="24"/>
          <w:szCs w:val="24"/>
          <w:lang w:val="en-US"/>
        </w:rPr>
        <w:t>hat the applicant has probable cause to engage with the proceedings</w:t>
      </w:r>
    </w:p>
    <w:p w14:paraId="1152D205" w14:textId="10138754" w:rsidR="00B272DF" w:rsidRPr="00504660" w:rsidRDefault="002951B0" w:rsidP="00504660">
      <w:pPr>
        <w:pStyle w:val="ListParagraph"/>
        <w:numPr>
          <w:ilvl w:val="0"/>
          <w:numId w:val="32"/>
        </w:numPr>
        <w:tabs>
          <w:tab w:val="left" w:pos="709"/>
          <w:tab w:val="left" w:pos="1418"/>
          <w:tab w:val="left" w:pos="2126"/>
          <w:tab w:val="left" w:pos="2835"/>
          <w:tab w:val="left" w:pos="3544"/>
          <w:tab w:val="left" w:pos="4253"/>
          <w:tab w:val="left" w:pos="4961"/>
          <w:tab w:val="left" w:pos="5670"/>
        </w:tabs>
        <w:spacing w:after="240"/>
        <w:jc w:val="both"/>
        <w:rPr>
          <w:rFonts w:ascii="Trebuchet MS" w:hAnsi="Trebuchet MS"/>
          <w:sz w:val="24"/>
          <w:szCs w:val="24"/>
          <w:lang w:val="en-US"/>
        </w:rPr>
      </w:pPr>
      <w:r w:rsidRPr="00504660">
        <w:rPr>
          <w:rFonts w:ascii="Trebuchet MS" w:hAnsi="Trebuchet MS"/>
          <w:sz w:val="24"/>
          <w:szCs w:val="24"/>
          <w:lang w:val="en-US"/>
        </w:rPr>
        <w:t>t</w:t>
      </w:r>
      <w:r w:rsidR="00B272DF" w:rsidRPr="00504660">
        <w:rPr>
          <w:rFonts w:ascii="Trebuchet MS" w:hAnsi="Trebuchet MS"/>
          <w:sz w:val="24"/>
          <w:szCs w:val="24"/>
          <w:lang w:val="en-US"/>
        </w:rPr>
        <w:t>hat it is reasonable that legal aid be made available</w:t>
      </w:r>
    </w:p>
    <w:p w14:paraId="314FD712" w14:textId="727C0E6E" w:rsidR="00B272DF" w:rsidRDefault="002951B0" w:rsidP="00504660">
      <w:pPr>
        <w:pStyle w:val="ListParagraph"/>
        <w:numPr>
          <w:ilvl w:val="0"/>
          <w:numId w:val="32"/>
        </w:numPr>
        <w:tabs>
          <w:tab w:val="left" w:pos="709"/>
          <w:tab w:val="left" w:pos="1418"/>
          <w:tab w:val="left" w:pos="2126"/>
          <w:tab w:val="left" w:pos="2835"/>
          <w:tab w:val="left" w:pos="3544"/>
          <w:tab w:val="left" w:pos="4253"/>
          <w:tab w:val="left" w:pos="4961"/>
          <w:tab w:val="left" w:pos="5670"/>
        </w:tabs>
        <w:spacing w:after="240"/>
        <w:jc w:val="both"/>
        <w:rPr>
          <w:rFonts w:ascii="Trebuchet MS" w:hAnsi="Trebuchet MS"/>
          <w:sz w:val="24"/>
          <w:szCs w:val="24"/>
          <w:lang w:val="en-US"/>
        </w:rPr>
      </w:pPr>
      <w:r w:rsidRPr="00504660">
        <w:rPr>
          <w:rFonts w:ascii="Trebuchet MS" w:hAnsi="Trebuchet MS"/>
          <w:sz w:val="24"/>
          <w:szCs w:val="24"/>
          <w:lang w:val="en-US"/>
        </w:rPr>
        <w:t>t</w:t>
      </w:r>
      <w:r w:rsidR="00B272DF" w:rsidRPr="00504660">
        <w:rPr>
          <w:rFonts w:ascii="Trebuchet MS" w:hAnsi="Trebuchet MS"/>
          <w:sz w:val="24"/>
          <w:szCs w:val="24"/>
          <w:lang w:val="en-US"/>
        </w:rPr>
        <w:t>hat the applicant is financially eligible.</w:t>
      </w:r>
    </w:p>
    <w:p w14:paraId="1C4286B4" w14:textId="77777777" w:rsidR="00504660" w:rsidRPr="00504660" w:rsidRDefault="00504660" w:rsidP="00504660">
      <w:pPr>
        <w:pStyle w:val="ListParagraph"/>
        <w:tabs>
          <w:tab w:val="left" w:pos="709"/>
          <w:tab w:val="left" w:pos="1418"/>
          <w:tab w:val="left" w:pos="2126"/>
          <w:tab w:val="left" w:pos="2835"/>
          <w:tab w:val="left" w:pos="3544"/>
          <w:tab w:val="left" w:pos="4253"/>
          <w:tab w:val="left" w:pos="4961"/>
          <w:tab w:val="left" w:pos="5670"/>
        </w:tabs>
        <w:spacing w:after="240"/>
        <w:ind w:left="862"/>
        <w:jc w:val="both"/>
        <w:rPr>
          <w:rFonts w:ascii="Trebuchet MS" w:hAnsi="Trebuchet MS"/>
          <w:sz w:val="24"/>
          <w:szCs w:val="24"/>
          <w:lang w:val="en-US"/>
        </w:rPr>
      </w:pPr>
    </w:p>
    <w:p w14:paraId="5EFA8B6E" w14:textId="232B1D22" w:rsidR="00B272DF" w:rsidRDefault="00504660" w:rsidP="003A0DB7">
      <w:pPr>
        <w:pStyle w:val="ListParagraph"/>
        <w:numPr>
          <w:ilvl w:val="0"/>
          <w:numId w:val="28"/>
        </w:numPr>
        <w:spacing w:after="240" w:line="259" w:lineRule="auto"/>
        <w:rPr>
          <w:rFonts w:ascii="Trebuchet MS" w:hAnsi="Trebuchet MS"/>
          <w:sz w:val="24"/>
          <w:szCs w:val="24"/>
          <w:lang w:val="en-US"/>
        </w:rPr>
      </w:pPr>
      <w:r>
        <w:rPr>
          <w:rFonts w:ascii="Trebuchet MS" w:hAnsi="Trebuchet MS"/>
          <w:sz w:val="24"/>
          <w:szCs w:val="24"/>
          <w:lang w:val="en-US"/>
        </w:rPr>
        <w:t xml:space="preserve"> </w:t>
      </w:r>
      <w:r w:rsidR="00B272DF" w:rsidRPr="00115F0F">
        <w:rPr>
          <w:rFonts w:ascii="Trebuchet MS" w:hAnsi="Trebuchet MS"/>
          <w:sz w:val="24"/>
          <w:szCs w:val="24"/>
          <w:lang w:val="en-US"/>
        </w:rPr>
        <w:t xml:space="preserve">The first two are known collectively as the </w:t>
      </w:r>
      <w:r w:rsidR="00B272DF" w:rsidRPr="002951B0">
        <w:rPr>
          <w:rFonts w:ascii="Trebuchet MS" w:hAnsi="Trebuchet MS"/>
          <w:b/>
          <w:sz w:val="24"/>
          <w:szCs w:val="24"/>
          <w:lang w:val="en-US"/>
        </w:rPr>
        <w:t>merits test</w:t>
      </w:r>
      <w:r w:rsidR="00B272DF" w:rsidRPr="00115F0F">
        <w:rPr>
          <w:rFonts w:ascii="Trebuchet MS" w:hAnsi="Trebuchet MS"/>
          <w:sz w:val="24"/>
          <w:szCs w:val="24"/>
          <w:lang w:val="en-US"/>
        </w:rPr>
        <w:t xml:space="preserve"> and the latter as the </w:t>
      </w:r>
      <w:r w:rsidR="00B272DF" w:rsidRPr="002951B0">
        <w:rPr>
          <w:rFonts w:ascii="Trebuchet MS" w:hAnsi="Trebuchet MS"/>
          <w:b/>
          <w:sz w:val="24"/>
          <w:szCs w:val="24"/>
          <w:lang w:val="en-US"/>
        </w:rPr>
        <w:t>means assessment</w:t>
      </w:r>
      <w:r w:rsidR="00B272DF" w:rsidRPr="00115F0F">
        <w:rPr>
          <w:rFonts w:ascii="Trebuchet MS" w:hAnsi="Trebuchet MS"/>
          <w:sz w:val="24"/>
          <w:szCs w:val="24"/>
          <w:lang w:val="en-US"/>
        </w:rPr>
        <w:t xml:space="preserve">. The means assessment extends beyond eligibility to separate matters relating to cost and affordability which arise from provisions </w:t>
      </w:r>
      <w:r w:rsidR="4D59D5C3" w:rsidRPr="00115F0F">
        <w:rPr>
          <w:rFonts w:ascii="Trebuchet MS" w:hAnsi="Trebuchet MS"/>
          <w:sz w:val="24"/>
          <w:szCs w:val="24"/>
          <w:lang w:val="en-US"/>
        </w:rPr>
        <w:t>concerning</w:t>
      </w:r>
      <w:r w:rsidR="00B272DF" w:rsidRPr="00115F0F">
        <w:rPr>
          <w:rFonts w:ascii="Trebuchet MS" w:hAnsi="Trebuchet MS"/>
          <w:sz w:val="24"/>
          <w:szCs w:val="24"/>
          <w:lang w:val="en-US"/>
        </w:rPr>
        <w:t xml:space="preserve"> possible payment of </w:t>
      </w:r>
      <w:r w:rsidR="00B272DF" w:rsidRPr="003A0DB7">
        <w:rPr>
          <w:rFonts w:ascii="Trebuchet MS" w:hAnsi="Trebuchet MS"/>
          <w:sz w:val="24"/>
        </w:rPr>
        <w:t>contributions</w:t>
      </w:r>
      <w:r w:rsidR="00B272DF" w:rsidRPr="00115F0F">
        <w:rPr>
          <w:rFonts w:ascii="Trebuchet MS" w:hAnsi="Trebuchet MS"/>
          <w:sz w:val="24"/>
          <w:szCs w:val="24"/>
          <w:lang w:val="en-US"/>
        </w:rPr>
        <w:t xml:space="preserve"> by those who are found to be eligible.   </w:t>
      </w:r>
    </w:p>
    <w:p w14:paraId="324C1B3C" w14:textId="77777777" w:rsidR="00DF65BC" w:rsidRPr="00115F0F" w:rsidRDefault="00DF65BC" w:rsidP="00DF65BC">
      <w:pPr>
        <w:pStyle w:val="ListParagraph"/>
        <w:spacing w:after="240" w:line="259" w:lineRule="auto"/>
        <w:ind w:left="360"/>
        <w:rPr>
          <w:rFonts w:ascii="Trebuchet MS" w:hAnsi="Trebuchet MS"/>
          <w:sz w:val="24"/>
          <w:szCs w:val="24"/>
          <w:lang w:val="en-US"/>
        </w:rPr>
      </w:pPr>
    </w:p>
    <w:p w14:paraId="4CC3D626" w14:textId="745905C0" w:rsidR="00B272DF" w:rsidRDefault="00504660" w:rsidP="003A0DB7">
      <w:pPr>
        <w:pStyle w:val="ListParagraph"/>
        <w:numPr>
          <w:ilvl w:val="0"/>
          <w:numId w:val="28"/>
        </w:numPr>
        <w:spacing w:after="240" w:line="259" w:lineRule="auto"/>
        <w:rPr>
          <w:rFonts w:ascii="Trebuchet MS" w:hAnsi="Trebuchet MS"/>
          <w:sz w:val="24"/>
          <w:szCs w:val="24"/>
          <w:lang w:val="en-US"/>
        </w:rPr>
      </w:pPr>
      <w:r>
        <w:rPr>
          <w:rFonts w:ascii="Trebuchet MS" w:eastAsia="Trebuchet MS" w:hAnsi="Trebuchet MS" w:cs="Trebuchet MS"/>
          <w:sz w:val="24"/>
          <w:szCs w:val="24"/>
          <w:lang w:val="en-US"/>
        </w:rPr>
        <w:t xml:space="preserve"> </w:t>
      </w:r>
      <w:r w:rsidR="729D9BA2" w:rsidRPr="00115F0F">
        <w:rPr>
          <w:rFonts w:ascii="Trebuchet MS" w:eastAsia="Trebuchet MS" w:hAnsi="Trebuchet MS" w:cs="Trebuchet MS"/>
          <w:sz w:val="24"/>
          <w:szCs w:val="24"/>
          <w:lang w:val="en-US"/>
        </w:rPr>
        <w:t>Our assessment process effectively assesses the two separate outcomes of eligibility and contribution at the same time</w:t>
      </w:r>
      <w:r w:rsidR="03979F44" w:rsidRPr="00115F0F">
        <w:rPr>
          <w:rFonts w:ascii="Trebuchet MS" w:hAnsi="Trebuchet MS"/>
          <w:sz w:val="24"/>
          <w:szCs w:val="24"/>
          <w:lang w:val="en-US"/>
        </w:rPr>
        <w:t xml:space="preserve">. This is despite the fact that within the legislation there is outwardly </w:t>
      </w:r>
      <w:r w:rsidR="03979F44" w:rsidRPr="003A0DB7">
        <w:rPr>
          <w:rFonts w:ascii="Trebuchet MS" w:hAnsi="Trebuchet MS"/>
          <w:sz w:val="24"/>
        </w:rPr>
        <w:t>clear</w:t>
      </w:r>
      <w:r w:rsidR="03979F44" w:rsidRPr="00115F0F">
        <w:rPr>
          <w:rFonts w:ascii="Trebuchet MS" w:hAnsi="Trebuchet MS"/>
          <w:sz w:val="24"/>
          <w:szCs w:val="24"/>
          <w:lang w:val="en-US"/>
        </w:rPr>
        <w:t xml:space="preserve"> separation of the provisions relating to financial eligibility and the provisions relating to co</w:t>
      </w:r>
      <w:r w:rsidR="00DF65BC">
        <w:rPr>
          <w:rFonts w:ascii="Trebuchet MS" w:hAnsi="Trebuchet MS"/>
          <w:sz w:val="24"/>
          <w:szCs w:val="24"/>
          <w:lang w:val="en-US"/>
        </w:rPr>
        <w:t>ntributions payable.</w:t>
      </w:r>
    </w:p>
    <w:p w14:paraId="4F892BB7" w14:textId="77777777" w:rsidR="00DF65BC" w:rsidRPr="00DF65BC" w:rsidRDefault="00DF65BC" w:rsidP="00DF65BC">
      <w:pPr>
        <w:pStyle w:val="ListParagraph"/>
        <w:rPr>
          <w:rFonts w:ascii="Trebuchet MS" w:hAnsi="Trebuchet MS"/>
          <w:sz w:val="24"/>
          <w:szCs w:val="24"/>
          <w:lang w:val="en-US"/>
        </w:rPr>
      </w:pPr>
    </w:p>
    <w:p w14:paraId="0FFB4BD2" w14:textId="77777777" w:rsidR="00B272DF" w:rsidRPr="00115F0F" w:rsidRDefault="00B272DF" w:rsidP="003A0DB7">
      <w:pPr>
        <w:pStyle w:val="ListParagraph"/>
        <w:numPr>
          <w:ilvl w:val="0"/>
          <w:numId w:val="28"/>
        </w:numPr>
        <w:spacing w:after="240" w:line="259" w:lineRule="auto"/>
        <w:rPr>
          <w:rFonts w:ascii="Trebuchet MS" w:hAnsi="Trebuchet MS"/>
          <w:sz w:val="24"/>
          <w:szCs w:val="24"/>
          <w:lang w:val="en-US"/>
        </w:rPr>
      </w:pPr>
      <w:r w:rsidRPr="00115F0F">
        <w:rPr>
          <w:rFonts w:ascii="Trebuchet MS" w:hAnsi="Trebuchet MS"/>
          <w:sz w:val="24"/>
          <w:szCs w:val="24"/>
          <w:lang w:val="en-US"/>
        </w:rPr>
        <w:lastRenderedPageBreak/>
        <w:t xml:space="preserve">There are two instruments governing means assessment: </w:t>
      </w:r>
    </w:p>
    <w:p w14:paraId="36986CDD" w14:textId="77777777" w:rsidR="00B272DF" w:rsidRPr="003343E1" w:rsidRDefault="00B272DF" w:rsidP="003343E1">
      <w:pPr>
        <w:pStyle w:val="ListParagraph"/>
        <w:numPr>
          <w:ilvl w:val="0"/>
          <w:numId w:val="33"/>
        </w:numPr>
        <w:tabs>
          <w:tab w:val="left" w:pos="709"/>
          <w:tab w:val="left" w:pos="1418"/>
          <w:tab w:val="left" w:pos="2126"/>
          <w:tab w:val="left" w:pos="2835"/>
          <w:tab w:val="left" w:pos="3544"/>
          <w:tab w:val="left" w:pos="4253"/>
          <w:tab w:val="left" w:pos="4961"/>
          <w:tab w:val="left" w:pos="5670"/>
        </w:tabs>
        <w:spacing w:after="120"/>
        <w:rPr>
          <w:rFonts w:ascii="Trebuchet MS" w:hAnsi="Trebuchet MS"/>
          <w:sz w:val="24"/>
          <w:szCs w:val="24"/>
        </w:rPr>
      </w:pPr>
      <w:r w:rsidRPr="003343E1">
        <w:rPr>
          <w:rFonts w:ascii="Trebuchet MS" w:hAnsi="Trebuchet MS"/>
          <w:sz w:val="24"/>
          <w:szCs w:val="24"/>
        </w:rPr>
        <w:t>Legal Aid (Scotland) Act 1986 (the Act)</w:t>
      </w:r>
    </w:p>
    <w:p w14:paraId="10952F42" w14:textId="33B2D5FC" w:rsidR="00B272DF" w:rsidRPr="003343E1" w:rsidRDefault="00B272DF" w:rsidP="003343E1">
      <w:pPr>
        <w:pStyle w:val="ListParagraph"/>
        <w:numPr>
          <w:ilvl w:val="0"/>
          <w:numId w:val="33"/>
        </w:numPr>
        <w:tabs>
          <w:tab w:val="left" w:pos="709"/>
          <w:tab w:val="left" w:pos="1418"/>
          <w:tab w:val="left" w:pos="2126"/>
          <w:tab w:val="left" w:pos="2835"/>
          <w:tab w:val="left" w:pos="3544"/>
          <w:tab w:val="left" w:pos="4253"/>
          <w:tab w:val="left" w:pos="4961"/>
          <w:tab w:val="left" w:pos="5670"/>
        </w:tabs>
        <w:spacing w:after="240"/>
        <w:rPr>
          <w:rFonts w:ascii="Trebuchet MS" w:hAnsi="Trebuchet MS"/>
          <w:sz w:val="24"/>
          <w:szCs w:val="24"/>
        </w:rPr>
      </w:pPr>
      <w:r w:rsidRPr="003343E1">
        <w:rPr>
          <w:rFonts w:ascii="Trebuchet MS" w:hAnsi="Trebuchet MS"/>
          <w:sz w:val="24"/>
          <w:szCs w:val="24"/>
        </w:rPr>
        <w:t>The Civil Legal Aid (Scotland) Regulations 2002 (the Regulations)</w:t>
      </w:r>
      <w:r w:rsidR="003343E1">
        <w:rPr>
          <w:rFonts w:ascii="Trebuchet MS" w:hAnsi="Trebuchet MS"/>
          <w:sz w:val="24"/>
          <w:szCs w:val="24"/>
        </w:rPr>
        <w:br/>
      </w:r>
    </w:p>
    <w:p w14:paraId="4642A9B4" w14:textId="6BDDB817" w:rsidR="00B272DF" w:rsidRDefault="003343E1" w:rsidP="003A0DB7">
      <w:pPr>
        <w:pStyle w:val="ListParagraph"/>
        <w:numPr>
          <w:ilvl w:val="0"/>
          <w:numId w:val="28"/>
        </w:numPr>
        <w:spacing w:after="240" w:line="259" w:lineRule="auto"/>
        <w:rPr>
          <w:rFonts w:ascii="Trebuchet MS" w:hAnsi="Trebuchet MS"/>
          <w:sz w:val="24"/>
          <w:szCs w:val="24"/>
          <w:lang w:val="en-US"/>
        </w:rPr>
      </w:pPr>
      <w:r>
        <w:t xml:space="preserve"> </w:t>
      </w:r>
      <w:hyperlink r:id="rId21" w:history="1">
        <w:r w:rsidR="00B272DF" w:rsidRPr="003343E1">
          <w:rPr>
            <w:rStyle w:val="Hyperlink"/>
            <w:rFonts w:ascii="Trebuchet MS" w:hAnsi="Trebuchet MS"/>
            <w:color w:val="2758A8"/>
            <w:sz w:val="24"/>
            <w:szCs w:val="24"/>
            <w:u w:val="none"/>
            <w:lang w:val="en-US"/>
          </w:rPr>
          <w:t>The Act</w:t>
        </w:r>
      </w:hyperlink>
      <w:r w:rsidR="00B272DF" w:rsidRPr="00115F0F">
        <w:rPr>
          <w:rFonts w:ascii="Trebuchet MS" w:hAnsi="Trebuchet MS"/>
          <w:sz w:val="24"/>
          <w:szCs w:val="24"/>
          <w:lang w:val="en-US"/>
        </w:rPr>
        <w:t xml:space="preserve"> sets the </w:t>
      </w:r>
      <w:r w:rsidR="00B272DF" w:rsidRPr="003A0DB7">
        <w:rPr>
          <w:rFonts w:ascii="Trebuchet MS" w:hAnsi="Trebuchet MS"/>
          <w:sz w:val="24"/>
        </w:rPr>
        <w:t>disposable</w:t>
      </w:r>
      <w:r w:rsidR="00B272DF" w:rsidRPr="00115F0F">
        <w:rPr>
          <w:rFonts w:ascii="Trebuchet MS" w:hAnsi="Trebuchet MS"/>
          <w:sz w:val="24"/>
          <w:szCs w:val="24"/>
          <w:lang w:val="en-US"/>
        </w:rPr>
        <w:t xml:space="preserve"> income and capital limits for eligibility, while the Regulations provide rules for how to calculate how much disposable income and capital an applicant has. </w:t>
      </w:r>
    </w:p>
    <w:p w14:paraId="1AFE965E" w14:textId="77777777" w:rsidR="00DF65BC" w:rsidRDefault="00DF65BC" w:rsidP="00DF65BC">
      <w:pPr>
        <w:pStyle w:val="ListParagraph"/>
        <w:spacing w:after="240" w:line="259" w:lineRule="auto"/>
        <w:ind w:left="360"/>
        <w:rPr>
          <w:rFonts w:ascii="Trebuchet MS" w:hAnsi="Trebuchet MS"/>
          <w:sz w:val="24"/>
          <w:szCs w:val="24"/>
          <w:lang w:val="en-US"/>
        </w:rPr>
      </w:pPr>
    </w:p>
    <w:p w14:paraId="59CFE30B" w14:textId="377D017A" w:rsidR="00B272DF" w:rsidRDefault="003343E1" w:rsidP="003A0DB7">
      <w:pPr>
        <w:pStyle w:val="ListParagraph"/>
        <w:numPr>
          <w:ilvl w:val="0"/>
          <w:numId w:val="28"/>
        </w:numPr>
        <w:spacing w:after="240" w:line="259" w:lineRule="auto"/>
        <w:rPr>
          <w:rFonts w:ascii="Trebuchet MS" w:hAnsi="Trebuchet MS"/>
          <w:sz w:val="24"/>
          <w:szCs w:val="24"/>
          <w:lang w:val="en-US"/>
        </w:rPr>
      </w:pPr>
      <w:r>
        <w:rPr>
          <w:rFonts w:ascii="Trebuchet MS" w:hAnsi="Trebuchet MS"/>
          <w:sz w:val="24"/>
          <w:szCs w:val="24"/>
          <w:lang w:val="en-US"/>
        </w:rPr>
        <w:t xml:space="preserve"> </w:t>
      </w:r>
      <w:r w:rsidR="00634322" w:rsidRPr="00115F0F">
        <w:rPr>
          <w:rFonts w:ascii="Trebuchet MS" w:hAnsi="Trebuchet MS"/>
          <w:sz w:val="24"/>
          <w:szCs w:val="24"/>
          <w:lang w:val="en-US"/>
        </w:rPr>
        <w:t>Our</w:t>
      </w:r>
      <w:r w:rsidR="00B272DF" w:rsidRPr="00115F0F">
        <w:rPr>
          <w:rFonts w:ascii="Trebuchet MS" w:hAnsi="Trebuchet MS"/>
          <w:sz w:val="24"/>
          <w:szCs w:val="24"/>
          <w:lang w:val="en-US"/>
        </w:rPr>
        <w:t xml:space="preserve"> only discretion in relation to these limits is to be able to grant legal aid to someone </w:t>
      </w:r>
      <w:r w:rsidR="00B272DF" w:rsidRPr="003A0DB7">
        <w:rPr>
          <w:rFonts w:ascii="Trebuchet MS" w:hAnsi="Trebuchet MS"/>
          <w:sz w:val="24"/>
        </w:rPr>
        <w:t>whose</w:t>
      </w:r>
      <w:r w:rsidR="00B272DF" w:rsidRPr="00115F0F">
        <w:rPr>
          <w:rFonts w:ascii="Trebuchet MS" w:hAnsi="Trebuchet MS"/>
          <w:sz w:val="24"/>
          <w:szCs w:val="24"/>
          <w:lang w:val="en-US"/>
        </w:rPr>
        <w:t xml:space="preserve"> capital is above the limit if it appears to </w:t>
      </w:r>
      <w:r w:rsidR="00634322" w:rsidRPr="00115F0F">
        <w:rPr>
          <w:rFonts w:ascii="Trebuchet MS" w:hAnsi="Trebuchet MS"/>
          <w:sz w:val="24"/>
          <w:szCs w:val="24"/>
          <w:lang w:val="en-US"/>
        </w:rPr>
        <w:t xml:space="preserve">us </w:t>
      </w:r>
      <w:r w:rsidR="00B272DF" w:rsidRPr="00115F0F">
        <w:rPr>
          <w:rFonts w:ascii="Trebuchet MS" w:hAnsi="Trebuchet MS"/>
          <w:sz w:val="24"/>
          <w:szCs w:val="24"/>
          <w:lang w:val="en-US"/>
        </w:rPr>
        <w:t xml:space="preserve">that they can’t afford to proceed without legal aid. </w:t>
      </w:r>
      <w:r w:rsidR="00F70274" w:rsidRPr="00115F0F">
        <w:rPr>
          <w:rFonts w:ascii="Trebuchet MS" w:hAnsi="Trebuchet MS"/>
          <w:sz w:val="24"/>
          <w:szCs w:val="24"/>
          <w:lang w:val="en-US"/>
        </w:rPr>
        <w:t xml:space="preserve">This is not part of the means assessment process itself and so </w:t>
      </w:r>
      <w:r w:rsidR="00C63576" w:rsidRPr="00115F0F">
        <w:rPr>
          <w:rFonts w:ascii="Trebuchet MS" w:hAnsi="Trebuchet MS"/>
          <w:sz w:val="24"/>
          <w:szCs w:val="24"/>
          <w:lang w:val="en-US"/>
        </w:rPr>
        <w:t xml:space="preserve">is not addressed as part of this consultation, but our approach to applying that discretion </w:t>
      </w:r>
      <w:r w:rsidR="006F305B" w:rsidRPr="00115F0F">
        <w:rPr>
          <w:rFonts w:ascii="Trebuchet MS" w:hAnsi="Trebuchet MS"/>
          <w:sz w:val="24"/>
          <w:szCs w:val="24"/>
          <w:lang w:val="en-US"/>
        </w:rPr>
        <w:t>will</w:t>
      </w:r>
      <w:r w:rsidR="00C63576" w:rsidRPr="00115F0F">
        <w:rPr>
          <w:rFonts w:ascii="Trebuchet MS" w:hAnsi="Trebuchet MS"/>
          <w:sz w:val="24"/>
          <w:szCs w:val="24"/>
          <w:lang w:val="en-US"/>
        </w:rPr>
        <w:t xml:space="preserve"> be considered </w:t>
      </w:r>
      <w:r w:rsidR="006F305B" w:rsidRPr="00115F0F">
        <w:rPr>
          <w:rFonts w:ascii="Trebuchet MS" w:hAnsi="Trebuchet MS"/>
          <w:sz w:val="24"/>
          <w:szCs w:val="24"/>
          <w:lang w:val="en-US"/>
        </w:rPr>
        <w:t>at a later stage of the GALA project.</w:t>
      </w:r>
    </w:p>
    <w:p w14:paraId="16257564" w14:textId="77777777" w:rsidR="00DF65BC" w:rsidRPr="00DF65BC" w:rsidRDefault="00DF65BC" w:rsidP="00DF65BC">
      <w:pPr>
        <w:pStyle w:val="ListParagraph"/>
        <w:rPr>
          <w:rFonts w:ascii="Trebuchet MS" w:hAnsi="Trebuchet MS"/>
          <w:sz w:val="24"/>
          <w:szCs w:val="24"/>
          <w:lang w:val="en-US"/>
        </w:rPr>
      </w:pPr>
    </w:p>
    <w:p w14:paraId="17460DD7" w14:textId="77777777" w:rsidR="00B272DF" w:rsidRPr="00115F0F" w:rsidRDefault="00B272DF" w:rsidP="003A0DB7">
      <w:pPr>
        <w:pStyle w:val="ListParagraph"/>
        <w:numPr>
          <w:ilvl w:val="0"/>
          <w:numId w:val="28"/>
        </w:numPr>
        <w:spacing w:after="240" w:line="259" w:lineRule="auto"/>
        <w:rPr>
          <w:rFonts w:ascii="Trebuchet MS" w:hAnsi="Trebuchet MS"/>
          <w:sz w:val="24"/>
          <w:szCs w:val="24"/>
          <w:lang w:val="en-US"/>
        </w:rPr>
      </w:pPr>
      <w:r w:rsidRPr="00115F0F">
        <w:rPr>
          <w:rFonts w:ascii="Trebuchet MS" w:hAnsi="Trebuchet MS"/>
          <w:sz w:val="24"/>
          <w:szCs w:val="24"/>
          <w:lang w:val="en-US"/>
        </w:rPr>
        <w:t xml:space="preserve">The </w:t>
      </w:r>
      <w:r w:rsidRPr="003A0DB7">
        <w:rPr>
          <w:rFonts w:ascii="Trebuchet MS" w:hAnsi="Trebuchet MS"/>
          <w:sz w:val="24"/>
        </w:rPr>
        <w:t>limits</w:t>
      </w:r>
      <w:r w:rsidRPr="00115F0F">
        <w:rPr>
          <w:rFonts w:ascii="Trebuchet MS" w:hAnsi="Trebuchet MS"/>
          <w:sz w:val="24"/>
          <w:szCs w:val="24"/>
          <w:lang w:val="en-US"/>
        </w:rPr>
        <w:t xml:space="preserve"> are set out below: </w:t>
      </w:r>
    </w:p>
    <w:tbl>
      <w:tblPr>
        <w:tblStyle w:val="GridTable4-Accent1"/>
        <w:tblW w:w="0" w:type="auto"/>
        <w:tblLook w:val="04A0" w:firstRow="1" w:lastRow="0" w:firstColumn="1" w:lastColumn="0" w:noHBand="0" w:noVBand="1"/>
      </w:tblPr>
      <w:tblGrid>
        <w:gridCol w:w="4508"/>
        <w:gridCol w:w="4508"/>
      </w:tblGrid>
      <w:tr w:rsidR="00B272DF" w:rsidRPr="00115F0F" w14:paraId="62486C07" w14:textId="77777777" w:rsidTr="00EA20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758DB9B5" w14:textId="77777777" w:rsidR="00B272DF" w:rsidRPr="00115F0F" w:rsidRDefault="00B272DF" w:rsidP="00EA20FB">
            <w:pPr>
              <w:pStyle w:val="ListParagraph"/>
              <w:tabs>
                <w:tab w:val="left" w:pos="709"/>
                <w:tab w:val="left" w:pos="1418"/>
                <w:tab w:val="left" w:pos="2126"/>
                <w:tab w:val="left" w:pos="2835"/>
                <w:tab w:val="left" w:pos="3544"/>
                <w:tab w:val="left" w:pos="4253"/>
                <w:tab w:val="left" w:pos="4961"/>
                <w:tab w:val="left" w:pos="5670"/>
              </w:tabs>
              <w:spacing w:after="240"/>
              <w:ind w:left="0"/>
              <w:contextualSpacing w:val="0"/>
              <w:jc w:val="both"/>
              <w:rPr>
                <w:rFonts w:ascii="Trebuchet MS" w:hAnsi="Trebuchet MS"/>
                <w:sz w:val="24"/>
                <w:szCs w:val="24"/>
                <w:lang w:val="en-US"/>
              </w:rPr>
            </w:pPr>
            <w:r w:rsidRPr="00115F0F">
              <w:rPr>
                <w:rFonts w:ascii="Trebuchet MS" w:hAnsi="Trebuchet MS"/>
                <w:sz w:val="24"/>
                <w:szCs w:val="24"/>
                <w:lang w:val="en-US"/>
              </w:rPr>
              <w:t xml:space="preserve">Disposable income </w:t>
            </w:r>
          </w:p>
        </w:tc>
        <w:tc>
          <w:tcPr>
            <w:tcW w:w="4508" w:type="dxa"/>
          </w:tcPr>
          <w:p w14:paraId="591A5554" w14:textId="77777777" w:rsidR="00B272DF" w:rsidRPr="00115F0F" w:rsidRDefault="00B272DF" w:rsidP="00EA20FB">
            <w:pPr>
              <w:pStyle w:val="ListParagraph"/>
              <w:tabs>
                <w:tab w:val="left" w:pos="709"/>
                <w:tab w:val="left" w:pos="1418"/>
                <w:tab w:val="left" w:pos="2126"/>
                <w:tab w:val="left" w:pos="2835"/>
                <w:tab w:val="left" w:pos="3544"/>
                <w:tab w:val="left" w:pos="4253"/>
                <w:tab w:val="left" w:pos="4961"/>
                <w:tab w:val="left" w:pos="5670"/>
              </w:tabs>
              <w:spacing w:after="240"/>
              <w:ind w:left="0"/>
              <w:contextualSpacing w:val="0"/>
              <w:jc w:val="both"/>
              <w:cnfStyle w:val="100000000000" w:firstRow="1" w:lastRow="0" w:firstColumn="0" w:lastColumn="0" w:oddVBand="0" w:evenVBand="0" w:oddHBand="0" w:evenHBand="0" w:firstRowFirstColumn="0" w:firstRowLastColumn="0" w:lastRowFirstColumn="0" w:lastRowLastColumn="0"/>
              <w:rPr>
                <w:rFonts w:ascii="Trebuchet MS" w:hAnsi="Trebuchet MS"/>
                <w:sz w:val="24"/>
                <w:szCs w:val="24"/>
                <w:lang w:val="en-US"/>
              </w:rPr>
            </w:pPr>
            <w:r w:rsidRPr="00115F0F">
              <w:rPr>
                <w:rFonts w:ascii="Trebuchet MS" w:hAnsi="Trebuchet MS"/>
                <w:sz w:val="24"/>
                <w:szCs w:val="24"/>
                <w:lang w:val="en-US"/>
              </w:rPr>
              <w:t>Disposable capital</w:t>
            </w:r>
          </w:p>
        </w:tc>
      </w:tr>
      <w:tr w:rsidR="00B272DF" w:rsidRPr="00115F0F" w14:paraId="29467290" w14:textId="77777777" w:rsidTr="00EA2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0F6533B2" w14:textId="77777777" w:rsidR="00B272DF" w:rsidRPr="00115F0F" w:rsidRDefault="00B272DF" w:rsidP="00EA20FB">
            <w:pPr>
              <w:pStyle w:val="ListParagraph"/>
              <w:tabs>
                <w:tab w:val="left" w:pos="709"/>
                <w:tab w:val="left" w:pos="1418"/>
                <w:tab w:val="left" w:pos="2126"/>
                <w:tab w:val="left" w:pos="2835"/>
                <w:tab w:val="left" w:pos="3544"/>
                <w:tab w:val="left" w:pos="4253"/>
                <w:tab w:val="left" w:pos="4961"/>
                <w:tab w:val="left" w:pos="5670"/>
              </w:tabs>
              <w:spacing w:after="240"/>
              <w:ind w:left="164" w:firstLine="3"/>
              <w:contextualSpacing w:val="0"/>
              <w:jc w:val="both"/>
              <w:rPr>
                <w:rFonts w:ascii="Trebuchet MS" w:hAnsi="Trebuchet MS"/>
                <w:b w:val="0"/>
                <w:sz w:val="24"/>
                <w:szCs w:val="24"/>
                <w:lang w:val="en-US"/>
              </w:rPr>
            </w:pPr>
            <w:r w:rsidRPr="00115F0F">
              <w:rPr>
                <w:rFonts w:ascii="Trebuchet MS" w:hAnsi="Trebuchet MS"/>
                <w:b w:val="0"/>
                <w:sz w:val="24"/>
                <w:szCs w:val="24"/>
                <w:lang w:val="en-US"/>
              </w:rPr>
              <w:t>Lower income limit £3,521</w:t>
            </w:r>
          </w:p>
        </w:tc>
        <w:tc>
          <w:tcPr>
            <w:tcW w:w="4508" w:type="dxa"/>
          </w:tcPr>
          <w:p w14:paraId="387CDD66" w14:textId="77777777" w:rsidR="00B272DF" w:rsidRPr="00115F0F" w:rsidRDefault="00B272DF" w:rsidP="00EA20FB">
            <w:pPr>
              <w:tabs>
                <w:tab w:val="left" w:pos="4253"/>
              </w:tabs>
              <w:spacing w:before="100" w:beforeAutospacing="1" w:after="100" w:afterAutospacing="1"/>
              <w:ind w:left="164" w:firstLine="3"/>
              <w:cnfStyle w:val="000000100000" w:firstRow="0" w:lastRow="0" w:firstColumn="0" w:lastColumn="0" w:oddVBand="0" w:evenVBand="0" w:oddHBand="1" w:evenHBand="0" w:firstRowFirstColumn="0" w:firstRowLastColumn="0" w:lastRowFirstColumn="0" w:lastRowLastColumn="0"/>
              <w:rPr>
                <w:rFonts w:ascii="Trebuchet MS" w:hAnsi="Trebuchet MS"/>
                <w:sz w:val="24"/>
                <w:szCs w:val="24"/>
                <w:lang w:val="en-US"/>
              </w:rPr>
            </w:pPr>
            <w:bookmarkStart w:id="20" w:name="_ftnref19"/>
            <w:bookmarkEnd w:id="20"/>
            <w:r w:rsidRPr="00115F0F">
              <w:rPr>
                <w:rFonts w:ascii="Trebuchet MS" w:hAnsi="Trebuchet MS"/>
                <w:sz w:val="24"/>
                <w:szCs w:val="24"/>
                <w:lang w:val="en-US"/>
              </w:rPr>
              <w:t>Lower capital limit £7,853</w:t>
            </w:r>
          </w:p>
        </w:tc>
      </w:tr>
      <w:tr w:rsidR="00B272DF" w:rsidRPr="00115F0F" w14:paraId="781F211E" w14:textId="77777777" w:rsidTr="003343E1">
        <w:trPr>
          <w:trHeight w:val="432"/>
        </w:trPr>
        <w:tc>
          <w:tcPr>
            <w:cnfStyle w:val="001000000000" w:firstRow="0" w:lastRow="0" w:firstColumn="1" w:lastColumn="0" w:oddVBand="0" w:evenVBand="0" w:oddHBand="0" w:evenHBand="0" w:firstRowFirstColumn="0" w:firstRowLastColumn="0" w:lastRowFirstColumn="0" w:lastRowLastColumn="0"/>
            <w:tcW w:w="4508" w:type="dxa"/>
          </w:tcPr>
          <w:p w14:paraId="0EA5D65B" w14:textId="77777777" w:rsidR="00B272DF" w:rsidRPr="00115F0F" w:rsidRDefault="00B272DF" w:rsidP="00EA20FB">
            <w:pPr>
              <w:pStyle w:val="ListParagraph"/>
              <w:tabs>
                <w:tab w:val="left" w:pos="709"/>
                <w:tab w:val="left" w:pos="1418"/>
                <w:tab w:val="left" w:pos="2126"/>
                <w:tab w:val="left" w:pos="2835"/>
                <w:tab w:val="left" w:pos="3544"/>
                <w:tab w:val="left" w:pos="4253"/>
                <w:tab w:val="left" w:pos="4961"/>
                <w:tab w:val="left" w:pos="5670"/>
              </w:tabs>
              <w:spacing w:after="240"/>
              <w:ind w:left="164" w:firstLine="3"/>
              <w:contextualSpacing w:val="0"/>
              <w:jc w:val="both"/>
              <w:rPr>
                <w:rFonts w:ascii="Trebuchet MS" w:hAnsi="Trebuchet MS"/>
                <w:b w:val="0"/>
                <w:sz w:val="24"/>
                <w:szCs w:val="24"/>
                <w:lang w:val="en-US"/>
              </w:rPr>
            </w:pPr>
            <w:r w:rsidRPr="00115F0F">
              <w:rPr>
                <w:rFonts w:ascii="Trebuchet MS" w:hAnsi="Trebuchet MS"/>
                <w:b w:val="0"/>
                <w:sz w:val="24"/>
                <w:szCs w:val="24"/>
                <w:lang w:val="en-US"/>
              </w:rPr>
              <w:t>Upper income limit £26,239</w:t>
            </w:r>
          </w:p>
        </w:tc>
        <w:tc>
          <w:tcPr>
            <w:tcW w:w="4508" w:type="dxa"/>
          </w:tcPr>
          <w:p w14:paraId="0B1D24F2" w14:textId="77777777" w:rsidR="00B272DF" w:rsidRPr="00115F0F" w:rsidRDefault="00B272DF" w:rsidP="00EA20FB">
            <w:pPr>
              <w:pStyle w:val="ListParagraph"/>
              <w:tabs>
                <w:tab w:val="left" w:pos="709"/>
                <w:tab w:val="left" w:pos="1418"/>
                <w:tab w:val="left" w:pos="2126"/>
                <w:tab w:val="left" w:pos="2835"/>
                <w:tab w:val="left" w:pos="3544"/>
                <w:tab w:val="left" w:pos="4253"/>
                <w:tab w:val="left" w:pos="4961"/>
                <w:tab w:val="left" w:pos="5670"/>
              </w:tabs>
              <w:spacing w:after="240"/>
              <w:ind w:left="164" w:firstLine="3"/>
              <w:contextualSpacing w:val="0"/>
              <w:jc w:val="both"/>
              <w:cnfStyle w:val="000000000000" w:firstRow="0" w:lastRow="0" w:firstColumn="0" w:lastColumn="0" w:oddVBand="0" w:evenVBand="0" w:oddHBand="0" w:evenHBand="0" w:firstRowFirstColumn="0" w:firstRowLastColumn="0" w:lastRowFirstColumn="0" w:lastRowLastColumn="0"/>
              <w:rPr>
                <w:rFonts w:ascii="Trebuchet MS" w:hAnsi="Trebuchet MS"/>
                <w:sz w:val="24"/>
                <w:szCs w:val="24"/>
                <w:lang w:val="en-US"/>
              </w:rPr>
            </w:pPr>
            <w:r w:rsidRPr="00115F0F">
              <w:rPr>
                <w:rFonts w:ascii="Trebuchet MS" w:hAnsi="Trebuchet MS"/>
                <w:sz w:val="24"/>
                <w:szCs w:val="24"/>
                <w:lang w:val="en-US"/>
              </w:rPr>
              <w:t>Upper capital limit £13,017</w:t>
            </w:r>
          </w:p>
        </w:tc>
      </w:tr>
    </w:tbl>
    <w:p w14:paraId="5D46677E" w14:textId="77777777" w:rsidR="00B272DF" w:rsidRPr="003343E1" w:rsidRDefault="00B272DF" w:rsidP="00B272DF">
      <w:pPr>
        <w:tabs>
          <w:tab w:val="left" w:pos="709"/>
          <w:tab w:val="left" w:pos="1418"/>
          <w:tab w:val="left" w:pos="2126"/>
          <w:tab w:val="left" w:pos="2835"/>
          <w:tab w:val="left" w:pos="3544"/>
          <w:tab w:val="left" w:pos="4253"/>
          <w:tab w:val="left" w:pos="4961"/>
          <w:tab w:val="left" w:pos="5670"/>
        </w:tabs>
        <w:spacing w:after="240"/>
        <w:jc w:val="both"/>
        <w:rPr>
          <w:rFonts w:ascii="Trebuchet MS" w:hAnsi="Trebuchet MS"/>
          <w:sz w:val="16"/>
          <w:szCs w:val="16"/>
          <w:lang w:val="en-US"/>
        </w:rPr>
      </w:pPr>
    </w:p>
    <w:p w14:paraId="70FD46AE" w14:textId="7C19530E" w:rsidR="00B272DF" w:rsidRDefault="003343E1" w:rsidP="003A0DB7">
      <w:pPr>
        <w:pStyle w:val="ListParagraph"/>
        <w:numPr>
          <w:ilvl w:val="0"/>
          <w:numId w:val="28"/>
        </w:numPr>
        <w:spacing w:after="240" w:line="259" w:lineRule="auto"/>
        <w:rPr>
          <w:rFonts w:ascii="Trebuchet MS" w:hAnsi="Trebuchet MS"/>
          <w:sz w:val="24"/>
          <w:szCs w:val="24"/>
          <w:lang w:val="en-US"/>
        </w:rPr>
      </w:pPr>
      <w:r>
        <w:rPr>
          <w:rFonts w:ascii="Trebuchet MS" w:hAnsi="Trebuchet MS"/>
          <w:sz w:val="24"/>
          <w:szCs w:val="24"/>
          <w:lang w:val="en-US"/>
        </w:rPr>
        <w:t xml:space="preserve"> </w:t>
      </w:r>
      <w:r w:rsidR="00B272DF" w:rsidRPr="00115F0F">
        <w:rPr>
          <w:rFonts w:ascii="Trebuchet MS" w:hAnsi="Trebuchet MS"/>
          <w:sz w:val="24"/>
          <w:szCs w:val="24"/>
          <w:lang w:val="en-US"/>
        </w:rPr>
        <w:t xml:space="preserve">The </w:t>
      </w:r>
      <w:r w:rsidR="00B272DF" w:rsidRPr="003A0DB7">
        <w:rPr>
          <w:rFonts w:ascii="Trebuchet MS" w:hAnsi="Trebuchet MS"/>
          <w:sz w:val="24"/>
        </w:rPr>
        <w:t>rules</w:t>
      </w:r>
      <w:r w:rsidR="00B272DF" w:rsidRPr="00115F0F">
        <w:rPr>
          <w:rFonts w:ascii="Trebuchet MS" w:hAnsi="Trebuchet MS"/>
          <w:sz w:val="24"/>
          <w:szCs w:val="24"/>
          <w:lang w:val="en-US"/>
        </w:rPr>
        <w:t xml:space="preserve"> for computing both income and capital are contained in schedules to the Regulations. Schedule 2 provides the rules for assessing disposable income, and </w:t>
      </w:r>
      <w:r w:rsidR="3AFF5531" w:rsidRPr="00115F0F">
        <w:rPr>
          <w:rFonts w:ascii="Trebuchet MS" w:hAnsi="Trebuchet MS"/>
          <w:sz w:val="24"/>
          <w:szCs w:val="24"/>
          <w:lang w:val="en-US"/>
        </w:rPr>
        <w:t>S</w:t>
      </w:r>
      <w:r w:rsidR="00B272DF" w:rsidRPr="00115F0F">
        <w:rPr>
          <w:rFonts w:ascii="Trebuchet MS" w:hAnsi="Trebuchet MS"/>
          <w:sz w:val="24"/>
          <w:szCs w:val="24"/>
          <w:lang w:val="en-US"/>
        </w:rPr>
        <w:t>chedule 3 provides the rules for assessing disposable capital.</w:t>
      </w:r>
    </w:p>
    <w:p w14:paraId="5A2B77FD" w14:textId="77777777" w:rsidR="00DF65BC" w:rsidRPr="00115F0F" w:rsidRDefault="00DF65BC" w:rsidP="00DF65BC">
      <w:pPr>
        <w:pStyle w:val="ListParagraph"/>
        <w:spacing w:after="240" w:line="259" w:lineRule="auto"/>
        <w:ind w:left="360"/>
        <w:rPr>
          <w:rFonts w:ascii="Trebuchet MS" w:hAnsi="Trebuchet MS"/>
          <w:sz w:val="24"/>
          <w:szCs w:val="24"/>
          <w:lang w:val="en-US"/>
        </w:rPr>
      </w:pPr>
    </w:p>
    <w:p w14:paraId="3F8D6F5B" w14:textId="74899D44" w:rsidR="00B272DF" w:rsidRPr="00115F0F" w:rsidRDefault="003343E1" w:rsidP="003A0DB7">
      <w:pPr>
        <w:pStyle w:val="ListParagraph"/>
        <w:numPr>
          <w:ilvl w:val="0"/>
          <w:numId w:val="28"/>
        </w:numPr>
        <w:spacing w:after="240" w:line="259" w:lineRule="auto"/>
        <w:rPr>
          <w:rFonts w:ascii="Trebuchet MS" w:hAnsi="Trebuchet MS"/>
          <w:sz w:val="24"/>
          <w:szCs w:val="24"/>
          <w:lang w:val="en-US"/>
        </w:rPr>
      </w:pPr>
      <w:r>
        <w:rPr>
          <w:rFonts w:ascii="Trebuchet MS" w:hAnsi="Trebuchet MS"/>
          <w:sz w:val="24"/>
          <w:szCs w:val="24"/>
          <w:lang w:val="en-US"/>
        </w:rPr>
        <w:t xml:space="preserve"> </w:t>
      </w:r>
      <w:r w:rsidR="00B272DF" w:rsidRPr="00115F0F">
        <w:rPr>
          <w:rFonts w:ascii="Trebuchet MS" w:hAnsi="Trebuchet MS"/>
          <w:sz w:val="24"/>
          <w:szCs w:val="24"/>
          <w:lang w:val="en-US"/>
        </w:rPr>
        <w:t xml:space="preserve">These rules govern the types of income and capital sources that can be brought to account in the assessment and those that cannot, along with deductions that can be made </w:t>
      </w:r>
      <w:r w:rsidR="00B272DF" w:rsidRPr="003A0DB7">
        <w:rPr>
          <w:rFonts w:ascii="Trebuchet MS" w:hAnsi="Trebuchet MS"/>
          <w:sz w:val="24"/>
        </w:rPr>
        <w:t>from</w:t>
      </w:r>
      <w:r w:rsidR="00B272DF" w:rsidRPr="00115F0F">
        <w:rPr>
          <w:rFonts w:ascii="Trebuchet MS" w:hAnsi="Trebuchet MS"/>
          <w:sz w:val="24"/>
          <w:szCs w:val="24"/>
          <w:lang w:val="en-US"/>
        </w:rPr>
        <w:t xml:space="preserve"> income or capital sources for general necessities. The Regulations prescribe allowances and also instruct where </w:t>
      </w:r>
      <w:r w:rsidR="00634322" w:rsidRPr="00115F0F">
        <w:rPr>
          <w:rFonts w:ascii="Trebuchet MS" w:hAnsi="Trebuchet MS"/>
          <w:sz w:val="24"/>
          <w:szCs w:val="24"/>
          <w:lang w:val="en-US"/>
        </w:rPr>
        <w:t xml:space="preserve">we </w:t>
      </w:r>
      <w:r w:rsidR="00B272DF" w:rsidRPr="00115F0F">
        <w:rPr>
          <w:rFonts w:ascii="Trebuchet MS" w:hAnsi="Trebuchet MS"/>
          <w:sz w:val="24"/>
          <w:szCs w:val="24"/>
          <w:lang w:val="en-US"/>
        </w:rPr>
        <w:t xml:space="preserve">must calculate the specific amount to be deducted.  </w:t>
      </w:r>
    </w:p>
    <w:p w14:paraId="7118EE12" w14:textId="77777777" w:rsidR="00DF65BC" w:rsidRDefault="00DF65BC" w:rsidP="00DF65BC">
      <w:pPr>
        <w:pStyle w:val="ListParagraph"/>
        <w:spacing w:after="240" w:line="259" w:lineRule="auto"/>
        <w:ind w:left="360"/>
        <w:rPr>
          <w:rFonts w:ascii="Trebuchet MS" w:hAnsi="Trebuchet MS"/>
          <w:sz w:val="24"/>
          <w:szCs w:val="24"/>
          <w:lang w:val="en-US"/>
        </w:rPr>
      </w:pPr>
    </w:p>
    <w:p w14:paraId="044C7B32" w14:textId="031F0A9B" w:rsidR="00B272DF" w:rsidRDefault="003343E1" w:rsidP="00B272DF">
      <w:pPr>
        <w:pStyle w:val="ListParagraph"/>
        <w:numPr>
          <w:ilvl w:val="0"/>
          <w:numId w:val="28"/>
        </w:numPr>
        <w:spacing w:after="240" w:line="259" w:lineRule="auto"/>
        <w:rPr>
          <w:rFonts w:ascii="Trebuchet MS" w:hAnsi="Trebuchet MS"/>
          <w:sz w:val="24"/>
          <w:szCs w:val="24"/>
          <w:lang w:val="en-US"/>
        </w:rPr>
      </w:pPr>
      <w:r>
        <w:rPr>
          <w:rFonts w:ascii="Trebuchet MS" w:hAnsi="Trebuchet MS"/>
          <w:sz w:val="24"/>
          <w:szCs w:val="24"/>
          <w:lang w:val="en-US"/>
        </w:rPr>
        <w:t xml:space="preserve"> </w:t>
      </w:r>
      <w:r w:rsidR="00634322" w:rsidRPr="00115F0F">
        <w:rPr>
          <w:rFonts w:ascii="Trebuchet MS" w:hAnsi="Trebuchet MS"/>
          <w:sz w:val="24"/>
          <w:szCs w:val="24"/>
          <w:lang w:val="en-US"/>
        </w:rPr>
        <w:t xml:space="preserve">Our </w:t>
      </w:r>
      <w:r w:rsidR="00B272DF" w:rsidRPr="00115F0F">
        <w:rPr>
          <w:rFonts w:ascii="Trebuchet MS" w:hAnsi="Trebuchet MS"/>
          <w:sz w:val="24"/>
          <w:szCs w:val="24"/>
          <w:lang w:val="en-US"/>
        </w:rPr>
        <w:t xml:space="preserve">duty in undertaking a means assessment is to determine what disposable resources an applicant has available to them, with which they could afford a </w:t>
      </w:r>
      <w:r w:rsidR="00B272DF" w:rsidRPr="003A0DB7">
        <w:rPr>
          <w:rFonts w:ascii="Trebuchet MS" w:hAnsi="Trebuchet MS"/>
          <w:sz w:val="24"/>
        </w:rPr>
        <w:t>private</w:t>
      </w:r>
      <w:r w:rsidR="00B272DF" w:rsidRPr="00115F0F">
        <w:rPr>
          <w:rFonts w:ascii="Trebuchet MS" w:hAnsi="Trebuchet MS"/>
          <w:sz w:val="24"/>
          <w:szCs w:val="24"/>
          <w:lang w:val="en-US"/>
        </w:rPr>
        <w:t xml:space="preserve"> legal service. </w:t>
      </w:r>
    </w:p>
    <w:p w14:paraId="7F8E405D" w14:textId="77777777" w:rsidR="00DF65BC" w:rsidRPr="00DF65BC" w:rsidRDefault="00DF65BC" w:rsidP="00DF65BC">
      <w:pPr>
        <w:pStyle w:val="ListParagraph"/>
        <w:rPr>
          <w:rFonts w:ascii="Trebuchet MS" w:hAnsi="Trebuchet MS"/>
          <w:sz w:val="24"/>
          <w:szCs w:val="24"/>
          <w:lang w:val="en-US"/>
        </w:rPr>
      </w:pPr>
    </w:p>
    <w:p w14:paraId="4F43B407" w14:textId="1DB7882F" w:rsidR="0050520A" w:rsidRPr="00115F0F" w:rsidRDefault="003343E1" w:rsidP="003A0DB7">
      <w:pPr>
        <w:pStyle w:val="ListParagraph"/>
        <w:numPr>
          <w:ilvl w:val="0"/>
          <w:numId w:val="28"/>
        </w:numPr>
        <w:spacing w:after="240" w:line="259" w:lineRule="auto"/>
        <w:rPr>
          <w:rFonts w:ascii="Trebuchet MS" w:hAnsi="Trebuchet MS"/>
          <w:sz w:val="24"/>
          <w:szCs w:val="24"/>
        </w:rPr>
      </w:pPr>
      <w:r>
        <w:rPr>
          <w:rFonts w:ascii="Trebuchet MS" w:hAnsi="Trebuchet MS"/>
          <w:sz w:val="24"/>
          <w:szCs w:val="24"/>
          <w:lang w:val="en-US"/>
        </w:rPr>
        <w:t xml:space="preserve"> </w:t>
      </w:r>
      <w:r w:rsidR="0050520A" w:rsidRPr="00115F0F">
        <w:rPr>
          <w:rFonts w:ascii="Trebuchet MS" w:hAnsi="Trebuchet MS"/>
          <w:sz w:val="24"/>
          <w:szCs w:val="24"/>
          <w:lang w:val="en-US"/>
        </w:rPr>
        <w:t xml:space="preserve">We must make other decisions when conducting a means assessment, and these are also set out in the Regulations. Two main decisions made during the course of an </w:t>
      </w:r>
      <w:r w:rsidR="0050520A" w:rsidRPr="003A0DB7">
        <w:rPr>
          <w:rFonts w:ascii="Trebuchet MS" w:hAnsi="Trebuchet MS"/>
          <w:sz w:val="24"/>
        </w:rPr>
        <w:t>assessment</w:t>
      </w:r>
      <w:r w:rsidR="0050520A" w:rsidRPr="00115F0F">
        <w:rPr>
          <w:rFonts w:ascii="Trebuchet MS" w:hAnsi="Trebuchet MS"/>
          <w:sz w:val="24"/>
          <w:szCs w:val="24"/>
          <w:lang w:val="en-US"/>
        </w:rPr>
        <w:t xml:space="preserve"> include</w:t>
      </w:r>
      <w:r w:rsidR="7F336494" w:rsidRPr="00115F0F">
        <w:rPr>
          <w:rFonts w:ascii="Trebuchet MS" w:hAnsi="Trebuchet MS"/>
          <w:sz w:val="24"/>
          <w:szCs w:val="24"/>
          <w:lang w:val="en-US"/>
        </w:rPr>
        <w:t>:</w:t>
      </w:r>
      <w:r w:rsidR="0050520A" w:rsidRPr="00115F0F">
        <w:rPr>
          <w:rFonts w:ascii="Trebuchet MS" w:hAnsi="Trebuchet MS"/>
          <w:sz w:val="24"/>
          <w:szCs w:val="24"/>
          <w:lang w:val="en-US"/>
        </w:rPr>
        <w:t xml:space="preserve"> over what time period assessment of financial circumstance will take place</w:t>
      </w:r>
      <w:r w:rsidR="7D3077FA" w:rsidRPr="00115F0F">
        <w:rPr>
          <w:rFonts w:ascii="Trebuchet MS" w:hAnsi="Trebuchet MS"/>
          <w:sz w:val="24"/>
          <w:szCs w:val="24"/>
          <w:lang w:val="en-US"/>
        </w:rPr>
        <w:t>;</w:t>
      </w:r>
      <w:r w:rsidR="0050520A" w:rsidRPr="00115F0F">
        <w:rPr>
          <w:rFonts w:ascii="Trebuchet MS" w:hAnsi="Trebuchet MS"/>
          <w:sz w:val="24"/>
          <w:szCs w:val="24"/>
          <w:lang w:val="en-US"/>
        </w:rPr>
        <w:t xml:space="preserve"> and </w:t>
      </w:r>
      <w:r w:rsidR="304EBF23" w:rsidRPr="00115F0F">
        <w:rPr>
          <w:rFonts w:ascii="Trebuchet MS" w:hAnsi="Trebuchet MS"/>
          <w:sz w:val="24"/>
          <w:szCs w:val="24"/>
          <w:lang w:val="en-US"/>
        </w:rPr>
        <w:t xml:space="preserve">the </w:t>
      </w:r>
      <w:r w:rsidR="0050520A" w:rsidRPr="00115F0F">
        <w:rPr>
          <w:rFonts w:ascii="Trebuchet MS" w:hAnsi="Trebuchet MS"/>
          <w:sz w:val="24"/>
          <w:szCs w:val="24"/>
          <w:lang w:val="en-US"/>
        </w:rPr>
        <w:t>circumstances in which the resources of another person or persons other than the applicant shall be brought into the assessment.</w:t>
      </w:r>
      <w:r>
        <w:rPr>
          <w:rFonts w:ascii="Trebuchet MS" w:hAnsi="Trebuchet MS"/>
          <w:sz w:val="24"/>
          <w:szCs w:val="24"/>
          <w:lang w:val="en-US"/>
        </w:rPr>
        <w:br/>
      </w:r>
    </w:p>
    <w:p w14:paraId="051EE597" w14:textId="1A2B6DC1" w:rsidR="00B272DF" w:rsidRPr="00115F0F" w:rsidRDefault="003343E1" w:rsidP="003A0DB7">
      <w:pPr>
        <w:pStyle w:val="ListParagraph"/>
        <w:numPr>
          <w:ilvl w:val="0"/>
          <w:numId w:val="28"/>
        </w:numPr>
        <w:spacing w:after="240" w:line="259" w:lineRule="auto"/>
        <w:rPr>
          <w:rFonts w:ascii="Trebuchet MS" w:hAnsi="Trebuchet MS"/>
          <w:sz w:val="24"/>
          <w:szCs w:val="24"/>
          <w:lang w:val="en-US"/>
        </w:rPr>
      </w:pPr>
      <w:r>
        <w:rPr>
          <w:rFonts w:ascii="Trebuchet MS" w:hAnsi="Trebuchet MS"/>
          <w:sz w:val="24"/>
          <w:szCs w:val="24"/>
          <w:lang w:val="en-US"/>
        </w:rPr>
        <w:t xml:space="preserve"> </w:t>
      </w:r>
      <w:r w:rsidR="00B272DF" w:rsidRPr="00115F0F">
        <w:rPr>
          <w:rFonts w:ascii="Trebuchet MS" w:hAnsi="Trebuchet MS"/>
          <w:sz w:val="24"/>
          <w:szCs w:val="24"/>
          <w:lang w:val="en-US"/>
        </w:rPr>
        <w:t xml:space="preserve">A summary of the decisions </w:t>
      </w:r>
      <w:r w:rsidR="00634322" w:rsidRPr="00115F0F">
        <w:rPr>
          <w:rFonts w:ascii="Trebuchet MS" w:hAnsi="Trebuchet MS"/>
          <w:sz w:val="24"/>
          <w:szCs w:val="24"/>
          <w:lang w:val="en-US"/>
        </w:rPr>
        <w:t xml:space="preserve">we </w:t>
      </w:r>
      <w:r w:rsidR="00B272DF" w:rsidRPr="00115F0F">
        <w:rPr>
          <w:rFonts w:ascii="Trebuchet MS" w:hAnsi="Trebuchet MS"/>
          <w:sz w:val="24"/>
          <w:szCs w:val="24"/>
          <w:lang w:val="en-US"/>
        </w:rPr>
        <w:t xml:space="preserve">must make in order to assess the resources available to an applicant is below. </w:t>
      </w:r>
    </w:p>
    <w:p w14:paraId="636F4E6C" w14:textId="255E119A" w:rsidR="00B272DF" w:rsidRPr="00115F0F" w:rsidRDefault="00B272DF" w:rsidP="00B272DF">
      <w:pPr>
        <w:rPr>
          <w:rFonts w:ascii="Trebuchet MS" w:hAnsi="Trebuchet MS"/>
          <w:sz w:val="24"/>
          <w:szCs w:val="24"/>
          <w:lang w:val="en-US"/>
        </w:rPr>
      </w:pPr>
      <w:r w:rsidRPr="00115F0F">
        <w:rPr>
          <w:rFonts w:ascii="Trebuchet MS" w:hAnsi="Trebuchet MS"/>
          <w:noProof/>
          <w:sz w:val="24"/>
          <w:szCs w:val="24"/>
          <w:lang w:eastAsia="en-GB"/>
        </w:rPr>
        <w:lastRenderedPageBreak/>
        <w:drawing>
          <wp:inline distT="0" distB="0" distL="0" distR="0" wp14:anchorId="101C8F32" wp14:editId="7694A166">
            <wp:extent cx="6038850" cy="565785"/>
            <wp:effectExtent l="19050" t="0" r="38100" b="24765"/>
            <wp:docPr id="20" name="Diagram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tbl>
      <w:tblPr>
        <w:tblStyle w:val="TableGrid"/>
        <w:tblW w:w="10044"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2677"/>
        <w:gridCol w:w="2440"/>
        <w:gridCol w:w="2375"/>
      </w:tblGrid>
      <w:tr w:rsidR="00F6338D" w:rsidRPr="00115F0F" w14:paraId="4A020440" w14:textId="77777777" w:rsidTr="369C077F">
        <w:trPr>
          <w:trHeight w:val="4812"/>
        </w:trPr>
        <w:tc>
          <w:tcPr>
            <w:tcW w:w="2564" w:type="dxa"/>
          </w:tcPr>
          <w:p w14:paraId="40206C30" w14:textId="77777777" w:rsidR="00B272DF" w:rsidRPr="00115F0F" w:rsidRDefault="00B272DF" w:rsidP="00B272DF">
            <w:pPr>
              <w:pStyle w:val="ListParagraph"/>
              <w:numPr>
                <w:ilvl w:val="0"/>
                <w:numId w:val="8"/>
              </w:numPr>
              <w:rPr>
                <w:rFonts w:ascii="Trebuchet MS" w:eastAsia="Times New Roman" w:hAnsi="Trebuchet MS" w:cs="Calibri"/>
                <w:color w:val="000000"/>
                <w:sz w:val="24"/>
                <w:szCs w:val="24"/>
                <w:lang w:eastAsia="en-GB"/>
              </w:rPr>
            </w:pPr>
            <w:r w:rsidRPr="00115F0F">
              <w:rPr>
                <w:rFonts w:ascii="Trebuchet MS" w:hAnsi="Trebuchet MS"/>
                <w:sz w:val="24"/>
                <w:szCs w:val="24"/>
                <w:lang w:val="en-US"/>
              </w:rPr>
              <w:t xml:space="preserve">Over what </w:t>
            </w:r>
            <w:r w:rsidRPr="00115F0F">
              <w:rPr>
                <w:rFonts w:ascii="Trebuchet MS" w:eastAsia="Times New Roman" w:hAnsi="Trebuchet MS" w:cs="Calibri"/>
                <w:color w:val="000000"/>
                <w:sz w:val="24"/>
                <w:szCs w:val="24"/>
                <w:lang w:eastAsia="en-GB"/>
              </w:rPr>
              <w:t xml:space="preserve">period of time the income of the applicant is assessed </w:t>
            </w:r>
          </w:p>
          <w:p w14:paraId="36E336F1" w14:textId="77777777" w:rsidR="00B272DF" w:rsidRPr="00115F0F" w:rsidRDefault="00B272DF" w:rsidP="00EA20FB">
            <w:pPr>
              <w:pStyle w:val="ListParagraph"/>
              <w:rPr>
                <w:rFonts w:ascii="Trebuchet MS" w:eastAsia="Times New Roman" w:hAnsi="Trebuchet MS" w:cs="Calibri"/>
                <w:color w:val="000000"/>
                <w:sz w:val="24"/>
                <w:szCs w:val="24"/>
                <w:lang w:eastAsia="en-GB"/>
              </w:rPr>
            </w:pPr>
          </w:p>
          <w:p w14:paraId="45BF9CA8" w14:textId="77777777" w:rsidR="00B272DF" w:rsidRPr="00115F0F" w:rsidRDefault="00B272DF" w:rsidP="00B272DF">
            <w:pPr>
              <w:pStyle w:val="ListParagraph"/>
              <w:numPr>
                <w:ilvl w:val="0"/>
                <w:numId w:val="8"/>
              </w:numPr>
              <w:rPr>
                <w:rFonts w:ascii="Trebuchet MS" w:hAnsi="Trebuchet MS"/>
                <w:sz w:val="24"/>
                <w:szCs w:val="24"/>
                <w:lang w:val="en-US"/>
              </w:rPr>
            </w:pPr>
            <w:r w:rsidRPr="00115F0F">
              <w:rPr>
                <w:rFonts w:ascii="Trebuchet MS" w:eastAsia="Times New Roman" w:hAnsi="Trebuchet MS" w:cs="Calibri"/>
                <w:color w:val="000000"/>
                <w:sz w:val="24"/>
                <w:szCs w:val="24"/>
                <w:lang w:eastAsia="en-GB"/>
              </w:rPr>
              <w:t xml:space="preserve">Over what period of time the capital of the applicant is assessed </w:t>
            </w:r>
          </w:p>
        </w:tc>
        <w:tc>
          <w:tcPr>
            <w:tcW w:w="2683" w:type="dxa"/>
          </w:tcPr>
          <w:p w14:paraId="3CD5CBC9" w14:textId="3572F1D7" w:rsidR="00B272DF" w:rsidRPr="003343E1" w:rsidRDefault="00B272DF" w:rsidP="00EA20FB">
            <w:pPr>
              <w:pStyle w:val="ListParagraph"/>
              <w:numPr>
                <w:ilvl w:val="0"/>
                <w:numId w:val="8"/>
              </w:numPr>
              <w:rPr>
                <w:rFonts w:ascii="Trebuchet MS" w:eastAsia="Times New Roman" w:hAnsi="Trebuchet MS" w:cs="Calibri"/>
                <w:color w:val="000000"/>
                <w:sz w:val="24"/>
                <w:szCs w:val="24"/>
                <w:lang w:eastAsia="en-GB"/>
              </w:rPr>
            </w:pPr>
            <w:r w:rsidRPr="00115F0F">
              <w:rPr>
                <w:rFonts w:ascii="Trebuchet MS" w:eastAsia="Times New Roman" w:hAnsi="Trebuchet MS" w:cs="Calibri"/>
                <w:color w:val="000000"/>
                <w:sz w:val="24"/>
                <w:szCs w:val="24"/>
                <w:lang w:eastAsia="en-GB"/>
              </w:rPr>
              <w:t>Circumstances in which another person’s resources shall be included in the assessment of means</w:t>
            </w:r>
            <w:r w:rsidR="003343E1">
              <w:rPr>
                <w:rFonts w:ascii="Trebuchet MS" w:eastAsia="Times New Roman" w:hAnsi="Trebuchet MS" w:cs="Calibri"/>
                <w:color w:val="000000"/>
                <w:sz w:val="24"/>
                <w:szCs w:val="24"/>
                <w:lang w:eastAsia="en-GB"/>
              </w:rPr>
              <w:t>:</w:t>
            </w:r>
            <w:r w:rsidRPr="00115F0F">
              <w:rPr>
                <w:rFonts w:ascii="Trebuchet MS" w:eastAsia="Times New Roman" w:hAnsi="Trebuchet MS" w:cs="Calibri"/>
                <w:color w:val="000000"/>
                <w:sz w:val="24"/>
                <w:szCs w:val="24"/>
                <w:lang w:eastAsia="en-GB"/>
              </w:rPr>
              <w:t xml:space="preserve"> </w:t>
            </w:r>
          </w:p>
          <w:p w14:paraId="684A1C21" w14:textId="33A9821C" w:rsidR="00B272DF" w:rsidRPr="003343E1" w:rsidRDefault="00B272DF" w:rsidP="003343E1">
            <w:pPr>
              <w:pStyle w:val="ListParagraph"/>
              <w:numPr>
                <w:ilvl w:val="1"/>
                <w:numId w:val="8"/>
              </w:numPr>
              <w:ind w:left="869" w:hanging="357"/>
              <w:rPr>
                <w:rFonts w:ascii="Trebuchet MS" w:eastAsia="Times New Roman" w:hAnsi="Trebuchet MS" w:cs="Calibri"/>
                <w:color w:val="000000"/>
                <w:sz w:val="24"/>
                <w:szCs w:val="24"/>
                <w:lang w:eastAsia="en-GB"/>
              </w:rPr>
            </w:pPr>
            <w:r w:rsidRPr="00115F0F">
              <w:rPr>
                <w:rFonts w:ascii="Trebuchet MS" w:eastAsia="Times New Roman" w:hAnsi="Trebuchet MS" w:cs="Calibri"/>
                <w:color w:val="000000"/>
                <w:sz w:val="24"/>
                <w:szCs w:val="24"/>
                <w:lang w:eastAsia="en-GB"/>
              </w:rPr>
              <w:t xml:space="preserve">A partner of the applicant </w:t>
            </w:r>
          </w:p>
          <w:p w14:paraId="7E260C81" w14:textId="77777777" w:rsidR="00B272DF" w:rsidRPr="00115F0F" w:rsidRDefault="00B272DF" w:rsidP="00454BC8">
            <w:pPr>
              <w:pStyle w:val="ListParagraph"/>
              <w:numPr>
                <w:ilvl w:val="1"/>
                <w:numId w:val="8"/>
              </w:numPr>
              <w:ind w:left="869" w:hanging="357"/>
              <w:rPr>
                <w:rFonts w:ascii="Trebuchet MS" w:eastAsia="Times New Roman" w:hAnsi="Trebuchet MS" w:cs="Calibri"/>
                <w:color w:val="000000"/>
                <w:sz w:val="24"/>
                <w:szCs w:val="24"/>
                <w:lang w:eastAsia="en-GB"/>
              </w:rPr>
            </w:pPr>
            <w:r w:rsidRPr="00115F0F">
              <w:rPr>
                <w:rFonts w:ascii="Trebuchet MS" w:eastAsia="Times New Roman" w:hAnsi="Trebuchet MS" w:cs="Calibri"/>
                <w:color w:val="000000"/>
                <w:sz w:val="24"/>
                <w:szCs w:val="24"/>
                <w:lang w:eastAsia="en-GB"/>
              </w:rPr>
              <w:t xml:space="preserve">A person with obligation of aliment to the applicant </w:t>
            </w:r>
          </w:p>
          <w:p w14:paraId="14BAADFF" w14:textId="77777777" w:rsidR="00B272DF" w:rsidRPr="00115F0F" w:rsidRDefault="00B272DF" w:rsidP="00EA20FB">
            <w:pPr>
              <w:rPr>
                <w:rFonts w:ascii="Trebuchet MS" w:hAnsi="Trebuchet MS"/>
                <w:sz w:val="24"/>
                <w:szCs w:val="24"/>
                <w:lang w:val="en-US"/>
              </w:rPr>
            </w:pPr>
          </w:p>
        </w:tc>
        <w:tc>
          <w:tcPr>
            <w:tcW w:w="2420" w:type="dxa"/>
          </w:tcPr>
          <w:p w14:paraId="58B1D04C" w14:textId="24AC9DC5" w:rsidR="00B272DF" w:rsidRPr="00115F0F" w:rsidRDefault="00B272DF" w:rsidP="00B272DF">
            <w:pPr>
              <w:pStyle w:val="ListParagraph"/>
              <w:numPr>
                <w:ilvl w:val="0"/>
                <w:numId w:val="8"/>
              </w:numPr>
              <w:rPr>
                <w:rFonts w:ascii="Trebuchet MS" w:eastAsia="Times New Roman" w:hAnsi="Trebuchet MS" w:cs="Calibri"/>
                <w:color w:val="000000"/>
                <w:sz w:val="24"/>
                <w:szCs w:val="24"/>
                <w:lang w:eastAsia="en-GB"/>
              </w:rPr>
            </w:pPr>
            <w:r w:rsidRPr="00115F0F">
              <w:rPr>
                <w:rFonts w:ascii="Trebuchet MS" w:eastAsia="Times New Roman" w:hAnsi="Trebuchet MS" w:cs="Calibri"/>
                <w:color w:val="000000"/>
                <w:sz w:val="24"/>
                <w:szCs w:val="24"/>
                <w:lang w:eastAsia="en-GB"/>
              </w:rPr>
              <w:t xml:space="preserve">What sources of income shall be included in the calculation of disposable income and what source </w:t>
            </w:r>
            <w:r w:rsidR="00927E5E" w:rsidRPr="00115F0F">
              <w:rPr>
                <w:rFonts w:ascii="Trebuchet MS" w:eastAsia="Times New Roman" w:hAnsi="Trebuchet MS" w:cs="Calibri"/>
                <w:color w:val="000000"/>
                <w:sz w:val="24"/>
                <w:szCs w:val="24"/>
                <w:lang w:eastAsia="en-GB"/>
              </w:rPr>
              <w:t>or amounts</w:t>
            </w:r>
            <w:r w:rsidR="00001411" w:rsidRPr="00115F0F">
              <w:rPr>
                <w:rFonts w:ascii="Trebuchet MS" w:eastAsia="Times New Roman" w:hAnsi="Trebuchet MS" w:cs="Calibri"/>
                <w:color w:val="000000"/>
                <w:sz w:val="24"/>
                <w:szCs w:val="24"/>
                <w:lang w:eastAsia="en-GB"/>
              </w:rPr>
              <w:t xml:space="preserve"> </w:t>
            </w:r>
            <w:r w:rsidRPr="00115F0F">
              <w:rPr>
                <w:rFonts w:ascii="Trebuchet MS" w:eastAsia="Times New Roman" w:hAnsi="Trebuchet MS" w:cs="Calibri"/>
                <w:color w:val="000000"/>
                <w:sz w:val="24"/>
                <w:szCs w:val="24"/>
                <w:lang w:eastAsia="en-GB"/>
              </w:rPr>
              <w:t>shall be disregarded</w:t>
            </w:r>
          </w:p>
          <w:p w14:paraId="3890EA72" w14:textId="77777777" w:rsidR="00B272DF" w:rsidRPr="00115F0F" w:rsidRDefault="00B272DF" w:rsidP="00EA20FB">
            <w:pPr>
              <w:rPr>
                <w:rFonts w:ascii="Trebuchet MS" w:eastAsia="Times New Roman" w:hAnsi="Trebuchet MS" w:cs="Calibri"/>
                <w:color w:val="000000"/>
                <w:sz w:val="24"/>
                <w:szCs w:val="24"/>
                <w:lang w:eastAsia="en-GB"/>
              </w:rPr>
            </w:pPr>
          </w:p>
          <w:p w14:paraId="439EAE77" w14:textId="77777777" w:rsidR="00490D8F" w:rsidRPr="00115F0F" w:rsidRDefault="00B272DF" w:rsidP="00B272DF">
            <w:pPr>
              <w:pStyle w:val="ListParagraph"/>
              <w:numPr>
                <w:ilvl w:val="0"/>
                <w:numId w:val="8"/>
              </w:numPr>
              <w:rPr>
                <w:rFonts w:ascii="Trebuchet MS" w:hAnsi="Trebuchet MS"/>
                <w:sz w:val="24"/>
                <w:szCs w:val="24"/>
                <w:lang w:val="en-US"/>
              </w:rPr>
            </w:pPr>
            <w:r w:rsidRPr="00115F0F">
              <w:rPr>
                <w:rFonts w:ascii="Trebuchet MS" w:eastAsia="Times New Roman" w:hAnsi="Trebuchet MS" w:cs="Calibri"/>
                <w:color w:val="000000"/>
                <w:sz w:val="24"/>
                <w:szCs w:val="24"/>
                <w:lang w:eastAsia="en-GB"/>
              </w:rPr>
              <w:t>What expenditure  shall be deducted from disposable income</w:t>
            </w:r>
            <w:r w:rsidR="00001411" w:rsidRPr="00115F0F">
              <w:rPr>
                <w:rFonts w:ascii="Trebuchet MS" w:eastAsia="Times New Roman" w:hAnsi="Trebuchet MS" w:cs="Calibri"/>
                <w:color w:val="000000"/>
                <w:sz w:val="24"/>
                <w:szCs w:val="24"/>
                <w:lang w:eastAsia="en-GB"/>
              </w:rPr>
              <w:t>:</w:t>
            </w:r>
          </w:p>
          <w:p w14:paraId="4B1C2E87" w14:textId="1131A983" w:rsidR="000E28A7" w:rsidRPr="003343E1" w:rsidRDefault="00490D8F" w:rsidP="003343E1">
            <w:pPr>
              <w:pStyle w:val="ListParagraph"/>
              <w:numPr>
                <w:ilvl w:val="1"/>
                <w:numId w:val="8"/>
              </w:numPr>
              <w:ind w:left="924"/>
              <w:rPr>
                <w:rFonts w:ascii="Trebuchet MS" w:hAnsi="Trebuchet MS"/>
                <w:sz w:val="24"/>
                <w:szCs w:val="24"/>
                <w:lang w:val="en-US"/>
              </w:rPr>
            </w:pPr>
            <w:r w:rsidRPr="00115F0F">
              <w:rPr>
                <w:rFonts w:ascii="Trebuchet MS" w:hAnsi="Trebuchet MS"/>
                <w:sz w:val="24"/>
                <w:szCs w:val="24"/>
                <w:lang w:val="en-US"/>
              </w:rPr>
              <w:t>in respect of specific expenditure types</w:t>
            </w:r>
          </w:p>
          <w:p w14:paraId="2A7EF467" w14:textId="0B1501FD" w:rsidR="00B272DF" w:rsidRPr="00115F0F" w:rsidRDefault="00B272DF" w:rsidP="00454BC8">
            <w:pPr>
              <w:pStyle w:val="ListParagraph"/>
              <w:numPr>
                <w:ilvl w:val="1"/>
                <w:numId w:val="8"/>
              </w:numPr>
              <w:ind w:left="982" w:hanging="388"/>
              <w:rPr>
                <w:rFonts w:ascii="Trebuchet MS" w:hAnsi="Trebuchet MS"/>
                <w:sz w:val="24"/>
                <w:szCs w:val="24"/>
                <w:lang w:val="en-US"/>
              </w:rPr>
            </w:pPr>
            <w:r w:rsidRPr="00115F0F">
              <w:rPr>
                <w:rFonts w:ascii="Trebuchet MS" w:eastAsia="Times New Roman" w:hAnsi="Trebuchet MS" w:cs="Calibri"/>
                <w:color w:val="000000"/>
                <w:sz w:val="24"/>
                <w:szCs w:val="24"/>
                <w:lang w:eastAsia="en-GB"/>
              </w:rPr>
              <w:t xml:space="preserve">for general living expenses   </w:t>
            </w:r>
          </w:p>
        </w:tc>
        <w:tc>
          <w:tcPr>
            <w:tcW w:w="2377" w:type="dxa"/>
          </w:tcPr>
          <w:p w14:paraId="6372D6DA" w14:textId="77777777" w:rsidR="00B272DF" w:rsidRPr="00115F0F" w:rsidRDefault="00B272DF" w:rsidP="00B272DF">
            <w:pPr>
              <w:pStyle w:val="ListParagraph"/>
              <w:numPr>
                <w:ilvl w:val="0"/>
                <w:numId w:val="8"/>
              </w:numPr>
              <w:rPr>
                <w:rFonts w:ascii="Trebuchet MS" w:eastAsia="Times New Roman" w:hAnsi="Trebuchet MS" w:cs="Calibri"/>
                <w:color w:val="000000"/>
                <w:sz w:val="24"/>
                <w:szCs w:val="24"/>
                <w:lang w:eastAsia="en-GB"/>
              </w:rPr>
            </w:pPr>
            <w:r w:rsidRPr="00115F0F">
              <w:rPr>
                <w:rFonts w:ascii="Trebuchet MS" w:eastAsia="Times New Roman" w:hAnsi="Trebuchet MS" w:cs="Calibri"/>
                <w:color w:val="000000"/>
                <w:sz w:val="24"/>
                <w:szCs w:val="24"/>
                <w:lang w:eastAsia="en-GB"/>
              </w:rPr>
              <w:t>What sources of capital shall be brought to account, what source shall be disregarded</w:t>
            </w:r>
          </w:p>
          <w:p w14:paraId="47A95551" w14:textId="77777777" w:rsidR="00B272DF" w:rsidRPr="00115F0F" w:rsidRDefault="00B272DF" w:rsidP="00EA20FB">
            <w:pPr>
              <w:rPr>
                <w:rFonts w:ascii="Trebuchet MS" w:eastAsia="Times New Roman" w:hAnsi="Trebuchet MS" w:cs="Calibri"/>
                <w:color w:val="000000"/>
                <w:sz w:val="24"/>
                <w:szCs w:val="24"/>
                <w:lang w:eastAsia="en-GB"/>
              </w:rPr>
            </w:pPr>
          </w:p>
          <w:p w14:paraId="4FF42DE3" w14:textId="77777777" w:rsidR="000E28A7" w:rsidRPr="00115F0F" w:rsidRDefault="00B272DF" w:rsidP="00B272DF">
            <w:pPr>
              <w:pStyle w:val="ListParagraph"/>
              <w:numPr>
                <w:ilvl w:val="0"/>
                <w:numId w:val="8"/>
              </w:numPr>
              <w:rPr>
                <w:rFonts w:ascii="Trebuchet MS" w:eastAsia="Times New Roman" w:hAnsi="Trebuchet MS" w:cs="Calibri"/>
                <w:color w:val="000000"/>
                <w:sz w:val="24"/>
                <w:szCs w:val="24"/>
                <w:lang w:eastAsia="en-GB"/>
              </w:rPr>
            </w:pPr>
            <w:r w:rsidRPr="00115F0F">
              <w:rPr>
                <w:rFonts w:ascii="Trebuchet MS" w:eastAsia="Times New Roman" w:hAnsi="Trebuchet MS" w:cs="Calibri"/>
                <w:color w:val="000000" w:themeColor="text1"/>
                <w:sz w:val="24"/>
                <w:szCs w:val="24"/>
                <w:lang w:eastAsia="en-GB"/>
              </w:rPr>
              <w:t>What shall be deducted from a capital source</w:t>
            </w:r>
          </w:p>
          <w:p w14:paraId="463AE263" w14:textId="762C80EF" w:rsidR="00B272DF" w:rsidRPr="00115F0F" w:rsidRDefault="5E7861E0" w:rsidP="00454BC8">
            <w:pPr>
              <w:pStyle w:val="ListParagraph"/>
              <w:numPr>
                <w:ilvl w:val="0"/>
                <w:numId w:val="1"/>
              </w:numPr>
              <w:ind w:left="969" w:hanging="426"/>
              <w:rPr>
                <w:rFonts w:ascii="Trebuchet MS" w:eastAsiaTheme="minorEastAsia" w:hAnsi="Trebuchet MS"/>
                <w:color w:val="000000"/>
                <w:sz w:val="24"/>
                <w:szCs w:val="24"/>
                <w:lang w:eastAsia="en-GB"/>
              </w:rPr>
            </w:pPr>
            <w:r w:rsidRPr="00115F0F">
              <w:rPr>
                <w:rFonts w:ascii="Trebuchet MS" w:eastAsia="Times New Roman" w:hAnsi="Trebuchet MS" w:cs="Calibri"/>
                <w:color w:val="000000" w:themeColor="text1"/>
                <w:sz w:val="24"/>
                <w:szCs w:val="24"/>
                <w:lang w:eastAsia="en-GB"/>
              </w:rPr>
              <w:t xml:space="preserve">in respect of </w:t>
            </w:r>
            <w:r w:rsidR="00B272DF" w:rsidRPr="00115F0F">
              <w:rPr>
                <w:rFonts w:ascii="Trebuchet MS" w:eastAsia="Times New Roman" w:hAnsi="Trebuchet MS" w:cs="Calibri"/>
                <w:color w:val="000000" w:themeColor="text1"/>
                <w:sz w:val="24"/>
                <w:szCs w:val="24"/>
                <w:lang w:eastAsia="en-GB"/>
              </w:rPr>
              <w:t xml:space="preserve">a necessary expense </w:t>
            </w:r>
          </w:p>
          <w:p w14:paraId="5C0BC143" w14:textId="77777777" w:rsidR="00B272DF" w:rsidRPr="00115F0F" w:rsidRDefault="00B272DF" w:rsidP="00EA20FB">
            <w:pPr>
              <w:rPr>
                <w:rFonts w:ascii="Trebuchet MS" w:hAnsi="Trebuchet MS"/>
                <w:sz w:val="24"/>
                <w:szCs w:val="24"/>
                <w:lang w:val="en-US"/>
              </w:rPr>
            </w:pPr>
          </w:p>
        </w:tc>
      </w:tr>
    </w:tbl>
    <w:p w14:paraId="4A69EE15" w14:textId="36656C9C" w:rsidR="00B272DF" w:rsidRPr="00115F0F" w:rsidRDefault="003343E1" w:rsidP="009940B2">
      <w:pPr>
        <w:pStyle w:val="Heading1"/>
        <w:rPr>
          <w:rFonts w:ascii="Trebuchet MS" w:hAnsi="Trebuchet MS"/>
          <w:b/>
          <w:sz w:val="24"/>
          <w:szCs w:val="24"/>
        </w:rPr>
      </w:pPr>
      <w:bookmarkStart w:id="21" w:name="_Toc89090743"/>
      <w:r>
        <w:rPr>
          <w:rFonts w:ascii="Trebuchet MS" w:hAnsi="Trebuchet MS"/>
          <w:b/>
          <w:sz w:val="24"/>
          <w:szCs w:val="24"/>
          <w:lang w:val="en-US"/>
        </w:rPr>
        <w:br/>
      </w:r>
      <w:r w:rsidR="00381A58" w:rsidRPr="003343E1">
        <w:rPr>
          <w:rFonts w:ascii="Trebuchet MS" w:hAnsi="Trebuchet MS"/>
          <w:noProof/>
          <w:color w:val="2758A8"/>
          <w:lang w:eastAsia="en-GB"/>
        </w:rPr>
        <mc:AlternateContent>
          <mc:Choice Requires="wps">
            <w:drawing>
              <wp:anchor distT="45720" distB="45720" distL="114300" distR="114300" simplePos="0" relativeHeight="251659268" behindDoc="0" locked="0" layoutInCell="1" allowOverlap="1" wp14:anchorId="4F1D5841" wp14:editId="7AC1A217">
                <wp:simplePos x="0" y="0"/>
                <wp:positionH relativeFrom="margin">
                  <wp:align>right</wp:align>
                </wp:positionH>
                <wp:positionV relativeFrom="paragraph">
                  <wp:posOffset>509905</wp:posOffset>
                </wp:positionV>
                <wp:extent cx="5705475" cy="1847850"/>
                <wp:effectExtent l="0" t="0" r="28575"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847850"/>
                        </a:xfrm>
                        <a:prstGeom prst="rect">
                          <a:avLst/>
                        </a:prstGeom>
                        <a:solidFill>
                          <a:srgbClr val="2758A8"/>
                        </a:solidFill>
                        <a:ln>
                          <a:solidFill>
                            <a:srgbClr val="2758A8"/>
                          </a:solidFill>
                          <a:headEnd/>
                          <a:tailEnd/>
                        </a:ln>
                      </wps:spPr>
                      <wps:style>
                        <a:lnRef idx="3">
                          <a:schemeClr val="lt1"/>
                        </a:lnRef>
                        <a:fillRef idx="1">
                          <a:schemeClr val="accent1"/>
                        </a:fillRef>
                        <a:effectRef idx="1">
                          <a:schemeClr val="accent1"/>
                        </a:effectRef>
                        <a:fontRef idx="minor">
                          <a:schemeClr val="lt1"/>
                        </a:fontRef>
                      </wps:style>
                      <wps:txbx>
                        <w:txbxContent>
                          <w:p w14:paraId="740DBC85" w14:textId="2FE7EF45" w:rsidR="002E0386" w:rsidRDefault="002E0386" w:rsidP="00381A58">
                            <w:pPr>
                              <w:spacing w:after="240"/>
                              <w:rPr>
                                <w:rFonts w:ascii="Trebuchet MS" w:hAnsi="Trebuchet MS"/>
                                <w:sz w:val="24"/>
                                <w:szCs w:val="24"/>
                                <w:lang w:val="en-US"/>
                              </w:rPr>
                            </w:pPr>
                            <w:r>
                              <w:rPr>
                                <w:rFonts w:ascii="Trebuchet MS" w:hAnsi="Trebuchet MS"/>
                                <w:sz w:val="24"/>
                                <w:szCs w:val="24"/>
                                <w:lang w:val="en-US"/>
                              </w:rPr>
                              <w:t xml:space="preserve">This section of the consultation summarises our </w:t>
                            </w:r>
                            <w:r w:rsidRPr="3266C81D">
                              <w:rPr>
                                <w:rFonts w:ascii="Trebuchet MS" w:hAnsi="Trebuchet MS"/>
                                <w:sz w:val="24"/>
                                <w:szCs w:val="24"/>
                                <w:lang w:val="en-US"/>
                              </w:rPr>
                              <w:t>general approach</w:t>
                            </w:r>
                            <w:r>
                              <w:rPr>
                                <w:rFonts w:ascii="Trebuchet MS" w:hAnsi="Trebuchet MS"/>
                                <w:sz w:val="24"/>
                                <w:szCs w:val="24"/>
                                <w:lang w:val="en-US"/>
                              </w:rPr>
                              <w:t>es</w:t>
                            </w:r>
                            <w:r w:rsidRPr="3266C81D">
                              <w:rPr>
                                <w:rFonts w:ascii="Trebuchet MS" w:hAnsi="Trebuchet MS"/>
                                <w:sz w:val="24"/>
                                <w:szCs w:val="24"/>
                                <w:lang w:val="en-US"/>
                              </w:rPr>
                              <w:t xml:space="preserve"> to key areas of </w:t>
                            </w:r>
                            <w:r>
                              <w:rPr>
                                <w:rFonts w:ascii="Trebuchet MS" w:hAnsi="Trebuchet MS"/>
                                <w:sz w:val="24"/>
                                <w:szCs w:val="24"/>
                                <w:lang w:val="en-US"/>
                              </w:rPr>
                              <w:t xml:space="preserve">means assessment. </w:t>
                            </w:r>
                          </w:p>
                          <w:p w14:paraId="7A62B90E" w14:textId="2211B669" w:rsidR="002E0386" w:rsidRDefault="002E0386" w:rsidP="00381A58">
                            <w:pPr>
                              <w:spacing w:after="240"/>
                              <w:rPr>
                                <w:rFonts w:ascii="Trebuchet MS" w:hAnsi="Trebuchet MS"/>
                                <w:sz w:val="24"/>
                                <w:szCs w:val="24"/>
                                <w:lang w:val="en-US"/>
                              </w:rPr>
                            </w:pPr>
                            <w:r>
                              <w:rPr>
                                <w:rFonts w:ascii="Trebuchet MS" w:hAnsi="Trebuchet MS"/>
                                <w:sz w:val="24"/>
                                <w:szCs w:val="24"/>
                                <w:lang w:val="en-US"/>
                              </w:rPr>
                              <w:t xml:space="preserve">We do not intend to substantially change our approaches here, but we will review these and subsequently publish our policies to improve clarity and transparency about our decision making. </w:t>
                            </w:r>
                          </w:p>
                          <w:p w14:paraId="496945B8" w14:textId="163A274C" w:rsidR="002E0386" w:rsidRPr="00454BC8" w:rsidRDefault="002E0386" w:rsidP="00454BC8">
                            <w:pPr>
                              <w:spacing w:after="240"/>
                              <w:rPr>
                                <w:rFonts w:ascii="Trebuchet MS" w:hAnsi="Trebuchet MS"/>
                                <w:sz w:val="24"/>
                                <w:szCs w:val="24"/>
                                <w:lang w:val="en-US"/>
                              </w:rPr>
                            </w:pPr>
                            <w:r>
                              <w:rPr>
                                <w:rFonts w:ascii="Trebuchet MS" w:hAnsi="Trebuchet MS"/>
                                <w:sz w:val="24"/>
                                <w:szCs w:val="24"/>
                                <w:lang w:val="en-US"/>
                              </w:rPr>
                              <w:t xml:space="preserve">As part of that review we will consider views and feedback collected through this consultation and consider changes where there is evidence of a need for them.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1D5841" id="_x0000_s1030" type="#_x0000_t202" style="position:absolute;margin-left:398.05pt;margin-top:40.15pt;width:449.25pt;height:145.5pt;z-index:25165926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QQiWgIAACsFAAAOAAAAZHJzL2Uyb0RvYy54bWysVNuO0zAQfUfiHyy/07TdlJao6ap0WYS0&#10;XMQuH+A4dmPheILtNul+PWMnDWWRkFjxYvky58yZm9fXXa3JUVinwOR0NplSIgyHUpl9Tr893L5a&#10;UeI8MyXTYEROT8LR683LF+u2ycQcKtClsARJjMvaJqeV902WJI5XomZuAo0w+CjB1szj0e6T0rIW&#10;2WudzKfT10kLtmwscOEc3t70j3QT+aUU3H+W0glPdE5Rm4+rjWsR1mSzZtnesqZSfJDBnqGiZsqg&#10;05HqhnlGDlb9QVUrbsGB9BMOdQJSKi5iDBjNbPokmvuKNSLGgslxzZgm9/9o+afjF0tUmdMrSgyr&#10;sUQPovPkLXRkHrLTNi5Do/sGzXyH11jlGKlr7oB/d8TArmJmL7bWQlsJVqK6WUAmF9CexwWSov0I&#10;JbphBw+RqJO2DqnDZBBkxyqdxsoEKRwvF8vpIl0uKOH4Nluly9Ui1i5h2RneWOffC6hJ2OTUYukj&#10;PTveOR/ksOxsErw50Kq8VVrHg90XO23JkWGbzJeL1XYVI3hips1zkSEv70wZu80zpfs9SgqUMVEh&#10;N0OW/EmL4Eibr0JibTD+qz7lYSrEKFT7Ps+DZYBIDGgEDXX6HcQ4F2YEDvYBKuK0/At4RETPYPwI&#10;rpUB+3fJsrc/R9/HHDrGd0UXGzI9t18B5Qkbx0I/vfjb4KYC+0hJi5ObU/fjwKygRH8w2HxvZmka&#10;Rj0e0sVyjgd7+VJcvjDDkSqnnpJ+u/PxewgxGdhik0oV2ydo65UMmnEiY1cNv0cY+ctztPr1x21+&#10;AgAA//8DAFBLAwQUAAYACAAAACEAJqNeB9sAAAAHAQAADwAAAGRycy9kb3ducmV2LnhtbEyPwU7D&#10;MBBE70j8g7VI3KjdRECaZlMhEEgcKYizG2+TqPHaxG4a+HrMiR5HM5p5U21mO4iJxtA7RlguFAji&#10;xpmeW4SP9+ebAkSImo0eHBPCNwXY1JcXlS6NO/EbTdvYilTCodQIXYy+lDI0HVkdFs4TJ2/vRqtj&#10;kmMrzahPqdwOMlPqTlrdc1rotKfHjprD9mgR4tPhtR3zr0+/Vy+UTcZn5scjXl/ND2sQkeb4H4Y/&#10;/IQOdWLauSObIAaEdCQiFCoHkdxiVdyC2CHk98scZF3Jc/76FwAA//8DAFBLAQItABQABgAIAAAA&#10;IQC2gziS/gAAAOEBAAATAAAAAAAAAAAAAAAAAAAAAABbQ29udGVudF9UeXBlc10ueG1sUEsBAi0A&#10;FAAGAAgAAAAhADj9If/WAAAAlAEAAAsAAAAAAAAAAAAAAAAALwEAAF9yZWxzLy5yZWxzUEsBAi0A&#10;FAAGAAgAAAAhAJtFBCJaAgAAKwUAAA4AAAAAAAAAAAAAAAAALgIAAGRycy9lMm9Eb2MueG1sUEsB&#10;Ai0AFAAGAAgAAAAhACajXgfbAAAABwEAAA8AAAAAAAAAAAAAAAAAtAQAAGRycy9kb3ducmV2Lnht&#10;bFBLBQYAAAAABAAEAPMAAAC8BQAAAAA=&#10;" fillcolor="#2758a8" strokecolor="#2758a8" strokeweight="1.5pt">
                <v:textbox>
                  <w:txbxContent>
                    <w:p w14:paraId="740DBC85" w14:textId="2FE7EF45" w:rsidR="002E0386" w:rsidRDefault="002E0386" w:rsidP="00381A58">
                      <w:pPr>
                        <w:spacing w:after="240"/>
                        <w:rPr>
                          <w:rFonts w:ascii="Trebuchet MS" w:hAnsi="Trebuchet MS"/>
                          <w:sz w:val="24"/>
                          <w:szCs w:val="24"/>
                          <w:lang w:val="en-US"/>
                        </w:rPr>
                      </w:pPr>
                      <w:r>
                        <w:rPr>
                          <w:rFonts w:ascii="Trebuchet MS" w:hAnsi="Trebuchet MS"/>
                          <w:sz w:val="24"/>
                          <w:szCs w:val="24"/>
                          <w:lang w:val="en-US"/>
                        </w:rPr>
                        <w:t xml:space="preserve">This section of the consultation summarises our </w:t>
                      </w:r>
                      <w:r w:rsidRPr="3266C81D">
                        <w:rPr>
                          <w:rFonts w:ascii="Trebuchet MS" w:hAnsi="Trebuchet MS"/>
                          <w:sz w:val="24"/>
                          <w:szCs w:val="24"/>
                          <w:lang w:val="en-US"/>
                        </w:rPr>
                        <w:t>general approach</w:t>
                      </w:r>
                      <w:r>
                        <w:rPr>
                          <w:rFonts w:ascii="Trebuchet MS" w:hAnsi="Trebuchet MS"/>
                          <w:sz w:val="24"/>
                          <w:szCs w:val="24"/>
                          <w:lang w:val="en-US"/>
                        </w:rPr>
                        <w:t>es</w:t>
                      </w:r>
                      <w:r w:rsidRPr="3266C81D">
                        <w:rPr>
                          <w:rFonts w:ascii="Trebuchet MS" w:hAnsi="Trebuchet MS"/>
                          <w:sz w:val="24"/>
                          <w:szCs w:val="24"/>
                          <w:lang w:val="en-US"/>
                        </w:rPr>
                        <w:t xml:space="preserve"> to key areas of </w:t>
                      </w:r>
                      <w:r>
                        <w:rPr>
                          <w:rFonts w:ascii="Trebuchet MS" w:hAnsi="Trebuchet MS"/>
                          <w:sz w:val="24"/>
                          <w:szCs w:val="24"/>
                          <w:lang w:val="en-US"/>
                        </w:rPr>
                        <w:t xml:space="preserve">means assessment. </w:t>
                      </w:r>
                    </w:p>
                    <w:p w14:paraId="7A62B90E" w14:textId="2211B669" w:rsidR="002E0386" w:rsidRDefault="002E0386" w:rsidP="00381A58">
                      <w:pPr>
                        <w:spacing w:after="240"/>
                        <w:rPr>
                          <w:rFonts w:ascii="Trebuchet MS" w:hAnsi="Trebuchet MS"/>
                          <w:sz w:val="24"/>
                          <w:szCs w:val="24"/>
                          <w:lang w:val="en-US"/>
                        </w:rPr>
                      </w:pPr>
                      <w:r>
                        <w:rPr>
                          <w:rFonts w:ascii="Trebuchet MS" w:hAnsi="Trebuchet MS"/>
                          <w:sz w:val="24"/>
                          <w:szCs w:val="24"/>
                          <w:lang w:val="en-US"/>
                        </w:rPr>
                        <w:t xml:space="preserve">We do not intend to substantially change our approaches here, but we will review these and subsequently publish our policies to improve clarity and transparency about our decision making. </w:t>
                      </w:r>
                    </w:p>
                    <w:p w14:paraId="496945B8" w14:textId="163A274C" w:rsidR="002E0386" w:rsidRPr="00454BC8" w:rsidRDefault="002E0386" w:rsidP="00454BC8">
                      <w:pPr>
                        <w:spacing w:after="240"/>
                        <w:rPr>
                          <w:rFonts w:ascii="Trebuchet MS" w:hAnsi="Trebuchet MS"/>
                          <w:sz w:val="24"/>
                          <w:szCs w:val="24"/>
                          <w:lang w:val="en-US"/>
                        </w:rPr>
                      </w:pPr>
                      <w:r>
                        <w:rPr>
                          <w:rFonts w:ascii="Trebuchet MS" w:hAnsi="Trebuchet MS"/>
                          <w:sz w:val="24"/>
                          <w:szCs w:val="24"/>
                          <w:lang w:val="en-US"/>
                        </w:rPr>
                        <w:t xml:space="preserve">As part of that review we will consider views and feedback collected through this consultation and consider changes where there is evidence of a need for them. </w:t>
                      </w:r>
                    </w:p>
                  </w:txbxContent>
                </v:textbox>
                <w10:wrap type="square" anchorx="margin"/>
              </v:shape>
            </w:pict>
          </mc:Fallback>
        </mc:AlternateContent>
      </w:r>
      <w:r w:rsidR="00B272DF" w:rsidRPr="003343E1">
        <w:rPr>
          <w:rFonts w:ascii="Trebuchet MS" w:hAnsi="Trebuchet MS"/>
          <w:b/>
          <w:color w:val="2758A8"/>
          <w:lang w:val="en-US"/>
        </w:rPr>
        <w:t>Our approach to means assessment</w:t>
      </w:r>
      <w:bookmarkEnd w:id="21"/>
    </w:p>
    <w:p w14:paraId="40C7067D" w14:textId="28CBF19B" w:rsidR="000B26E3" w:rsidRDefault="003343E1" w:rsidP="003A0DB7">
      <w:pPr>
        <w:pStyle w:val="ListParagraph"/>
        <w:numPr>
          <w:ilvl w:val="0"/>
          <w:numId w:val="28"/>
        </w:numPr>
        <w:spacing w:after="240" w:line="259" w:lineRule="auto"/>
        <w:rPr>
          <w:rFonts w:ascii="Trebuchet MS" w:hAnsi="Trebuchet MS"/>
          <w:sz w:val="24"/>
          <w:szCs w:val="24"/>
          <w:lang w:val="en-US"/>
        </w:rPr>
      </w:pPr>
      <w:r>
        <w:rPr>
          <w:rFonts w:ascii="Trebuchet MS" w:hAnsi="Trebuchet MS"/>
          <w:sz w:val="24"/>
          <w:szCs w:val="24"/>
          <w:lang w:val="en-US"/>
        </w:rPr>
        <w:t xml:space="preserve"> </w:t>
      </w:r>
      <w:r w:rsidR="00634322" w:rsidRPr="00115F0F">
        <w:rPr>
          <w:rFonts w:ascii="Trebuchet MS" w:hAnsi="Trebuchet MS"/>
          <w:sz w:val="24"/>
          <w:szCs w:val="24"/>
          <w:lang w:val="en-US"/>
        </w:rPr>
        <w:t xml:space="preserve">Our </w:t>
      </w:r>
      <w:r w:rsidR="00B272DF" w:rsidRPr="00115F0F">
        <w:rPr>
          <w:rFonts w:ascii="Trebuchet MS" w:hAnsi="Trebuchet MS"/>
          <w:sz w:val="24"/>
          <w:szCs w:val="24"/>
          <w:lang w:val="en-US"/>
        </w:rPr>
        <w:t xml:space="preserve">duty as an administrative body is to carry out decisions in line with the legislative framework. </w:t>
      </w:r>
    </w:p>
    <w:p w14:paraId="6AB36D64" w14:textId="77777777" w:rsidR="00F05506" w:rsidRDefault="00F05506" w:rsidP="00F05506">
      <w:pPr>
        <w:pStyle w:val="ListParagraph"/>
        <w:spacing w:after="240" w:line="259" w:lineRule="auto"/>
        <w:ind w:left="360"/>
        <w:rPr>
          <w:rFonts w:ascii="Trebuchet MS" w:hAnsi="Trebuchet MS"/>
          <w:sz w:val="24"/>
          <w:szCs w:val="24"/>
          <w:lang w:val="en-US"/>
        </w:rPr>
      </w:pPr>
    </w:p>
    <w:p w14:paraId="014609D1" w14:textId="7992B999" w:rsidR="00B272DF" w:rsidRPr="00115F0F" w:rsidRDefault="003343E1" w:rsidP="003A0DB7">
      <w:pPr>
        <w:pStyle w:val="ListParagraph"/>
        <w:numPr>
          <w:ilvl w:val="0"/>
          <w:numId w:val="28"/>
        </w:numPr>
        <w:spacing w:after="240" w:line="259" w:lineRule="auto"/>
        <w:rPr>
          <w:rFonts w:ascii="Trebuchet MS" w:hAnsi="Trebuchet MS"/>
          <w:sz w:val="24"/>
          <w:szCs w:val="24"/>
          <w:lang w:val="en-US"/>
        </w:rPr>
      </w:pPr>
      <w:r>
        <w:rPr>
          <w:rFonts w:ascii="Trebuchet MS" w:hAnsi="Trebuchet MS"/>
          <w:sz w:val="24"/>
          <w:szCs w:val="24"/>
          <w:lang w:val="en-US"/>
        </w:rPr>
        <w:t xml:space="preserve"> </w:t>
      </w:r>
      <w:r w:rsidR="00B272DF" w:rsidRPr="00115F0F">
        <w:rPr>
          <w:rFonts w:ascii="Trebuchet MS" w:hAnsi="Trebuchet MS"/>
          <w:sz w:val="24"/>
          <w:szCs w:val="24"/>
          <w:lang w:val="en-US"/>
        </w:rPr>
        <w:t xml:space="preserve">Where the legislative framework gives </w:t>
      </w:r>
      <w:r w:rsidR="00EA3094" w:rsidRPr="00115F0F">
        <w:rPr>
          <w:rFonts w:ascii="Trebuchet MS" w:hAnsi="Trebuchet MS"/>
          <w:sz w:val="24"/>
          <w:szCs w:val="24"/>
          <w:lang w:val="en-US"/>
        </w:rPr>
        <w:t xml:space="preserve">us </w:t>
      </w:r>
      <w:r w:rsidR="00B272DF" w:rsidRPr="00115F0F">
        <w:rPr>
          <w:rFonts w:ascii="Trebuchet MS" w:hAnsi="Trebuchet MS"/>
          <w:sz w:val="24"/>
          <w:szCs w:val="24"/>
          <w:lang w:val="en-US"/>
        </w:rPr>
        <w:t xml:space="preserve">authority to determine what decision shall be made </w:t>
      </w:r>
      <w:r w:rsidR="00B272DF" w:rsidRPr="003A0DB7">
        <w:rPr>
          <w:rFonts w:ascii="Trebuchet MS" w:hAnsi="Trebuchet MS"/>
          <w:sz w:val="24"/>
        </w:rPr>
        <w:t>and</w:t>
      </w:r>
      <w:r w:rsidR="00B272DF" w:rsidRPr="00115F0F">
        <w:rPr>
          <w:rFonts w:ascii="Trebuchet MS" w:hAnsi="Trebuchet MS"/>
          <w:sz w:val="24"/>
          <w:szCs w:val="24"/>
          <w:lang w:val="en-US"/>
        </w:rPr>
        <w:t xml:space="preserve"> or how a decision shall be made (this is our discretionary power), our approach and actions are reflective of our policy. </w:t>
      </w:r>
    </w:p>
    <w:p w14:paraId="03059E34" w14:textId="77777777" w:rsidR="00F05506" w:rsidRDefault="00F05506" w:rsidP="00F05506">
      <w:pPr>
        <w:pStyle w:val="ListParagraph"/>
        <w:spacing w:after="240" w:line="259" w:lineRule="auto"/>
        <w:ind w:left="360"/>
        <w:rPr>
          <w:rFonts w:ascii="Trebuchet MS" w:hAnsi="Trebuchet MS"/>
          <w:sz w:val="24"/>
          <w:szCs w:val="24"/>
          <w:lang w:val="en-US"/>
        </w:rPr>
      </w:pPr>
    </w:p>
    <w:p w14:paraId="2AF00FBD" w14:textId="4DF27719" w:rsidR="00055F43" w:rsidRPr="00115F0F" w:rsidRDefault="003343E1" w:rsidP="003A0DB7">
      <w:pPr>
        <w:pStyle w:val="ListParagraph"/>
        <w:numPr>
          <w:ilvl w:val="0"/>
          <w:numId w:val="28"/>
        </w:numPr>
        <w:spacing w:after="240" w:line="259" w:lineRule="auto"/>
        <w:rPr>
          <w:rFonts w:ascii="Trebuchet MS" w:hAnsi="Trebuchet MS"/>
          <w:sz w:val="24"/>
          <w:szCs w:val="24"/>
          <w:lang w:val="en-US"/>
        </w:rPr>
      </w:pPr>
      <w:r>
        <w:rPr>
          <w:rFonts w:ascii="Trebuchet MS" w:hAnsi="Trebuchet MS"/>
          <w:sz w:val="24"/>
          <w:szCs w:val="24"/>
          <w:lang w:val="en-US"/>
        </w:rPr>
        <w:lastRenderedPageBreak/>
        <w:t xml:space="preserve"> </w:t>
      </w:r>
      <w:r w:rsidR="00EA3094" w:rsidRPr="00115F0F">
        <w:rPr>
          <w:rFonts w:ascii="Trebuchet MS" w:hAnsi="Trebuchet MS"/>
          <w:sz w:val="24"/>
          <w:szCs w:val="24"/>
          <w:lang w:val="en-US"/>
        </w:rPr>
        <w:t>Whilst this information</w:t>
      </w:r>
      <w:r w:rsidR="00055F43" w:rsidRPr="00115F0F">
        <w:rPr>
          <w:rFonts w:ascii="Trebuchet MS" w:hAnsi="Trebuchet MS"/>
          <w:sz w:val="24"/>
          <w:szCs w:val="24"/>
          <w:lang w:val="en-US"/>
        </w:rPr>
        <w:t xml:space="preserve"> sets down our general decision-making policy, it does not reflect </w:t>
      </w:r>
      <w:r w:rsidR="00055F43" w:rsidRPr="003A0DB7">
        <w:rPr>
          <w:rFonts w:ascii="Trebuchet MS" w:hAnsi="Trebuchet MS"/>
          <w:sz w:val="24"/>
        </w:rPr>
        <w:t>the</w:t>
      </w:r>
      <w:r w:rsidR="00055F43" w:rsidRPr="00115F0F">
        <w:rPr>
          <w:rFonts w:ascii="Trebuchet MS" w:hAnsi="Trebuchet MS"/>
          <w:sz w:val="24"/>
          <w:szCs w:val="24"/>
          <w:lang w:val="en-US"/>
        </w:rPr>
        <w:t xml:space="preserve"> fact that we use our discretion often to make reasonable exceptions in extenuating circumstances, where that information is brought to our attention.  </w:t>
      </w:r>
    </w:p>
    <w:p w14:paraId="06B7B60F" w14:textId="77777777" w:rsidR="00B272DF" w:rsidRPr="003343E1" w:rsidRDefault="00B272DF" w:rsidP="002D0075">
      <w:pPr>
        <w:pStyle w:val="Heading2"/>
      </w:pPr>
      <w:bookmarkStart w:id="22" w:name="_Toc89090744"/>
      <w:r w:rsidRPr="003343E1">
        <w:t>Period of computation</w:t>
      </w:r>
      <w:bookmarkEnd w:id="22"/>
    </w:p>
    <w:p w14:paraId="50D01CFD" w14:textId="001280BD" w:rsidR="00B272DF" w:rsidRDefault="003343E1" w:rsidP="003A0DB7">
      <w:pPr>
        <w:pStyle w:val="ListParagraph"/>
        <w:numPr>
          <w:ilvl w:val="0"/>
          <w:numId w:val="28"/>
        </w:numPr>
        <w:spacing w:after="240" w:line="259" w:lineRule="auto"/>
        <w:rPr>
          <w:rFonts w:ascii="Trebuchet MS" w:hAnsi="Trebuchet MS"/>
          <w:sz w:val="24"/>
          <w:szCs w:val="24"/>
        </w:rPr>
      </w:pPr>
      <w:r>
        <w:rPr>
          <w:rFonts w:ascii="Trebuchet MS" w:hAnsi="Trebuchet MS"/>
          <w:sz w:val="24"/>
          <w:szCs w:val="24"/>
          <w:lang w:val="en-US"/>
        </w:rPr>
        <w:t xml:space="preserve"> </w:t>
      </w:r>
      <w:r w:rsidR="00B272DF" w:rsidRPr="00115F0F">
        <w:rPr>
          <w:rFonts w:ascii="Trebuchet MS" w:hAnsi="Trebuchet MS"/>
          <w:sz w:val="24"/>
          <w:szCs w:val="24"/>
          <w:lang w:val="en-US"/>
        </w:rPr>
        <w:t xml:space="preserve">The Regulations define period of computation </w:t>
      </w:r>
      <w:r w:rsidR="00381A58" w:rsidRPr="00115F0F">
        <w:rPr>
          <w:rFonts w:ascii="Trebuchet MS" w:hAnsi="Trebuchet MS"/>
          <w:sz w:val="24"/>
          <w:szCs w:val="24"/>
          <w:lang w:val="en-US"/>
        </w:rPr>
        <w:t xml:space="preserve">for assessing disposable income </w:t>
      </w:r>
      <w:r w:rsidR="00B272DF" w:rsidRPr="00115F0F">
        <w:rPr>
          <w:rFonts w:ascii="Trebuchet MS" w:hAnsi="Trebuchet MS"/>
          <w:sz w:val="24"/>
          <w:szCs w:val="24"/>
          <w:lang w:val="en-US"/>
        </w:rPr>
        <w:t xml:space="preserve">as </w:t>
      </w:r>
      <w:r w:rsidR="00B272DF" w:rsidRPr="00115F0F">
        <w:rPr>
          <w:rFonts w:ascii="Trebuchet MS" w:hAnsi="Trebuchet MS"/>
          <w:sz w:val="24"/>
          <w:szCs w:val="24"/>
        </w:rPr>
        <w:t xml:space="preserve">the period of 12 months following from the date of the application for legal aid, or such other period of 12 months as in the particular circumstances of any case the Board may consider to be appropriate. </w:t>
      </w:r>
    </w:p>
    <w:p w14:paraId="47B5C835" w14:textId="77777777" w:rsidR="00F05506" w:rsidRPr="00115F0F" w:rsidRDefault="00F05506" w:rsidP="00F05506">
      <w:pPr>
        <w:pStyle w:val="ListParagraph"/>
        <w:spacing w:after="240" w:line="259" w:lineRule="auto"/>
        <w:ind w:left="360"/>
        <w:rPr>
          <w:rFonts w:ascii="Trebuchet MS" w:hAnsi="Trebuchet MS"/>
          <w:sz w:val="24"/>
          <w:szCs w:val="24"/>
        </w:rPr>
      </w:pPr>
    </w:p>
    <w:p w14:paraId="5AF507F1" w14:textId="005A2C5B" w:rsidR="00B272DF" w:rsidRPr="00115F0F" w:rsidRDefault="003343E1" w:rsidP="003A0DB7">
      <w:pPr>
        <w:pStyle w:val="ListParagraph"/>
        <w:numPr>
          <w:ilvl w:val="0"/>
          <w:numId w:val="28"/>
        </w:numPr>
        <w:spacing w:after="240" w:line="259" w:lineRule="auto"/>
        <w:rPr>
          <w:rFonts w:ascii="Trebuchet MS" w:hAnsi="Trebuchet MS"/>
          <w:sz w:val="24"/>
          <w:szCs w:val="24"/>
        </w:rPr>
      </w:pPr>
      <w:r>
        <w:rPr>
          <w:rFonts w:ascii="Trebuchet MS" w:hAnsi="Trebuchet MS"/>
          <w:sz w:val="24"/>
          <w:szCs w:val="24"/>
        </w:rPr>
        <w:t xml:space="preserve"> </w:t>
      </w:r>
      <w:r w:rsidR="00EA3094" w:rsidRPr="00115F0F">
        <w:rPr>
          <w:rFonts w:ascii="Trebuchet MS" w:hAnsi="Trebuchet MS"/>
          <w:sz w:val="24"/>
          <w:szCs w:val="24"/>
        </w:rPr>
        <w:t xml:space="preserve">We </w:t>
      </w:r>
      <w:r w:rsidR="00B272DF" w:rsidRPr="003A0DB7">
        <w:rPr>
          <w:rFonts w:ascii="Trebuchet MS" w:hAnsi="Trebuchet MS"/>
          <w:sz w:val="24"/>
        </w:rPr>
        <w:t>therefore</w:t>
      </w:r>
      <w:r w:rsidR="00B272DF" w:rsidRPr="00115F0F">
        <w:rPr>
          <w:rFonts w:ascii="Trebuchet MS" w:hAnsi="Trebuchet MS"/>
          <w:sz w:val="24"/>
          <w:szCs w:val="24"/>
        </w:rPr>
        <w:t xml:space="preserve"> ha</w:t>
      </w:r>
      <w:r w:rsidR="00111A41" w:rsidRPr="00115F0F">
        <w:rPr>
          <w:rFonts w:ascii="Trebuchet MS" w:hAnsi="Trebuchet MS"/>
          <w:sz w:val="24"/>
          <w:szCs w:val="24"/>
        </w:rPr>
        <w:t>ve</w:t>
      </w:r>
      <w:r w:rsidR="00B272DF" w:rsidRPr="00115F0F">
        <w:rPr>
          <w:rFonts w:ascii="Trebuchet MS" w:hAnsi="Trebuchet MS"/>
          <w:sz w:val="24"/>
          <w:szCs w:val="24"/>
        </w:rPr>
        <w:t xml:space="preserve"> discretion to decide which 12 month period </w:t>
      </w:r>
      <w:r w:rsidR="00023DE7" w:rsidRPr="00115F0F">
        <w:rPr>
          <w:rFonts w:ascii="Trebuchet MS" w:hAnsi="Trebuchet MS"/>
          <w:sz w:val="24"/>
          <w:szCs w:val="24"/>
        </w:rPr>
        <w:t xml:space="preserve">we </w:t>
      </w:r>
      <w:r w:rsidR="00B272DF" w:rsidRPr="00115F0F">
        <w:rPr>
          <w:rFonts w:ascii="Trebuchet MS" w:hAnsi="Trebuchet MS"/>
          <w:sz w:val="24"/>
          <w:szCs w:val="24"/>
        </w:rPr>
        <w:t xml:space="preserve">will use to assess an applicant’s financial circumstances. </w:t>
      </w:r>
    </w:p>
    <w:p w14:paraId="43D5B71F" w14:textId="77777777" w:rsidR="00F05506" w:rsidRDefault="00F05506" w:rsidP="00F05506">
      <w:pPr>
        <w:pStyle w:val="ListParagraph"/>
        <w:spacing w:after="240" w:line="259" w:lineRule="auto"/>
        <w:ind w:left="360"/>
        <w:rPr>
          <w:rFonts w:ascii="Trebuchet MS" w:hAnsi="Trebuchet MS"/>
          <w:sz w:val="24"/>
          <w:szCs w:val="24"/>
        </w:rPr>
      </w:pPr>
    </w:p>
    <w:p w14:paraId="4A73441F" w14:textId="000C8E2D" w:rsidR="00B272DF" w:rsidRPr="00115F0F" w:rsidRDefault="003343E1" w:rsidP="003A0DB7">
      <w:pPr>
        <w:pStyle w:val="ListParagraph"/>
        <w:numPr>
          <w:ilvl w:val="0"/>
          <w:numId w:val="28"/>
        </w:numPr>
        <w:spacing w:after="240" w:line="259" w:lineRule="auto"/>
        <w:rPr>
          <w:rFonts w:ascii="Trebuchet MS" w:hAnsi="Trebuchet MS"/>
          <w:sz w:val="24"/>
          <w:szCs w:val="24"/>
        </w:rPr>
      </w:pPr>
      <w:r>
        <w:rPr>
          <w:rFonts w:ascii="Trebuchet MS" w:hAnsi="Trebuchet MS"/>
          <w:sz w:val="24"/>
          <w:szCs w:val="24"/>
        </w:rPr>
        <w:t xml:space="preserve"> </w:t>
      </w:r>
      <w:r w:rsidR="00EA3094" w:rsidRPr="00115F0F">
        <w:rPr>
          <w:rFonts w:ascii="Trebuchet MS" w:hAnsi="Trebuchet MS"/>
          <w:sz w:val="24"/>
          <w:szCs w:val="24"/>
        </w:rPr>
        <w:t xml:space="preserve">Our </w:t>
      </w:r>
      <w:r w:rsidR="00B272DF" w:rsidRPr="00115F0F">
        <w:rPr>
          <w:rFonts w:ascii="Trebuchet MS" w:hAnsi="Trebuchet MS"/>
          <w:sz w:val="24"/>
          <w:szCs w:val="24"/>
        </w:rPr>
        <w:t xml:space="preserve">policy is to apply the defined period of computation as set out in Regulation 2, unless it </w:t>
      </w:r>
      <w:r w:rsidR="00B272DF" w:rsidRPr="003A0DB7">
        <w:rPr>
          <w:rFonts w:ascii="Trebuchet MS" w:hAnsi="Trebuchet MS"/>
          <w:sz w:val="24"/>
        </w:rPr>
        <w:t>would</w:t>
      </w:r>
      <w:r w:rsidR="00B272DF" w:rsidRPr="00115F0F">
        <w:rPr>
          <w:rFonts w:ascii="Trebuchet MS" w:hAnsi="Trebuchet MS"/>
          <w:sz w:val="24"/>
          <w:szCs w:val="24"/>
        </w:rPr>
        <w:t xml:space="preserve"> be more equitable to review a different 12 month period in order to provide a more realistic assessment of means. </w:t>
      </w:r>
    </w:p>
    <w:p w14:paraId="4C8740EE" w14:textId="77777777" w:rsidR="00F05506" w:rsidRDefault="00F05506" w:rsidP="00F05506">
      <w:pPr>
        <w:pStyle w:val="ListParagraph"/>
        <w:spacing w:after="240" w:line="259" w:lineRule="auto"/>
        <w:ind w:left="360"/>
        <w:rPr>
          <w:rFonts w:ascii="Trebuchet MS" w:hAnsi="Trebuchet MS"/>
          <w:sz w:val="24"/>
          <w:szCs w:val="24"/>
        </w:rPr>
      </w:pPr>
    </w:p>
    <w:p w14:paraId="342C3B69" w14:textId="2FFFAE04" w:rsidR="00B272DF" w:rsidRPr="00844A7F" w:rsidRDefault="003343E1" w:rsidP="00B272DF">
      <w:pPr>
        <w:pStyle w:val="ListParagraph"/>
        <w:numPr>
          <w:ilvl w:val="0"/>
          <w:numId w:val="28"/>
        </w:numPr>
        <w:spacing w:after="240" w:line="259" w:lineRule="auto"/>
        <w:rPr>
          <w:rFonts w:ascii="Trebuchet MS" w:hAnsi="Trebuchet MS"/>
          <w:sz w:val="24"/>
          <w:szCs w:val="24"/>
        </w:rPr>
      </w:pPr>
      <w:r>
        <w:rPr>
          <w:rFonts w:ascii="Trebuchet MS" w:hAnsi="Trebuchet MS"/>
          <w:sz w:val="24"/>
          <w:szCs w:val="24"/>
        </w:rPr>
        <w:t xml:space="preserve"> </w:t>
      </w:r>
      <w:r w:rsidR="00B272DF" w:rsidRPr="00115F0F">
        <w:rPr>
          <w:rFonts w:ascii="Trebuchet MS" w:hAnsi="Trebuchet MS"/>
          <w:sz w:val="24"/>
          <w:szCs w:val="24"/>
        </w:rPr>
        <w:t xml:space="preserve">Disposable </w:t>
      </w:r>
      <w:r w:rsidR="00B272DF" w:rsidRPr="003A0DB7">
        <w:rPr>
          <w:rFonts w:ascii="Trebuchet MS" w:hAnsi="Trebuchet MS"/>
          <w:sz w:val="24"/>
        </w:rPr>
        <w:t>Capital</w:t>
      </w:r>
      <w:r w:rsidR="00B272DF" w:rsidRPr="00115F0F">
        <w:rPr>
          <w:rFonts w:ascii="Trebuchet MS" w:hAnsi="Trebuchet MS"/>
          <w:sz w:val="24"/>
          <w:szCs w:val="24"/>
        </w:rPr>
        <w:t xml:space="preserve"> is assessed at a point in time - the date of application. </w:t>
      </w:r>
      <w:r w:rsidR="002B2DF8" w:rsidRPr="00115F0F">
        <w:rPr>
          <w:rFonts w:ascii="Trebuchet MS" w:hAnsi="Trebuchet MS"/>
          <w:sz w:val="24"/>
          <w:szCs w:val="24"/>
        </w:rPr>
        <w:t xml:space="preserve">There is no equivalent of the </w:t>
      </w:r>
      <w:r w:rsidR="00B272DF" w:rsidRPr="00115F0F">
        <w:rPr>
          <w:rFonts w:ascii="Trebuchet MS" w:hAnsi="Trebuchet MS"/>
          <w:sz w:val="24"/>
          <w:szCs w:val="24"/>
        </w:rPr>
        <w:t xml:space="preserve">statutory </w:t>
      </w:r>
      <w:r w:rsidR="002B2DF8" w:rsidRPr="00115F0F">
        <w:rPr>
          <w:rFonts w:ascii="Trebuchet MS" w:hAnsi="Trebuchet MS"/>
          <w:sz w:val="24"/>
          <w:szCs w:val="24"/>
        </w:rPr>
        <w:t xml:space="preserve">12 month </w:t>
      </w:r>
      <w:r w:rsidR="00B272DF" w:rsidRPr="00115F0F">
        <w:rPr>
          <w:rFonts w:ascii="Trebuchet MS" w:hAnsi="Trebuchet MS"/>
          <w:sz w:val="24"/>
          <w:szCs w:val="24"/>
        </w:rPr>
        <w:t xml:space="preserve">period over which we </w:t>
      </w:r>
      <w:r w:rsidR="002B2DF8" w:rsidRPr="00115F0F">
        <w:rPr>
          <w:rFonts w:ascii="Trebuchet MS" w:hAnsi="Trebuchet MS"/>
          <w:sz w:val="24"/>
          <w:szCs w:val="24"/>
        </w:rPr>
        <w:t xml:space="preserve">are required to </w:t>
      </w:r>
      <w:r w:rsidR="00B272DF" w:rsidRPr="00115F0F">
        <w:rPr>
          <w:rFonts w:ascii="Trebuchet MS" w:hAnsi="Trebuchet MS"/>
          <w:sz w:val="24"/>
          <w:szCs w:val="24"/>
        </w:rPr>
        <w:t>assess capital set in the Regulations</w:t>
      </w:r>
      <w:r w:rsidR="002B2DF8" w:rsidRPr="00115F0F">
        <w:rPr>
          <w:rFonts w:ascii="Trebuchet MS" w:hAnsi="Trebuchet MS"/>
          <w:sz w:val="24"/>
          <w:szCs w:val="24"/>
        </w:rPr>
        <w:t xml:space="preserve">. </w:t>
      </w:r>
      <w:r w:rsidR="00381A58" w:rsidRPr="00115F0F">
        <w:rPr>
          <w:rFonts w:ascii="Trebuchet MS" w:hAnsi="Trebuchet MS"/>
          <w:sz w:val="24"/>
          <w:szCs w:val="24"/>
        </w:rPr>
        <w:t xml:space="preserve"> </w:t>
      </w:r>
    </w:p>
    <w:p w14:paraId="1FEFF2C7" w14:textId="60677AB9" w:rsidR="00B272DF" w:rsidRPr="00844A7F" w:rsidRDefault="00B272DF" w:rsidP="00844A7F">
      <w:pPr>
        <w:pStyle w:val="Heading5"/>
        <w:pBdr>
          <w:top w:val="single" w:sz="4" w:space="1" w:color="auto"/>
          <w:left w:val="single" w:sz="4" w:space="4" w:color="auto"/>
          <w:bottom w:val="single" w:sz="4" w:space="1" w:color="auto"/>
          <w:right w:val="single" w:sz="4" w:space="4" w:color="auto"/>
        </w:pBdr>
        <w:rPr>
          <w:rFonts w:ascii="Trebuchet MS" w:hAnsi="Trebuchet MS"/>
          <w:b/>
          <w:i/>
          <w:color w:val="2758A8"/>
          <w:sz w:val="24"/>
          <w:szCs w:val="24"/>
          <w:lang w:val="en-US"/>
        </w:rPr>
      </w:pPr>
      <w:r w:rsidRPr="00844A7F">
        <w:rPr>
          <w:rFonts w:ascii="Trebuchet MS" w:hAnsi="Trebuchet MS"/>
          <w:b/>
          <w:color w:val="2758A8"/>
          <w:sz w:val="24"/>
          <w:szCs w:val="24"/>
        </w:rPr>
        <w:t>Question</w:t>
      </w:r>
      <w:r w:rsidR="00A96FC3" w:rsidRPr="00844A7F">
        <w:rPr>
          <w:rFonts w:ascii="Trebuchet MS" w:hAnsi="Trebuchet MS"/>
          <w:b/>
          <w:color w:val="2758A8"/>
          <w:sz w:val="24"/>
          <w:szCs w:val="24"/>
        </w:rPr>
        <w:t xml:space="preserve"> 1</w:t>
      </w:r>
      <w:r w:rsidRPr="00844A7F">
        <w:rPr>
          <w:rFonts w:ascii="Trebuchet MS" w:hAnsi="Trebuchet MS"/>
          <w:b/>
          <w:i/>
          <w:color w:val="2758A8"/>
          <w:sz w:val="24"/>
          <w:szCs w:val="24"/>
          <w:lang w:val="en-US"/>
        </w:rPr>
        <w:t xml:space="preserve"> </w:t>
      </w:r>
    </w:p>
    <w:p w14:paraId="534188A5" w14:textId="1E16B6DD" w:rsidR="00B272DF" w:rsidRPr="00A96FC3" w:rsidRDefault="00B272DF" w:rsidP="00844A7F">
      <w:pPr>
        <w:pBdr>
          <w:top w:val="single" w:sz="4" w:space="1" w:color="auto"/>
          <w:left w:val="single" w:sz="4" w:space="4" w:color="auto"/>
          <w:bottom w:val="single" w:sz="4" w:space="1" w:color="auto"/>
          <w:right w:val="single" w:sz="4" w:space="4" w:color="auto"/>
        </w:pBdr>
        <w:spacing w:after="240"/>
        <w:rPr>
          <w:rFonts w:ascii="Trebuchet MS" w:hAnsi="Trebuchet MS"/>
          <w:sz w:val="24"/>
          <w:szCs w:val="24"/>
          <w:lang w:val="en-US"/>
        </w:rPr>
      </w:pPr>
      <w:r w:rsidRPr="00A96FC3">
        <w:rPr>
          <w:rFonts w:ascii="Trebuchet MS" w:hAnsi="Trebuchet MS"/>
          <w:sz w:val="24"/>
          <w:szCs w:val="24"/>
          <w:lang w:val="en-US"/>
        </w:rPr>
        <w:t xml:space="preserve">Do you have evidence of any adverse impacts of our current assessment of </w:t>
      </w:r>
      <w:r w:rsidR="00055F43" w:rsidRPr="00A96FC3">
        <w:rPr>
          <w:rFonts w:ascii="Trebuchet MS" w:hAnsi="Trebuchet MS"/>
          <w:sz w:val="24"/>
          <w:szCs w:val="24"/>
          <w:lang w:val="en-US"/>
        </w:rPr>
        <w:t>computation period</w:t>
      </w:r>
      <w:r w:rsidRPr="00A96FC3">
        <w:rPr>
          <w:rFonts w:ascii="Trebuchet MS" w:hAnsi="Trebuchet MS"/>
          <w:sz w:val="24"/>
          <w:szCs w:val="24"/>
          <w:lang w:val="en-US"/>
        </w:rPr>
        <w:t xml:space="preserve">? Please describe this evidence and the kind of impact it is. </w:t>
      </w:r>
    </w:p>
    <w:p w14:paraId="37ED7CAD" w14:textId="372CB811" w:rsidR="00A96FC3" w:rsidRPr="00844A7F" w:rsidRDefault="00A96FC3" w:rsidP="00844A7F">
      <w:pPr>
        <w:pStyle w:val="Heading5"/>
        <w:pBdr>
          <w:top w:val="single" w:sz="4" w:space="1" w:color="auto"/>
          <w:left w:val="single" w:sz="4" w:space="4" w:color="auto"/>
          <w:bottom w:val="single" w:sz="4" w:space="1" w:color="auto"/>
          <w:right w:val="single" w:sz="4" w:space="4" w:color="auto"/>
        </w:pBdr>
        <w:rPr>
          <w:rFonts w:ascii="Trebuchet MS" w:hAnsi="Trebuchet MS"/>
          <w:b/>
          <w:i/>
          <w:color w:val="2758A8"/>
          <w:sz w:val="24"/>
          <w:szCs w:val="24"/>
          <w:lang w:val="en-US"/>
        </w:rPr>
      </w:pPr>
      <w:r w:rsidRPr="00844A7F">
        <w:rPr>
          <w:rFonts w:ascii="Trebuchet MS" w:hAnsi="Trebuchet MS"/>
          <w:b/>
          <w:color w:val="2758A8"/>
          <w:sz w:val="24"/>
          <w:szCs w:val="24"/>
        </w:rPr>
        <w:t>Question 2</w:t>
      </w:r>
      <w:r w:rsidRPr="00844A7F">
        <w:rPr>
          <w:rFonts w:ascii="Trebuchet MS" w:hAnsi="Trebuchet MS"/>
          <w:b/>
          <w:i/>
          <w:color w:val="2758A8"/>
          <w:sz w:val="24"/>
          <w:szCs w:val="24"/>
          <w:lang w:val="en-US"/>
        </w:rPr>
        <w:t xml:space="preserve"> </w:t>
      </w:r>
    </w:p>
    <w:p w14:paraId="1423FF4E" w14:textId="55148B2B" w:rsidR="00B272DF" w:rsidRPr="00A96FC3" w:rsidRDefault="00B272DF" w:rsidP="00844A7F">
      <w:pPr>
        <w:pBdr>
          <w:top w:val="single" w:sz="4" w:space="1" w:color="auto"/>
          <w:left w:val="single" w:sz="4" w:space="4" w:color="auto"/>
          <w:bottom w:val="single" w:sz="4" w:space="1" w:color="auto"/>
          <w:right w:val="single" w:sz="4" w:space="4" w:color="auto"/>
        </w:pBdr>
        <w:spacing w:after="240"/>
        <w:rPr>
          <w:rFonts w:ascii="Trebuchet MS" w:hAnsi="Trebuchet MS"/>
          <w:sz w:val="24"/>
          <w:szCs w:val="24"/>
          <w:lang w:val="en-US"/>
        </w:rPr>
      </w:pPr>
      <w:r w:rsidRPr="00A96FC3">
        <w:rPr>
          <w:rFonts w:ascii="Trebuchet MS" w:hAnsi="Trebuchet MS"/>
          <w:sz w:val="24"/>
          <w:szCs w:val="24"/>
          <w:lang w:val="en-US"/>
        </w:rPr>
        <w:t>Do you have any experience or evidence to indicate there are equalities considerations we should take into account</w:t>
      </w:r>
      <w:r w:rsidR="000B0F99">
        <w:rPr>
          <w:rFonts w:ascii="Trebuchet MS" w:hAnsi="Trebuchet MS"/>
          <w:sz w:val="24"/>
          <w:szCs w:val="24"/>
          <w:lang w:val="en-US"/>
        </w:rPr>
        <w:t xml:space="preserve"> in relation to the computation period</w:t>
      </w:r>
      <w:r w:rsidRPr="00A96FC3">
        <w:rPr>
          <w:rFonts w:ascii="Trebuchet MS" w:hAnsi="Trebuchet MS"/>
          <w:sz w:val="24"/>
          <w:szCs w:val="24"/>
          <w:lang w:val="en-US"/>
        </w:rPr>
        <w:t xml:space="preserve">? </w:t>
      </w:r>
    </w:p>
    <w:p w14:paraId="44061340" w14:textId="77777777" w:rsidR="00B272DF" w:rsidRPr="00115F0F" w:rsidRDefault="00B272DF" w:rsidP="002D0075">
      <w:pPr>
        <w:pStyle w:val="Heading2"/>
      </w:pPr>
      <w:r w:rsidRPr="00115F0F">
        <w:t xml:space="preserve"> </w:t>
      </w:r>
      <w:bookmarkStart w:id="23" w:name="_Toc89090745"/>
      <w:r w:rsidRPr="00844A7F">
        <w:t>Aggregation</w:t>
      </w:r>
      <w:bookmarkEnd w:id="23"/>
      <w:r w:rsidRPr="00115F0F">
        <w:t xml:space="preserve"> </w:t>
      </w:r>
    </w:p>
    <w:p w14:paraId="381D55C4" w14:textId="3BD36FA1" w:rsidR="00B272DF" w:rsidRPr="009B27A6" w:rsidRDefault="00844A7F" w:rsidP="003A0DB7">
      <w:pPr>
        <w:pStyle w:val="ListParagraph"/>
        <w:numPr>
          <w:ilvl w:val="0"/>
          <w:numId w:val="28"/>
        </w:numPr>
        <w:spacing w:after="240" w:line="259" w:lineRule="auto"/>
        <w:rPr>
          <w:rFonts w:ascii="Trebuchet MS" w:hAnsi="Trebuchet MS" w:cstheme="minorHAnsi"/>
          <w:sz w:val="24"/>
          <w:szCs w:val="24"/>
        </w:rPr>
      </w:pPr>
      <w:r>
        <w:rPr>
          <w:rFonts w:ascii="Trebuchet MS" w:hAnsi="Trebuchet MS"/>
          <w:sz w:val="24"/>
          <w:szCs w:val="24"/>
        </w:rPr>
        <w:t xml:space="preserve"> </w:t>
      </w:r>
      <w:r w:rsidR="00B272DF" w:rsidRPr="009B27A6">
        <w:rPr>
          <w:rFonts w:ascii="Trebuchet MS" w:hAnsi="Trebuchet MS"/>
          <w:sz w:val="24"/>
          <w:szCs w:val="24"/>
        </w:rPr>
        <w:t xml:space="preserve">The Regulations require </w:t>
      </w:r>
      <w:r w:rsidR="00EA3094" w:rsidRPr="009B27A6">
        <w:rPr>
          <w:rFonts w:ascii="Trebuchet MS" w:hAnsi="Trebuchet MS"/>
          <w:sz w:val="24"/>
          <w:szCs w:val="24"/>
        </w:rPr>
        <w:t xml:space="preserve">us </w:t>
      </w:r>
      <w:r w:rsidR="00B272DF" w:rsidRPr="009B27A6">
        <w:rPr>
          <w:rFonts w:ascii="Trebuchet MS" w:hAnsi="Trebuchet MS"/>
          <w:sz w:val="24"/>
          <w:szCs w:val="24"/>
        </w:rPr>
        <w:t xml:space="preserve">to consider whether another person’s resources should be included in the assessment of means alongside the applicant’s in deciding if the applicant qualifies for civil legal aid and how much, if any, they can afford to contribute towards the cost of their legal services. </w:t>
      </w:r>
    </w:p>
    <w:p w14:paraId="4DF78392" w14:textId="77777777" w:rsidR="009B27A6" w:rsidRPr="009B27A6" w:rsidRDefault="009B27A6" w:rsidP="009B27A6">
      <w:pPr>
        <w:pStyle w:val="ListParagraph"/>
        <w:spacing w:after="240" w:line="259" w:lineRule="auto"/>
        <w:ind w:left="360"/>
        <w:rPr>
          <w:rFonts w:ascii="Trebuchet MS" w:hAnsi="Trebuchet MS" w:cstheme="minorHAnsi"/>
          <w:sz w:val="24"/>
          <w:szCs w:val="24"/>
        </w:rPr>
      </w:pPr>
    </w:p>
    <w:p w14:paraId="6089DF52" w14:textId="281B1892" w:rsidR="00B272DF" w:rsidRPr="009B27A6" w:rsidRDefault="00844A7F" w:rsidP="003A0DB7">
      <w:pPr>
        <w:pStyle w:val="ListParagraph"/>
        <w:numPr>
          <w:ilvl w:val="0"/>
          <w:numId w:val="28"/>
        </w:numPr>
        <w:spacing w:after="240" w:line="259" w:lineRule="auto"/>
        <w:rPr>
          <w:rFonts w:ascii="Trebuchet MS" w:eastAsia="Times New Roman" w:hAnsi="Trebuchet MS" w:cstheme="minorHAnsi"/>
          <w:sz w:val="24"/>
          <w:szCs w:val="24"/>
          <w:lang w:eastAsia="en-GB"/>
        </w:rPr>
      </w:pPr>
      <w:r>
        <w:rPr>
          <w:rFonts w:ascii="Trebuchet MS" w:eastAsia="Times New Roman" w:hAnsi="Trebuchet MS"/>
          <w:sz w:val="24"/>
          <w:szCs w:val="24"/>
          <w:lang w:eastAsia="en-GB"/>
        </w:rPr>
        <w:t xml:space="preserve"> </w:t>
      </w:r>
      <w:r w:rsidR="00B272DF" w:rsidRPr="009B27A6">
        <w:rPr>
          <w:rFonts w:ascii="Trebuchet MS" w:eastAsia="Times New Roman" w:hAnsi="Trebuchet MS"/>
          <w:sz w:val="24"/>
          <w:szCs w:val="24"/>
          <w:lang w:eastAsia="en-GB"/>
        </w:rPr>
        <w:t xml:space="preserve">The Regulations require that </w:t>
      </w:r>
      <w:r w:rsidR="00EA3094" w:rsidRPr="009B27A6">
        <w:rPr>
          <w:rFonts w:ascii="Trebuchet MS" w:eastAsia="Times New Roman" w:hAnsi="Trebuchet MS"/>
          <w:sz w:val="24"/>
          <w:szCs w:val="24"/>
          <w:lang w:eastAsia="en-GB"/>
        </w:rPr>
        <w:t xml:space="preserve">we </w:t>
      </w:r>
      <w:r w:rsidR="00B272DF" w:rsidRPr="009B27A6">
        <w:rPr>
          <w:rFonts w:ascii="Trebuchet MS" w:eastAsia="Times New Roman" w:hAnsi="Trebuchet MS"/>
          <w:sz w:val="24"/>
          <w:szCs w:val="24"/>
          <w:lang w:eastAsia="en-GB"/>
        </w:rPr>
        <w:t xml:space="preserve">take account of the resources of a partner or spouse wherein two persons living together as husband and wife or in a relationship which has the characteristics of the relationship between husband and wife, regardless of the sex of the two people in a relationship together. </w:t>
      </w:r>
    </w:p>
    <w:p w14:paraId="695294B6" w14:textId="77777777" w:rsidR="009B27A6" w:rsidRPr="009B27A6" w:rsidRDefault="009B27A6" w:rsidP="009B27A6">
      <w:pPr>
        <w:pStyle w:val="ListParagraph"/>
        <w:spacing w:after="240" w:line="259" w:lineRule="auto"/>
        <w:ind w:left="360"/>
        <w:rPr>
          <w:rFonts w:ascii="Trebuchet MS" w:eastAsia="Times New Roman" w:hAnsi="Trebuchet MS" w:cstheme="minorHAnsi"/>
          <w:sz w:val="24"/>
          <w:szCs w:val="24"/>
          <w:lang w:eastAsia="en-GB"/>
        </w:rPr>
      </w:pPr>
    </w:p>
    <w:p w14:paraId="244935C4" w14:textId="67D80B17" w:rsidR="00B272DF" w:rsidRPr="009B27A6" w:rsidRDefault="00844A7F" w:rsidP="003A0DB7">
      <w:pPr>
        <w:pStyle w:val="ListParagraph"/>
        <w:numPr>
          <w:ilvl w:val="0"/>
          <w:numId w:val="28"/>
        </w:numPr>
        <w:spacing w:after="240" w:line="259" w:lineRule="auto"/>
        <w:rPr>
          <w:rFonts w:ascii="Trebuchet MS" w:eastAsia="Times New Roman" w:hAnsi="Trebuchet MS" w:cstheme="minorHAnsi"/>
          <w:sz w:val="24"/>
          <w:szCs w:val="24"/>
          <w:lang w:eastAsia="en-GB"/>
        </w:rPr>
      </w:pPr>
      <w:r>
        <w:rPr>
          <w:rFonts w:ascii="Trebuchet MS" w:hAnsi="Trebuchet MS" w:cstheme="minorHAnsi"/>
          <w:sz w:val="24"/>
          <w:szCs w:val="24"/>
        </w:rPr>
        <w:t xml:space="preserve"> </w:t>
      </w:r>
      <w:r w:rsidR="00B272DF" w:rsidRPr="009B27A6">
        <w:rPr>
          <w:rFonts w:ascii="Trebuchet MS" w:hAnsi="Trebuchet MS" w:cstheme="minorHAnsi"/>
          <w:sz w:val="24"/>
          <w:szCs w:val="24"/>
        </w:rPr>
        <w:t xml:space="preserve">There are statutory exceptions to whose resources shall be taken into consideration, and these </w:t>
      </w:r>
      <w:r w:rsidR="00B272DF" w:rsidRPr="009B27A6">
        <w:rPr>
          <w:rFonts w:ascii="Trebuchet MS" w:hAnsi="Trebuchet MS"/>
          <w:sz w:val="24"/>
          <w:szCs w:val="24"/>
        </w:rPr>
        <w:t>are</w:t>
      </w:r>
      <w:r>
        <w:rPr>
          <w:rFonts w:ascii="Trebuchet MS" w:hAnsi="Trebuchet MS" w:cstheme="minorHAnsi"/>
          <w:sz w:val="24"/>
          <w:szCs w:val="24"/>
        </w:rPr>
        <w:t xml:space="preserve"> found in regulation 11</w:t>
      </w:r>
      <w:r w:rsidR="00B272DF" w:rsidRPr="009B27A6">
        <w:rPr>
          <w:rFonts w:ascii="Trebuchet MS" w:hAnsi="Trebuchet MS" w:cstheme="minorHAnsi"/>
          <w:sz w:val="24"/>
          <w:szCs w:val="24"/>
        </w:rPr>
        <w:t>(1) and 11(A).</w:t>
      </w:r>
    </w:p>
    <w:p w14:paraId="6535E3B9" w14:textId="77777777" w:rsidR="009B27A6" w:rsidRPr="009B27A6" w:rsidRDefault="009B27A6" w:rsidP="009B27A6">
      <w:pPr>
        <w:pStyle w:val="ListParagraph"/>
        <w:spacing w:after="240" w:line="259" w:lineRule="auto"/>
        <w:ind w:left="360"/>
        <w:rPr>
          <w:rFonts w:ascii="Trebuchet MS" w:eastAsia="Times New Roman" w:hAnsi="Trebuchet MS" w:cstheme="minorHAnsi"/>
          <w:sz w:val="24"/>
          <w:szCs w:val="24"/>
          <w:lang w:eastAsia="en-GB"/>
        </w:rPr>
      </w:pPr>
    </w:p>
    <w:p w14:paraId="27A0660A" w14:textId="7E46028D" w:rsidR="00B272DF" w:rsidRPr="009B27A6" w:rsidRDefault="00844A7F" w:rsidP="003A0DB7">
      <w:pPr>
        <w:pStyle w:val="ListParagraph"/>
        <w:numPr>
          <w:ilvl w:val="0"/>
          <w:numId w:val="28"/>
        </w:numPr>
        <w:spacing w:after="240" w:line="259" w:lineRule="auto"/>
        <w:rPr>
          <w:rFonts w:ascii="Trebuchet MS" w:eastAsia="Times New Roman" w:hAnsi="Trebuchet MS" w:cstheme="minorHAnsi"/>
          <w:sz w:val="24"/>
          <w:szCs w:val="24"/>
          <w:lang w:eastAsia="en-GB"/>
        </w:rPr>
      </w:pPr>
      <w:r>
        <w:rPr>
          <w:rFonts w:ascii="Trebuchet MS" w:eastAsia="Times New Roman" w:hAnsi="Trebuchet MS"/>
          <w:sz w:val="24"/>
          <w:szCs w:val="24"/>
          <w:lang w:eastAsia="en-GB"/>
        </w:rPr>
        <w:lastRenderedPageBreak/>
        <w:t xml:space="preserve"> </w:t>
      </w:r>
      <w:r w:rsidR="00EA3094" w:rsidRPr="009B27A6">
        <w:rPr>
          <w:rFonts w:ascii="Trebuchet MS" w:eastAsia="Times New Roman" w:hAnsi="Trebuchet MS"/>
          <w:sz w:val="24"/>
          <w:szCs w:val="24"/>
          <w:lang w:eastAsia="en-GB"/>
        </w:rPr>
        <w:t>We have</w:t>
      </w:r>
      <w:r w:rsidR="00B272DF" w:rsidRPr="009B27A6">
        <w:rPr>
          <w:rFonts w:ascii="Trebuchet MS" w:eastAsia="Times New Roman" w:hAnsi="Trebuchet MS"/>
          <w:sz w:val="24"/>
          <w:szCs w:val="24"/>
          <w:lang w:eastAsia="en-GB"/>
        </w:rPr>
        <w:t xml:space="preserve"> </w:t>
      </w:r>
      <w:r w:rsidR="00B272DF" w:rsidRPr="009B27A6">
        <w:rPr>
          <w:rFonts w:ascii="Trebuchet MS" w:hAnsi="Trebuchet MS"/>
          <w:sz w:val="24"/>
          <w:szCs w:val="24"/>
        </w:rPr>
        <w:t>discretion</w:t>
      </w:r>
      <w:r w:rsidR="00B272DF" w:rsidRPr="009B27A6">
        <w:rPr>
          <w:rFonts w:ascii="Trebuchet MS" w:eastAsia="Times New Roman" w:hAnsi="Trebuchet MS"/>
          <w:sz w:val="24"/>
          <w:szCs w:val="24"/>
          <w:lang w:eastAsia="en-GB"/>
        </w:rPr>
        <w:t xml:space="preserve"> to determine what characteristics of a marriage are to be considered when assessing a relationship. </w:t>
      </w:r>
    </w:p>
    <w:p w14:paraId="36C17FCE" w14:textId="77777777" w:rsidR="009B27A6" w:rsidRPr="009B27A6" w:rsidRDefault="009B27A6" w:rsidP="009B27A6">
      <w:pPr>
        <w:pStyle w:val="ListParagraph"/>
        <w:spacing w:after="240" w:line="259" w:lineRule="auto"/>
        <w:ind w:left="360"/>
        <w:rPr>
          <w:rFonts w:ascii="Trebuchet MS" w:hAnsi="Trebuchet MS" w:cstheme="minorHAnsi"/>
          <w:sz w:val="24"/>
          <w:szCs w:val="24"/>
        </w:rPr>
      </w:pPr>
    </w:p>
    <w:p w14:paraId="4F774C33" w14:textId="02938A66" w:rsidR="00B272DF" w:rsidRPr="00115F0F" w:rsidRDefault="00844A7F" w:rsidP="003A0DB7">
      <w:pPr>
        <w:pStyle w:val="ListParagraph"/>
        <w:numPr>
          <w:ilvl w:val="0"/>
          <w:numId w:val="28"/>
        </w:numPr>
        <w:spacing w:after="240" w:line="259" w:lineRule="auto"/>
        <w:rPr>
          <w:rFonts w:ascii="Trebuchet MS" w:hAnsi="Trebuchet MS" w:cstheme="minorHAnsi"/>
          <w:sz w:val="24"/>
          <w:szCs w:val="24"/>
        </w:rPr>
      </w:pPr>
      <w:r>
        <w:rPr>
          <w:rFonts w:ascii="Trebuchet MS" w:eastAsia="Times New Roman" w:hAnsi="Trebuchet MS"/>
          <w:sz w:val="24"/>
          <w:szCs w:val="24"/>
          <w:lang w:eastAsia="en-GB"/>
        </w:rPr>
        <w:t xml:space="preserve"> </w:t>
      </w:r>
      <w:r w:rsidR="00EA3094" w:rsidRPr="009B27A6">
        <w:rPr>
          <w:rFonts w:ascii="Trebuchet MS" w:eastAsia="Times New Roman" w:hAnsi="Trebuchet MS"/>
          <w:sz w:val="24"/>
          <w:szCs w:val="24"/>
          <w:lang w:eastAsia="en-GB"/>
        </w:rPr>
        <w:t xml:space="preserve">Our </w:t>
      </w:r>
      <w:r w:rsidR="00B272DF" w:rsidRPr="009B27A6">
        <w:rPr>
          <w:rFonts w:ascii="Trebuchet MS" w:eastAsia="Times New Roman" w:hAnsi="Trebuchet MS"/>
          <w:sz w:val="24"/>
          <w:szCs w:val="24"/>
          <w:lang w:eastAsia="en-GB"/>
        </w:rPr>
        <w:t xml:space="preserve">policy is to </w:t>
      </w:r>
      <w:r w:rsidR="00B272DF" w:rsidRPr="009B27A6">
        <w:rPr>
          <w:rFonts w:ascii="Trebuchet MS" w:hAnsi="Trebuchet MS"/>
          <w:sz w:val="24"/>
          <w:szCs w:val="24"/>
        </w:rPr>
        <w:t>consider the degree of cohabitation (how often a couple spend living together during an average week), how long the couple have been in a relationship together, any financial support provided within the relationship and any other factors deemed relevant</w:t>
      </w:r>
      <w:r w:rsidR="00B272DF" w:rsidRPr="00115F0F">
        <w:rPr>
          <w:rFonts w:ascii="Trebuchet MS" w:hAnsi="Trebuchet MS"/>
          <w:sz w:val="24"/>
          <w:szCs w:val="24"/>
        </w:rPr>
        <w:t xml:space="preserve">.   </w:t>
      </w:r>
    </w:p>
    <w:p w14:paraId="4034F963" w14:textId="36914651" w:rsidR="002C0054" w:rsidRPr="00844A7F" w:rsidRDefault="002C0054" w:rsidP="00844A7F">
      <w:pPr>
        <w:pStyle w:val="Heading5"/>
        <w:pBdr>
          <w:top w:val="single" w:sz="4" w:space="1" w:color="auto"/>
          <w:left w:val="single" w:sz="4" w:space="4" w:color="auto"/>
          <w:bottom w:val="single" w:sz="4" w:space="1" w:color="auto"/>
          <w:right w:val="single" w:sz="4" w:space="4" w:color="auto"/>
        </w:pBdr>
        <w:rPr>
          <w:rFonts w:ascii="Trebuchet MS" w:hAnsi="Trebuchet MS"/>
          <w:b/>
          <w:i/>
          <w:sz w:val="24"/>
          <w:szCs w:val="24"/>
          <w:lang w:val="en-US"/>
        </w:rPr>
      </w:pPr>
      <w:r w:rsidRPr="00844A7F">
        <w:rPr>
          <w:rFonts w:ascii="Trebuchet MS" w:hAnsi="Trebuchet MS"/>
          <w:b/>
          <w:color w:val="2758A8"/>
          <w:sz w:val="24"/>
          <w:szCs w:val="24"/>
        </w:rPr>
        <w:t>Question 3</w:t>
      </w:r>
      <w:r w:rsidRPr="00844A7F">
        <w:rPr>
          <w:rFonts w:ascii="Trebuchet MS" w:hAnsi="Trebuchet MS"/>
          <w:b/>
          <w:i/>
          <w:sz w:val="24"/>
          <w:szCs w:val="24"/>
          <w:lang w:val="en-US"/>
        </w:rPr>
        <w:t xml:space="preserve"> </w:t>
      </w:r>
    </w:p>
    <w:p w14:paraId="0DA7FC63" w14:textId="77777777" w:rsidR="00055F43" w:rsidRPr="002C0054" w:rsidRDefault="00055F43" w:rsidP="00844A7F">
      <w:pPr>
        <w:pBdr>
          <w:top w:val="single" w:sz="4" w:space="1" w:color="auto"/>
          <w:left w:val="single" w:sz="4" w:space="4" w:color="auto"/>
          <w:bottom w:val="single" w:sz="4" w:space="1" w:color="auto"/>
          <w:right w:val="single" w:sz="4" w:space="4" w:color="auto"/>
        </w:pBdr>
        <w:spacing w:after="240"/>
        <w:rPr>
          <w:rFonts w:ascii="Trebuchet MS" w:hAnsi="Trebuchet MS"/>
          <w:sz w:val="24"/>
          <w:szCs w:val="24"/>
          <w:lang w:val="en-US"/>
        </w:rPr>
      </w:pPr>
      <w:r w:rsidRPr="002C0054">
        <w:rPr>
          <w:rFonts w:ascii="Trebuchet MS" w:hAnsi="Trebuchet MS"/>
          <w:sz w:val="24"/>
          <w:szCs w:val="24"/>
          <w:lang w:val="en-US"/>
        </w:rPr>
        <w:t xml:space="preserve">Do you have evidence of any adverse impacts of our current assessment of whether to aggregate or not? Please describe this evidence and the kind of impact it is. </w:t>
      </w:r>
    </w:p>
    <w:p w14:paraId="33F6123C" w14:textId="25429BEE" w:rsidR="002C0054" w:rsidRPr="00844A7F" w:rsidRDefault="002C0054" w:rsidP="00844A7F">
      <w:pPr>
        <w:pStyle w:val="Heading5"/>
        <w:pBdr>
          <w:top w:val="single" w:sz="4" w:space="1" w:color="auto"/>
          <w:left w:val="single" w:sz="4" w:space="4" w:color="auto"/>
          <w:bottom w:val="single" w:sz="4" w:space="1" w:color="auto"/>
          <w:right w:val="single" w:sz="4" w:space="4" w:color="auto"/>
        </w:pBdr>
        <w:rPr>
          <w:rFonts w:ascii="Trebuchet MS" w:hAnsi="Trebuchet MS"/>
          <w:b/>
          <w:color w:val="2758A8"/>
          <w:sz w:val="24"/>
          <w:szCs w:val="24"/>
          <w:lang w:val="en-US"/>
        </w:rPr>
      </w:pPr>
      <w:r w:rsidRPr="00844A7F">
        <w:rPr>
          <w:rFonts w:ascii="Trebuchet MS" w:hAnsi="Trebuchet MS"/>
          <w:b/>
          <w:color w:val="2758A8"/>
          <w:sz w:val="24"/>
          <w:szCs w:val="24"/>
        </w:rPr>
        <w:t>Question 4</w:t>
      </w:r>
      <w:r w:rsidRPr="00844A7F">
        <w:rPr>
          <w:rFonts w:ascii="Trebuchet MS" w:hAnsi="Trebuchet MS"/>
          <w:b/>
          <w:color w:val="2758A8"/>
          <w:sz w:val="24"/>
          <w:szCs w:val="24"/>
          <w:lang w:val="en-US"/>
        </w:rPr>
        <w:t xml:space="preserve"> </w:t>
      </w:r>
    </w:p>
    <w:p w14:paraId="7B8FB5F6" w14:textId="07E1D53B" w:rsidR="002C0054" w:rsidRPr="002C0054" w:rsidRDefault="00055F43" w:rsidP="00844A7F">
      <w:pPr>
        <w:pBdr>
          <w:top w:val="single" w:sz="4" w:space="1" w:color="auto"/>
          <w:left w:val="single" w:sz="4" w:space="4" w:color="auto"/>
          <w:bottom w:val="single" w:sz="4" w:space="1" w:color="auto"/>
          <w:right w:val="single" w:sz="4" w:space="4" w:color="auto"/>
        </w:pBdr>
        <w:spacing w:after="240"/>
        <w:rPr>
          <w:rFonts w:ascii="Trebuchet MS" w:hAnsi="Trebuchet MS"/>
          <w:iCs/>
          <w:sz w:val="24"/>
          <w:szCs w:val="24"/>
          <w:lang w:val="en-US"/>
        </w:rPr>
      </w:pPr>
      <w:r w:rsidRPr="002C0054">
        <w:rPr>
          <w:rFonts w:ascii="Trebuchet MS" w:hAnsi="Trebuchet MS"/>
          <w:iCs/>
          <w:sz w:val="24"/>
          <w:szCs w:val="24"/>
          <w:lang w:val="en-US"/>
        </w:rPr>
        <w:t>Do you have any experience or evidence to indicate there are equalities considerations we should take into account</w:t>
      </w:r>
      <w:r w:rsidR="000B0F99">
        <w:rPr>
          <w:rFonts w:ascii="Trebuchet MS" w:hAnsi="Trebuchet MS"/>
          <w:iCs/>
          <w:sz w:val="24"/>
          <w:szCs w:val="24"/>
          <w:lang w:val="en-US"/>
        </w:rPr>
        <w:t xml:space="preserve"> in relation to aggregation</w:t>
      </w:r>
      <w:r w:rsidRPr="002C0054">
        <w:rPr>
          <w:rFonts w:ascii="Trebuchet MS" w:hAnsi="Trebuchet MS"/>
          <w:iCs/>
          <w:sz w:val="24"/>
          <w:szCs w:val="24"/>
          <w:lang w:val="en-US"/>
        </w:rPr>
        <w:t xml:space="preserve">? </w:t>
      </w:r>
    </w:p>
    <w:p w14:paraId="47CCD0E2" w14:textId="77777777" w:rsidR="00381A58" w:rsidRPr="00844A7F" w:rsidRDefault="00381A58" w:rsidP="002D0075">
      <w:pPr>
        <w:pStyle w:val="Heading2"/>
      </w:pPr>
      <w:bookmarkStart w:id="24" w:name="_Toc89090746"/>
      <w:r w:rsidRPr="00844A7F">
        <w:t>Disposable capital</w:t>
      </w:r>
      <w:bookmarkEnd w:id="24"/>
      <w:r w:rsidRPr="00844A7F">
        <w:t xml:space="preserve"> </w:t>
      </w:r>
    </w:p>
    <w:p w14:paraId="1776452C" w14:textId="72F2E70E" w:rsidR="00381A58" w:rsidRDefault="00844A7F" w:rsidP="003A0DB7">
      <w:pPr>
        <w:pStyle w:val="ListParagraph"/>
        <w:numPr>
          <w:ilvl w:val="0"/>
          <w:numId w:val="28"/>
        </w:numPr>
        <w:spacing w:after="240" w:line="259" w:lineRule="auto"/>
        <w:rPr>
          <w:rFonts w:ascii="Trebuchet MS" w:hAnsi="Trebuchet MS"/>
          <w:sz w:val="24"/>
          <w:szCs w:val="24"/>
          <w:lang w:val="en-US"/>
        </w:rPr>
      </w:pPr>
      <w:r>
        <w:rPr>
          <w:rFonts w:ascii="Trebuchet MS" w:hAnsi="Trebuchet MS"/>
          <w:sz w:val="24"/>
          <w:szCs w:val="24"/>
          <w:lang w:val="en-US"/>
        </w:rPr>
        <w:t xml:space="preserve"> </w:t>
      </w:r>
      <w:r w:rsidR="00381A58" w:rsidRPr="00115F0F">
        <w:rPr>
          <w:rFonts w:ascii="Trebuchet MS" w:hAnsi="Trebuchet MS"/>
          <w:sz w:val="24"/>
          <w:szCs w:val="24"/>
          <w:lang w:val="en-US"/>
        </w:rPr>
        <w:t xml:space="preserve">We have both statutory and discretionary decisions to make when determining an applicant’s disposable capital. </w:t>
      </w:r>
      <w:r w:rsidR="00381A58" w:rsidRPr="003A0DB7">
        <w:rPr>
          <w:rFonts w:ascii="Trebuchet MS" w:hAnsi="Trebuchet MS"/>
          <w:sz w:val="24"/>
        </w:rPr>
        <w:t>Capital</w:t>
      </w:r>
      <w:r w:rsidR="00381A58" w:rsidRPr="00115F0F">
        <w:rPr>
          <w:rFonts w:ascii="Trebuchet MS" w:hAnsi="Trebuchet MS"/>
          <w:sz w:val="24"/>
          <w:szCs w:val="24"/>
          <w:lang w:val="en-US"/>
        </w:rPr>
        <w:t xml:space="preserve"> includes savings and physical items of value, as well as investments, equity or money due to the applicant. </w:t>
      </w:r>
    </w:p>
    <w:p w14:paraId="4B127046" w14:textId="77777777" w:rsidR="009B27A6" w:rsidRPr="00115F0F" w:rsidRDefault="009B27A6" w:rsidP="009B27A6">
      <w:pPr>
        <w:pStyle w:val="ListParagraph"/>
        <w:spacing w:after="240" w:line="259" w:lineRule="auto"/>
        <w:ind w:left="360"/>
        <w:rPr>
          <w:rFonts w:ascii="Trebuchet MS" w:hAnsi="Trebuchet MS"/>
          <w:sz w:val="24"/>
          <w:szCs w:val="24"/>
          <w:lang w:val="en-US"/>
        </w:rPr>
      </w:pPr>
    </w:p>
    <w:p w14:paraId="2F485F02" w14:textId="37B2F747" w:rsidR="00381A58" w:rsidRPr="009B27A6" w:rsidRDefault="00844A7F" w:rsidP="003A0DB7">
      <w:pPr>
        <w:pStyle w:val="ListParagraph"/>
        <w:numPr>
          <w:ilvl w:val="0"/>
          <w:numId w:val="28"/>
        </w:numPr>
        <w:spacing w:after="240" w:line="259" w:lineRule="auto"/>
        <w:rPr>
          <w:rFonts w:ascii="Trebuchet MS" w:eastAsia="Trebuchet MS" w:hAnsi="Trebuchet MS" w:cs="Trebuchet MS"/>
          <w:sz w:val="24"/>
          <w:szCs w:val="24"/>
          <w:lang w:val="en-US"/>
        </w:rPr>
      </w:pPr>
      <w:r>
        <w:rPr>
          <w:rFonts w:ascii="Trebuchet MS" w:hAnsi="Trebuchet MS"/>
          <w:sz w:val="24"/>
          <w:szCs w:val="24"/>
          <w:lang w:val="en-US"/>
        </w:rPr>
        <w:t xml:space="preserve"> </w:t>
      </w:r>
      <w:r w:rsidR="00381A58" w:rsidRPr="009B27A6">
        <w:rPr>
          <w:rFonts w:ascii="Trebuchet MS" w:hAnsi="Trebuchet MS"/>
          <w:sz w:val="24"/>
          <w:szCs w:val="24"/>
          <w:lang w:val="en-US"/>
        </w:rPr>
        <w:t xml:space="preserve">We consider disposable capital to be the amount of capital available to an individual, excluding any items or amounts of capital necessary to the applicant’s day to day life, such </w:t>
      </w:r>
      <w:r w:rsidR="00381A58" w:rsidRPr="009B27A6">
        <w:rPr>
          <w:rFonts w:ascii="Trebuchet MS" w:hAnsi="Trebuchet MS"/>
          <w:sz w:val="24"/>
        </w:rPr>
        <w:t>as</w:t>
      </w:r>
      <w:r w:rsidR="00381A58" w:rsidRPr="009B27A6">
        <w:rPr>
          <w:rFonts w:ascii="Trebuchet MS" w:hAnsi="Trebuchet MS"/>
          <w:sz w:val="24"/>
          <w:szCs w:val="24"/>
          <w:lang w:val="en-US"/>
        </w:rPr>
        <w:t xml:space="preserve"> their home, general furniture and clothing. We must disregard certain sources of capital and make allowances for some capital saved in order to assess what is available to the applicant.</w:t>
      </w:r>
    </w:p>
    <w:p w14:paraId="61A1920C" w14:textId="77777777" w:rsidR="009B27A6" w:rsidRPr="009B27A6" w:rsidRDefault="009B27A6" w:rsidP="009B27A6">
      <w:pPr>
        <w:pStyle w:val="ListParagraph"/>
        <w:rPr>
          <w:rFonts w:ascii="Trebuchet MS" w:eastAsia="Trebuchet MS" w:hAnsi="Trebuchet MS" w:cs="Trebuchet MS"/>
          <w:sz w:val="24"/>
          <w:szCs w:val="24"/>
          <w:lang w:val="en-US"/>
        </w:rPr>
      </w:pPr>
    </w:p>
    <w:p w14:paraId="0671A825" w14:textId="56F7F79E" w:rsidR="00381A58" w:rsidRPr="00115F0F" w:rsidRDefault="00844A7F" w:rsidP="003A0DB7">
      <w:pPr>
        <w:pStyle w:val="ListParagraph"/>
        <w:numPr>
          <w:ilvl w:val="0"/>
          <w:numId w:val="28"/>
        </w:numPr>
        <w:spacing w:after="240" w:line="259" w:lineRule="auto"/>
        <w:rPr>
          <w:rFonts w:ascii="Trebuchet MS" w:eastAsia="Trebuchet MS" w:hAnsi="Trebuchet MS" w:cs="Trebuchet MS"/>
          <w:sz w:val="24"/>
          <w:szCs w:val="24"/>
          <w:lang w:val="en-US"/>
        </w:rPr>
      </w:pPr>
      <w:r>
        <w:rPr>
          <w:rFonts w:ascii="Trebuchet MS" w:eastAsia="Trebuchet MS" w:hAnsi="Trebuchet MS" w:cs="Trebuchet MS"/>
          <w:sz w:val="24"/>
          <w:szCs w:val="24"/>
          <w:lang w:val="en-US"/>
        </w:rPr>
        <w:t xml:space="preserve"> </w:t>
      </w:r>
      <w:r w:rsidR="00381A58" w:rsidRPr="009B27A6">
        <w:rPr>
          <w:rFonts w:ascii="Trebuchet MS" w:eastAsia="Trebuchet MS" w:hAnsi="Trebuchet MS" w:cs="Trebuchet MS"/>
          <w:sz w:val="24"/>
          <w:szCs w:val="24"/>
          <w:lang w:val="en-US"/>
        </w:rPr>
        <w:t>In the circumstances of an individual case, we have discretion to disregard an amount of capital. In considering whether to do so, we will have regard to the circumstances of the case including disregard capital the impact</w:t>
      </w:r>
      <w:r w:rsidR="00381A58" w:rsidRPr="00115F0F">
        <w:rPr>
          <w:rFonts w:ascii="Trebuchet MS" w:eastAsia="Trebuchet MS" w:hAnsi="Trebuchet MS" w:cs="Trebuchet MS"/>
          <w:sz w:val="24"/>
          <w:szCs w:val="24"/>
          <w:lang w:val="en-US"/>
        </w:rPr>
        <w:t xml:space="preserve"> on the applicant of receiving </w:t>
      </w:r>
      <w:r w:rsidR="00381A58" w:rsidRPr="003A0DB7">
        <w:rPr>
          <w:rFonts w:ascii="Trebuchet MS" w:hAnsi="Trebuchet MS"/>
          <w:sz w:val="24"/>
        </w:rPr>
        <w:t>publicly</w:t>
      </w:r>
      <w:r w:rsidR="00381A58" w:rsidRPr="00115F0F">
        <w:rPr>
          <w:rFonts w:ascii="Trebuchet MS" w:eastAsia="Trebuchet MS" w:hAnsi="Trebuchet MS" w:cs="Trebuchet MS"/>
          <w:sz w:val="24"/>
          <w:szCs w:val="24"/>
          <w:lang w:val="en-US"/>
        </w:rPr>
        <w:t xml:space="preserve"> funded representation. We will also apply our discretion if the following circumstances apply: the capital is only held by the applicant on a temporary basis (</w:t>
      </w:r>
      <w:r>
        <w:rPr>
          <w:rFonts w:ascii="Trebuchet MS" w:eastAsia="Trebuchet MS" w:hAnsi="Trebuchet MS" w:cs="Trebuchet MS"/>
          <w:sz w:val="24"/>
          <w:szCs w:val="24"/>
          <w:lang w:val="en-US"/>
        </w:rPr>
        <w:t>for example,</w:t>
      </w:r>
      <w:r w:rsidR="00381A58" w:rsidRPr="00115F0F">
        <w:rPr>
          <w:rFonts w:ascii="Trebuchet MS" w:eastAsia="Trebuchet MS" w:hAnsi="Trebuchet MS" w:cs="Trebuchet MS"/>
          <w:sz w:val="24"/>
          <w:szCs w:val="24"/>
          <w:lang w:val="en-US"/>
        </w:rPr>
        <w:t xml:space="preserve"> while they sell and buy their main home); where the capital has been earmarked for a necessary purpose (</w:t>
      </w:r>
      <w:r>
        <w:rPr>
          <w:rFonts w:ascii="Trebuchet MS" w:eastAsia="Trebuchet MS" w:hAnsi="Trebuchet MS" w:cs="Trebuchet MS"/>
          <w:sz w:val="24"/>
          <w:szCs w:val="24"/>
          <w:lang w:val="en-US"/>
        </w:rPr>
        <w:t>for example,</w:t>
      </w:r>
      <w:r w:rsidR="00381A58" w:rsidRPr="00115F0F">
        <w:rPr>
          <w:rFonts w:ascii="Trebuchet MS" w:eastAsia="Trebuchet MS" w:hAnsi="Trebuchet MS" w:cs="Trebuchet MS"/>
          <w:sz w:val="24"/>
          <w:szCs w:val="24"/>
          <w:lang w:val="en-US"/>
        </w:rPr>
        <w:t xml:space="preserve"> the purchase of new accommodation following a relationship breakdown); or the capital is a compensation payment.</w:t>
      </w:r>
    </w:p>
    <w:p w14:paraId="0D74D764" w14:textId="2E044EEE" w:rsidR="00E629E5" w:rsidRPr="00844A7F" w:rsidRDefault="00E629E5" w:rsidP="00844A7F">
      <w:pPr>
        <w:pStyle w:val="Heading5"/>
        <w:pBdr>
          <w:top w:val="single" w:sz="4" w:space="1" w:color="auto"/>
          <w:left w:val="single" w:sz="4" w:space="4" w:color="auto"/>
          <w:bottom w:val="single" w:sz="4" w:space="1" w:color="auto"/>
          <w:right w:val="single" w:sz="4" w:space="4" w:color="auto"/>
        </w:pBdr>
        <w:rPr>
          <w:rFonts w:ascii="Trebuchet MS" w:hAnsi="Trebuchet MS"/>
          <w:b/>
          <w:i/>
          <w:color w:val="2758A8"/>
          <w:sz w:val="24"/>
          <w:szCs w:val="24"/>
          <w:lang w:val="en-US"/>
        </w:rPr>
      </w:pPr>
      <w:r w:rsidRPr="00844A7F">
        <w:rPr>
          <w:rFonts w:ascii="Trebuchet MS" w:hAnsi="Trebuchet MS"/>
          <w:b/>
          <w:color w:val="2758A8"/>
          <w:sz w:val="24"/>
          <w:szCs w:val="24"/>
        </w:rPr>
        <w:t xml:space="preserve">Question </w:t>
      </w:r>
      <w:r w:rsidR="002C0054" w:rsidRPr="00844A7F">
        <w:rPr>
          <w:rFonts w:ascii="Trebuchet MS" w:hAnsi="Trebuchet MS"/>
          <w:b/>
          <w:color w:val="2758A8"/>
          <w:sz w:val="24"/>
          <w:szCs w:val="24"/>
        </w:rPr>
        <w:t>5</w:t>
      </w:r>
      <w:r w:rsidRPr="00844A7F">
        <w:rPr>
          <w:rFonts w:ascii="Trebuchet MS" w:hAnsi="Trebuchet MS"/>
          <w:b/>
          <w:i/>
          <w:color w:val="2758A8"/>
          <w:sz w:val="24"/>
          <w:szCs w:val="24"/>
          <w:lang w:val="en-US"/>
        </w:rPr>
        <w:t xml:space="preserve"> </w:t>
      </w:r>
    </w:p>
    <w:p w14:paraId="1DE21095" w14:textId="77777777" w:rsidR="00E629E5" w:rsidRPr="00E629E5" w:rsidRDefault="00381A58" w:rsidP="00844A7F">
      <w:pPr>
        <w:pBdr>
          <w:top w:val="single" w:sz="4" w:space="1" w:color="auto"/>
          <w:left w:val="single" w:sz="4" w:space="4" w:color="auto"/>
          <w:bottom w:val="single" w:sz="4" w:space="1" w:color="auto"/>
          <w:right w:val="single" w:sz="4" w:space="4" w:color="auto"/>
        </w:pBdr>
        <w:spacing w:after="240"/>
        <w:rPr>
          <w:rFonts w:ascii="Trebuchet MS" w:hAnsi="Trebuchet MS"/>
          <w:iCs/>
          <w:sz w:val="24"/>
          <w:szCs w:val="24"/>
          <w:lang w:val="en-US"/>
        </w:rPr>
      </w:pPr>
      <w:r w:rsidRPr="00E629E5">
        <w:rPr>
          <w:rFonts w:ascii="Trebuchet MS" w:hAnsi="Trebuchet MS"/>
          <w:iCs/>
          <w:sz w:val="24"/>
          <w:szCs w:val="24"/>
          <w:lang w:val="en-US"/>
        </w:rPr>
        <w:t>Do you have evidence of any adverse impacts of our current assessment of disposable capital? Please describe this evidence and the kind of impact it is.</w:t>
      </w:r>
    </w:p>
    <w:p w14:paraId="7837E0CC" w14:textId="1C91F0FE" w:rsidR="00381A58" w:rsidRPr="00844A7F" w:rsidRDefault="00E629E5" w:rsidP="00844A7F">
      <w:pPr>
        <w:pStyle w:val="Heading5"/>
        <w:pBdr>
          <w:top w:val="single" w:sz="4" w:space="1" w:color="auto"/>
          <w:left w:val="single" w:sz="4" w:space="4" w:color="auto"/>
          <w:bottom w:val="single" w:sz="4" w:space="1" w:color="auto"/>
          <w:right w:val="single" w:sz="4" w:space="4" w:color="auto"/>
        </w:pBdr>
        <w:rPr>
          <w:rFonts w:ascii="Trebuchet MS" w:hAnsi="Trebuchet MS"/>
          <w:b/>
          <w:color w:val="2758A8"/>
          <w:sz w:val="24"/>
          <w:szCs w:val="24"/>
          <w:lang w:val="en-US"/>
        </w:rPr>
      </w:pPr>
      <w:r w:rsidRPr="00844A7F">
        <w:rPr>
          <w:rFonts w:ascii="Trebuchet MS" w:hAnsi="Trebuchet MS"/>
          <w:b/>
          <w:color w:val="2758A8"/>
          <w:sz w:val="24"/>
          <w:szCs w:val="24"/>
        </w:rPr>
        <w:t>Question</w:t>
      </w:r>
      <w:r w:rsidR="002C0054" w:rsidRPr="00844A7F">
        <w:rPr>
          <w:rFonts w:ascii="Trebuchet MS" w:hAnsi="Trebuchet MS"/>
          <w:b/>
          <w:color w:val="2758A8"/>
          <w:sz w:val="24"/>
          <w:szCs w:val="24"/>
        </w:rPr>
        <w:t xml:space="preserve"> 6</w:t>
      </w:r>
      <w:r w:rsidR="00381A58" w:rsidRPr="00844A7F">
        <w:rPr>
          <w:rFonts w:ascii="Trebuchet MS" w:hAnsi="Trebuchet MS"/>
          <w:b/>
          <w:iCs/>
          <w:color w:val="2758A8"/>
          <w:sz w:val="24"/>
          <w:szCs w:val="24"/>
          <w:lang w:val="en-US"/>
        </w:rPr>
        <w:t xml:space="preserve"> </w:t>
      </w:r>
    </w:p>
    <w:p w14:paraId="4BC60C0C" w14:textId="4546DE8A" w:rsidR="00381A58" w:rsidRPr="00E629E5" w:rsidRDefault="00381A58" w:rsidP="00844A7F">
      <w:pPr>
        <w:pBdr>
          <w:top w:val="single" w:sz="4" w:space="1" w:color="auto"/>
          <w:left w:val="single" w:sz="4" w:space="4" w:color="auto"/>
          <w:bottom w:val="single" w:sz="4" w:space="1" w:color="auto"/>
          <w:right w:val="single" w:sz="4" w:space="4" w:color="auto"/>
        </w:pBdr>
        <w:spacing w:after="240"/>
        <w:rPr>
          <w:rFonts w:ascii="Trebuchet MS" w:hAnsi="Trebuchet MS"/>
          <w:iCs/>
          <w:sz w:val="24"/>
          <w:szCs w:val="24"/>
          <w:lang w:val="en-US"/>
        </w:rPr>
      </w:pPr>
      <w:r w:rsidRPr="00E629E5">
        <w:rPr>
          <w:rFonts w:ascii="Trebuchet MS" w:hAnsi="Trebuchet MS"/>
          <w:iCs/>
          <w:sz w:val="24"/>
          <w:szCs w:val="24"/>
          <w:lang w:val="en-US"/>
        </w:rPr>
        <w:t>Do you have any experience or evidence to indicate there are equalities considerations we should take into account</w:t>
      </w:r>
      <w:r w:rsidR="000B0F99">
        <w:rPr>
          <w:rFonts w:ascii="Trebuchet MS" w:hAnsi="Trebuchet MS"/>
          <w:iCs/>
          <w:sz w:val="24"/>
          <w:szCs w:val="24"/>
          <w:lang w:val="en-US"/>
        </w:rPr>
        <w:t xml:space="preserve"> in relation to disposable capital</w:t>
      </w:r>
      <w:r w:rsidRPr="00E629E5">
        <w:rPr>
          <w:rFonts w:ascii="Trebuchet MS" w:hAnsi="Trebuchet MS"/>
          <w:iCs/>
          <w:sz w:val="24"/>
          <w:szCs w:val="24"/>
          <w:lang w:val="en-US"/>
        </w:rPr>
        <w:t xml:space="preserve">? </w:t>
      </w:r>
    </w:p>
    <w:p w14:paraId="26218FAE" w14:textId="34B0ACC1" w:rsidR="00B272DF" w:rsidRPr="00844A7F" w:rsidRDefault="3E166EC7" w:rsidP="002D0075">
      <w:pPr>
        <w:pStyle w:val="Heading2"/>
      </w:pPr>
      <w:bookmarkStart w:id="25" w:name="_Toc89090747"/>
      <w:r w:rsidRPr="00844A7F">
        <w:lastRenderedPageBreak/>
        <w:t>Assessing sources of income</w:t>
      </w:r>
      <w:bookmarkEnd w:id="25"/>
    </w:p>
    <w:p w14:paraId="3D6D0775" w14:textId="6541FE9B" w:rsidR="546BE4CA" w:rsidRPr="00115F0F" w:rsidRDefault="00844A7F" w:rsidP="003A0DB7">
      <w:pPr>
        <w:pStyle w:val="ListParagraph"/>
        <w:numPr>
          <w:ilvl w:val="0"/>
          <w:numId w:val="28"/>
        </w:numPr>
        <w:spacing w:after="240" w:line="259" w:lineRule="auto"/>
        <w:rPr>
          <w:rFonts w:ascii="Trebuchet MS" w:eastAsia="Trebuchet MS" w:hAnsi="Trebuchet MS" w:cs="Trebuchet MS"/>
          <w:sz w:val="24"/>
          <w:szCs w:val="24"/>
          <w:lang w:val="en-US"/>
        </w:rPr>
      </w:pPr>
      <w:r>
        <w:rPr>
          <w:rFonts w:ascii="Trebuchet MS" w:eastAsia="Trebuchet MS" w:hAnsi="Trebuchet MS" w:cs="Trebuchet MS"/>
          <w:sz w:val="24"/>
          <w:szCs w:val="24"/>
          <w:lang w:val="en-US"/>
        </w:rPr>
        <w:t xml:space="preserve"> </w:t>
      </w:r>
      <w:r w:rsidR="546BE4CA" w:rsidRPr="00115F0F">
        <w:rPr>
          <w:rFonts w:ascii="Trebuchet MS" w:eastAsia="Trebuchet MS" w:hAnsi="Trebuchet MS" w:cs="Trebuchet MS"/>
          <w:sz w:val="24"/>
          <w:szCs w:val="24"/>
          <w:lang w:val="en-US"/>
        </w:rPr>
        <w:t xml:space="preserve">We have both statutory and discretionary decisions to make when determining </w:t>
      </w:r>
      <w:r w:rsidR="7487BDCF" w:rsidRPr="00115F0F">
        <w:rPr>
          <w:rFonts w:ascii="Trebuchet MS" w:eastAsia="Trebuchet MS" w:hAnsi="Trebuchet MS" w:cs="Trebuchet MS"/>
          <w:sz w:val="24"/>
          <w:szCs w:val="24"/>
          <w:lang w:val="en-US"/>
        </w:rPr>
        <w:t xml:space="preserve">the income sources to take </w:t>
      </w:r>
      <w:r w:rsidR="7487BDCF" w:rsidRPr="003A0DB7">
        <w:rPr>
          <w:rFonts w:ascii="Trebuchet MS" w:hAnsi="Trebuchet MS"/>
          <w:sz w:val="24"/>
        </w:rPr>
        <w:t>into</w:t>
      </w:r>
      <w:r w:rsidR="7487BDCF" w:rsidRPr="00115F0F">
        <w:rPr>
          <w:rFonts w:ascii="Trebuchet MS" w:eastAsia="Trebuchet MS" w:hAnsi="Trebuchet MS" w:cs="Trebuchet MS"/>
          <w:sz w:val="24"/>
          <w:szCs w:val="24"/>
          <w:lang w:val="en-US"/>
        </w:rPr>
        <w:t xml:space="preserve"> account to assess </w:t>
      </w:r>
      <w:r w:rsidR="546BE4CA" w:rsidRPr="00115F0F">
        <w:rPr>
          <w:rFonts w:ascii="Trebuchet MS" w:eastAsia="Trebuchet MS" w:hAnsi="Trebuchet MS" w:cs="Trebuchet MS"/>
          <w:sz w:val="24"/>
          <w:szCs w:val="24"/>
          <w:lang w:val="en-US"/>
        </w:rPr>
        <w:t>an applicant’s</w:t>
      </w:r>
      <w:r w:rsidR="00CA3B8C" w:rsidRPr="00115F0F">
        <w:rPr>
          <w:rFonts w:ascii="Trebuchet MS" w:eastAsia="Trebuchet MS" w:hAnsi="Trebuchet MS" w:cs="Trebuchet MS"/>
          <w:sz w:val="24"/>
          <w:szCs w:val="24"/>
          <w:lang w:val="en-US"/>
        </w:rPr>
        <w:t xml:space="preserve"> total</w:t>
      </w:r>
      <w:r w:rsidR="546BE4CA" w:rsidRPr="00115F0F">
        <w:rPr>
          <w:rFonts w:ascii="Trebuchet MS" w:eastAsia="Trebuchet MS" w:hAnsi="Trebuchet MS" w:cs="Trebuchet MS"/>
          <w:sz w:val="24"/>
          <w:szCs w:val="24"/>
          <w:lang w:val="en-US"/>
        </w:rPr>
        <w:t xml:space="preserve"> income. </w:t>
      </w:r>
    </w:p>
    <w:p w14:paraId="4326B5A9" w14:textId="77777777" w:rsidR="009B27A6" w:rsidRDefault="009B27A6" w:rsidP="009B27A6">
      <w:pPr>
        <w:pStyle w:val="ListParagraph"/>
        <w:spacing w:after="240" w:line="259" w:lineRule="auto"/>
        <w:ind w:left="360"/>
        <w:rPr>
          <w:rFonts w:ascii="Trebuchet MS" w:eastAsia="Trebuchet MS" w:hAnsi="Trebuchet MS" w:cs="Trebuchet MS"/>
          <w:sz w:val="24"/>
          <w:szCs w:val="24"/>
          <w:lang w:val="en-US"/>
        </w:rPr>
      </w:pPr>
    </w:p>
    <w:p w14:paraId="304103C1" w14:textId="0C456D9B" w:rsidR="546BE4CA" w:rsidRPr="00115F0F" w:rsidRDefault="00844A7F" w:rsidP="003A0DB7">
      <w:pPr>
        <w:pStyle w:val="ListParagraph"/>
        <w:numPr>
          <w:ilvl w:val="0"/>
          <w:numId w:val="28"/>
        </w:numPr>
        <w:spacing w:after="240" w:line="259" w:lineRule="auto"/>
        <w:rPr>
          <w:rFonts w:ascii="Trebuchet MS" w:eastAsia="Trebuchet MS" w:hAnsi="Trebuchet MS" w:cs="Trebuchet MS"/>
          <w:sz w:val="24"/>
          <w:szCs w:val="24"/>
          <w:lang w:val="en-US"/>
        </w:rPr>
      </w:pPr>
      <w:r>
        <w:rPr>
          <w:rFonts w:ascii="Trebuchet MS" w:eastAsia="Trebuchet MS" w:hAnsi="Trebuchet MS" w:cs="Trebuchet MS"/>
          <w:sz w:val="24"/>
          <w:szCs w:val="24"/>
          <w:lang w:val="en-US"/>
        </w:rPr>
        <w:t xml:space="preserve"> </w:t>
      </w:r>
      <w:r w:rsidR="002E10D4" w:rsidRPr="00115F0F">
        <w:rPr>
          <w:rFonts w:ascii="Trebuchet MS" w:eastAsia="Trebuchet MS" w:hAnsi="Trebuchet MS" w:cs="Trebuchet MS"/>
          <w:sz w:val="24"/>
          <w:szCs w:val="24"/>
          <w:lang w:val="en-US"/>
        </w:rPr>
        <w:t>The regulations require us to</w:t>
      </w:r>
      <w:r w:rsidR="546BE4CA" w:rsidRPr="00115F0F">
        <w:rPr>
          <w:rFonts w:ascii="Trebuchet MS" w:eastAsia="Trebuchet MS" w:hAnsi="Trebuchet MS" w:cs="Trebuchet MS"/>
          <w:sz w:val="24"/>
          <w:szCs w:val="24"/>
          <w:lang w:val="en-US"/>
        </w:rPr>
        <w:t xml:space="preserve"> disregard certain sources of income, such as </w:t>
      </w:r>
      <w:r w:rsidR="00046500" w:rsidRPr="00115F0F">
        <w:rPr>
          <w:rFonts w:ascii="Trebuchet MS" w:eastAsia="Trebuchet MS" w:hAnsi="Trebuchet MS" w:cs="Trebuchet MS"/>
          <w:sz w:val="24"/>
          <w:szCs w:val="24"/>
          <w:lang w:val="en-US"/>
        </w:rPr>
        <w:t xml:space="preserve">some </w:t>
      </w:r>
      <w:r w:rsidR="546BE4CA" w:rsidRPr="00115F0F">
        <w:rPr>
          <w:rFonts w:ascii="Trebuchet MS" w:eastAsia="Trebuchet MS" w:hAnsi="Trebuchet MS" w:cs="Trebuchet MS"/>
          <w:sz w:val="24"/>
          <w:szCs w:val="24"/>
          <w:lang w:val="en-US"/>
        </w:rPr>
        <w:t xml:space="preserve">benefits. We </w:t>
      </w:r>
      <w:r w:rsidR="546BE4CA" w:rsidRPr="003A0DB7">
        <w:rPr>
          <w:rFonts w:ascii="Trebuchet MS" w:hAnsi="Trebuchet MS"/>
          <w:sz w:val="24"/>
        </w:rPr>
        <w:t>must</w:t>
      </w:r>
      <w:r w:rsidR="546BE4CA" w:rsidRPr="00115F0F">
        <w:rPr>
          <w:rFonts w:ascii="Trebuchet MS" w:eastAsia="Trebuchet MS" w:hAnsi="Trebuchet MS" w:cs="Trebuchet MS"/>
          <w:sz w:val="24"/>
          <w:szCs w:val="24"/>
          <w:lang w:val="en-US"/>
        </w:rPr>
        <w:t xml:space="preserve"> also assess any other income sources and determine whether they should be included. </w:t>
      </w:r>
    </w:p>
    <w:p w14:paraId="7E3A0F4D" w14:textId="77777777" w:rsidR="009B27A6" w:rsidRDefault="009B27A6" w:rsidP="009B27A6">
      <w:pPr>
        <w:pStyle w:val="ListParagraph"/>
        <w:spacing w:after="240" w:line="259" w:lineRule="auto"/>
        <w:ind w:left="360"/>
        <w:rPr>
          <w:rFonts w:ascii="Trebuchet MS" w:eastAsia="Trebuchet MS" w:hAnsi="Trebuchet MS" w:cs="Trebuchet MS"/>
          <w:sz w:val="24"/>
          <w:szCs w:val="24"/>
          <w:lang w:val="en-US"/>
        </w:rPr>
      </w:pPr>
    </w:p>
    <w:p w14:paraId="3B3D5B85" w14:textId="20B91D47" w:rsidR="546BE4CA" w:rsidRPr="00115F0F" w:rsidRDefault="00844A7F" w:rsidP="003A0DB7">
      <w:pPr>
        <w:pStyle w:val="ListParagraph"/>
        <w:numPr>
          <w:ilvl w:val="0"/>
          <w:numId w:val="28"/>
        </w:numPr>
        <w:spacing w:after="240" w:line="259" w:lineRule="auto"/>
        <w:rPr>
          <w:rFonts w:ascii="Trebuchet MS" w:eastAsia="Trebuchet MS" w:hAnsi="Trebuchet MS" w:cs="Trebuchet MS"/>
          <w:sz w:val="24"/>
          <w:szCs w:val="24"/>
          <w:lang w:val="en-US"/>
        </w:rPr>
      </w:pPr>
      <w:r>
        <w:rPr>
          <w:rFonts w:ascii="Trebuchet MS" w:eastAsia="Trebuchet MS" w:hAnsi="Trebuchet MS" w:cs="Trebuchet MS"/>
          <w:sz w:val="24"/>
          <w:szCs w:val="24"/>
          <w:lang w:val="en-US"/>
        </w:rPr>
        <w:t xml:space="preserve"> </w:t>
      </w:r>
      <w:r w:rsidR="546BE4CA" w:rsidRPr="00115F0F">
        <w:rPr>
          <w:rFonts w:ascii="Trebuchet MS" w:eastAsia="Trebuchet MS" w:hAnsi="Trebuchet MS" w:cs="Trebuchet MS"/>
          <w:sz w:val="24"/>
          <w:szCs w:val="24"/>
          <w:lang w:val="en-US"/>
        </w:rPr>
        <w:t xml:space="preserve">Our approach to income sources not specified in the regulations, is to bring </w:t>
      </w:r>
      <w:r w:rsidR="00252661" w:rsidRPr="00115F0F">
        <w:rPr>
          <w:rFonts w:ascii="Trebuchet MS" w:eastAsia="Trebuchet MS" w:hAnsi="Trebuchet MS" w:cs="Trebuchet MS"/>
          <w:sz w:val="24"/>
          <w:szCs w:val="24"/>
          <w:lang w:val="en-US"/>
        </w:rPr>
        <w:t>in</w:t>
      </w:r>
      <w:r w:rsidR="546BE4CA" w:rsidRPr="00115F0F">
        <w:rPr>
          <w:rFonts w:ascii="Trebuchet MS" w:eastAsia="Trebuchet MS" w:hAnsi="Trebuchet MS" w:cs="Trebuchet MS"/>
          <w:sz w:val="24"/>
          <w:szCs w:val="24"/>
          <w:lang w:val="en-US"/>
        </w:rPr>
        <w:t>to account any money the applicant receives</w:t>
      </w:r>
      <w:r w:rsidR="4507B652" w:rsidRPr="00115F0F">
        <w:rPr>
          <w:rFonts w:ascii="Trebuchet MS" w:eastAsia="Trebuchet MS" w:hAnsi="Trebuchet MS" w:cs="Trebuchet MS"/>
          <w:sz w:val="24"/>
          <w:szCs w:val="24"/>
          <w:lang w:val="en-US"/>
        </w:rPr>
        <w:t xml:space="preserve"> from any source</w:t>
      </w:r>
      <w:r w:rsidR="546BE4CA" w:rsidRPr="00115F0F">
        <w:rPr>
          <w:rFonts w:ascii="Trebuchet MS" w:eastAsia="Trebuchet MS" w:hAnsi="Trebuchet MS" w:cs="Trebuchet MS"/>
          <w:sz w:val="24"/>
          <w:szCs w:val="24"/>
          <w:lang w:val="en-US"/>
        </w:rPr>
        <w:t xml:space="preserve"> during the computation period that is not a payment provided to cover an additional support need </w:t>
      </w:r>
      <w:r w:rsidR="623F18E3" w:rsidRPr="00115F0F">
        <w:rPr>
          <w:rFonts w:ascii="Trebuchet MS" w:eastAsia="Trebuchet MS" w:hAnsi="Trebuchet MS" w:cs="Trebuchet MS"/>
          <w:sz w:val="24"/>
          <w:szCs w:val="24"/>
          <w:lang w:val="en-US"/>
        </w:rPr>
        <w:t>(</w:t>
      </w:r>
      <w:r>
        <w:rPr>
          <w:rFonts w:ascii="Trebuchet MS" w:eastAsia="Trebuchet MS" w:hAnsi="Trebuchet MS" w:cs="Trebuchet MS"/>
          <w:sz w:val="24"/>
          <w:szCs w:val="24"/>
          <w:lang w:val="en-US"/>
        </w:rPr>
        <w:t>for example,</w:t>
      </w:r>
      <w:r w:rsidR="546BE4CA" w:rsidRPr="00115F0F">
        <w:rPr>
          <w:rFonts w:ascii="Trebuchet MS" w:eastAsia="Trebuchet MS" w:hAnsi="Trebuchet MS" w:cs="Trebuchet MS"/>
          <w:sz w:val="24"/>
          <w:szCs w:val="24"/>
          <w:lang w:val="en-US"/>
        </w:rPr>
        <w:t xml:space="preserve"> Scottish Child Payments) or a compensatory benefit.</w:t>
      </w:r>
    </w:p>
    <w:p w14:paraId="7F929EE9" w14:textId="77777777" w:rsidR="009B27A6" w:rsidRDefault="009B27A6" w:rsidP="009B27A6">
      <w:pPr>
        <w:pStyle w:val="ListParagraph"/>
        <w:spacing w:after="240" w:line="259" w:lineRule="auto"/>
        <w:ind w:left="360"/>
        <w:rPr>
          <w:rFonts w:ascii="Trebuchet MS" w:eastAsia="Trebuchet MS" w:hAnsi="Trebuchet MS" w:cs="Trebuchet MS"/>
          <w:sz w:val="24"/>
          <w:szCs w:val="24"/>
          <w:lang w:val="en-US"/>
        </w:rPr>
      </w:pPr>
    </w:p>
    <w:p w14:paraId="7B067327" w14:textId="375B7230" w:rsidR="00D9380F" w:rsidRDefault="00844A7F" w:rsidP="00D9380F">
      <w:pPr>
        <w:pStyle w:val="ListParagraph"/>
        <w:numPr>
          <w:ilvl w:val="0"/>
          <w:numId w:val="28"/>
        </w:numPr>
        <w:spacing w:after="240" w:line="259" w:lineRule="auto"/>
        <w:rPr>
          <w:rFonts w:ascii="Trebuchet MS" w:eastAsia="Trebuchet MS" w:hAnsi="Trebuchet MS" w:cs="Trebuchet MS"/>
          <w:sz w:val="24"/>
          <w:szCs w:val="24"/>
          <w:lang w:val="en-US"/>
        </w:rPr>
      </w:pPr>
      <w:r>
        <w:rPr>
          <w:rFonts w:ascii="Trebuchet MS" w:eastAsia="Trebuchet MS" w:hAnsi="Trebuchet MS" w:cs="Trebuchet MS"/>
          <w:sz w:val="24"/>
          <w:szCs w:val="24"/>
          <w:lang w:val="en-US"/>
        </w:rPr>
        <w:t xml:space="preserve"> </w:t>
      </w:r>
      <w:r w:rsidR="5C9877B8" w:rsidRPr="00115F0F">
        <w:rPr>
          <w:rFonts w:ascii="Trebuchet MS" w:eastAsia="Trebuchet MS" w:hAnsi="Trebuchet MS" w:cs="Trebuchet MS"/>
          <w:sz w:val="24"/>
          <w:szCs w:val="24"/>
          <w:lang w:val="en-US"/>
        </w:rPr>
        <w:t xml:space="preserve">We have discretion to disregard income if we consider it reasonable to do so, having regard to the nature of the income or the circumstances of the case. </w:t>
      </w:r>
      <w:r w:rsidR="02DDB35D" w:rsidRPr="00115F0F">
        <w:rPr>
          <w:rFonts w:ascii="Trebuchet MS" w:eastAsia="Trebuchet MS" w:hAnsi="Trebuchet MS" w:cs="Trebuchet MS"/>
          <w:sz w:val="24"/>
          <w:szCs w:val="24"/>
          <w:lang w:val="en-US"/>
        </w:rPr>
        <w:t>If the income is linked to the case, for example, a</w:t>
      </w:r>
      <w:r w:rsidR="002D4C99" w:rsidRPr="00115F0F">
        <w:rPr>
          <w:rFonts w:ascii="Trebuchet MS" w:eastAsia="Trebuchet MS" w:hAnsi="Trebuchet MS" w:cs="Trebuchet MS"/>
          <w:sz w:val="24"/>
          <w:szCs w:val="24"/>
          <w:lang w:val="en-US"/>
        </w:rPr>
        <w:t>rising a</w:t>
      </w:r>
      <w:r w:rsidR="02DDB35D" w:rsidRPr="00115F0F">
        <w:rPr>
          <w:rFonts w:ascii="Trebuchet MS" w:eastAsia="Trebuchet MS" w:hAnsi="Trebuchet MS" w:cs="Trebuchet MS"/>
          <w:sz w:val="24"/>
          <w:szCs w:val="24"/>
          <w:lang w:val="en-US"/>
        </w:rPr>
        <w:t>s a result of a death, we will disregard the payment</w:t>
      </w:r>
      <w:r w:rsidR="6E79209B" w:rsidRPr="00115F0F">
        <w:rPr>
          <w:rFonts w:ascii="Trebuchet MS" w:eastAsia="Trebuchet MS" w:hAnsi="Trebuchet MS" w:cs="Trebuchet MS"/>
          <w:sz w:val="24"/>
          <w:szCs w:val="24"/>
          <w:lang w:val="en-US"/>
        </w:rPr>
        <w:t xml:space="preserve">. </w:t>
      </w:r>
      <w:r w:rsidR="44ADB7C6" w:rsidRPr="00115F0F">
        <w:rPr>
          <w:rFonts w:ascii="Trebuchet MS" w:eastAsia="Trebuchet MS" w:hAnsi="Trebuchet MS" w:cs="Trebuchet MS"/>
          <w:sz w:val="24"/>
          <w:szCs w:val="24"/>
          <w:lang w:val="en-US"/>
        </w:rPr>
        <w:t xml:space="preserve">Having regard to the circumstances of the case, we will consider </w:t>
      </w:r>
      <w:r w:rsidR="1C01FFEA" w:rsidRPr="00115F0F">
        <w:rPr>
          <w:rFonts w:ascii="Trebuchet MS" w:eastAsia="Trebuchet MS" w:hAnsi="Trebuchet MS" w:cs="Trebuchet MS"/>
          <w:sz w:val="24"/>
          <w:szCs w:val="24"/>
          <w:lang w:val="en-US"/>
        </w:rPr>
        <w:t>whether there is a</w:t>
      </w:r>
      <w:r w:rsidR="44ADB7C6" w:rsidRPr="00115F0F">
        <w:rPr>
          <w:rFonts w:ascii="Trebuchet MS" w:eastAsia="Trebuchet MS" w:hAnsi="Trebuchet MS" w:cs="Trebuchet MS"/>
          <w:sz w:val="24"/>
          <w:szCs w:val="24"/>
          <w:lang w:val="en-US"/>
        </w:rPr>
        <w:t xml:space="preserve"> wider public interest in </w:t>
      </w:r>
      <w:r w:rsidR="48DB1A51" w:rsidRPr="00115F0F">
        <w:rPr>
          <w:rFonts w:ascii="Trebuchet MS" w:eastAsia="Trebuchet MS" w:hAnsi="Trebuchet MS" w:cs="Trebuchet MS"/>
          <w:sz w:val="24"/>
          <w:szCs w:val="24"/>
          <w:lang w:val="en-US"/>
        </w:rPr>
        <w:t>the case</w:t>
      </w:r>
      <w:r w:rsidR="5D6DCC7A" w:rsidRPr="00115F0F">
        <w:rPr>
          <w:rFonts w:ascii="Trebuchet MS" w:eastAsia="Trebuchet MS" w:hAnsi="Trebuchet MS" w:cs="Trebuchet MS"/>
          <w:sz w:val="24"/>
          <w:szCs w:val="24"/>
          <w:lang w:val="en-US"/>
        </w:rPr>
        <w:t xml:space="preserve"> and</w:t>
      </w:r>
      <w:r w:rsidR="48DB1A51" w:rsidRPr="00115F0F">
        <w:rPr>
          <w:rFonts w:ascii="Trebuchet MS" w:eastAsia="Trebuchet MS" w:hAnsi="Trebuchet MS" w:cs="Trebuchet MS"/>
          <w:sz w:val="24"/>
          <w:szCs w:val="24"/>
          <w:lang w:val="en-US"/>
        </w:rPr>
        <w:t xml:space="preserve"> the impact on the applicant of receiving publicl</w:t>
      </w:r>
      <w:r w:rsidR="197663F8" w:rsidRPr="00115F0F">
        <w:rPr>
          <w:rFonts w:ascii="Trebuchet MS" w:eastAsia="Trebuchet MS" w:hAnsi="Trebuchet MS" w:cs="Trebuchet MS"/>
          <w:sz w:val="24"/>
          <w:szCs w:val="24"/>
          <w:lang w:val="en-US"/>
        </w:rPr>
        <w:t>y funded representation</w:t>
      </w:r>
      <w:r w:rsidR="59484FEC" w:rsidRPr="00115F0F">
        <w:rPr>
          <w:rFonts w:ascii="Trebuchet MS" w:eastAsia="Trebuchet MS" w:hAnsi="Trebuchet MS" w:cs="Trebuchet MS"/>
          <w:sz w:val="24"/>
          <w:szCs w:val="24"/>
          <w:lang w:val="en-US"/>
        </w:rPr>
        <w:t>.</w:t>
      </w:r>
      <w:r w:rsidR="0F63A829" w:rsidRPr="00115F0F">
        <w:rPr>
          <w:rFonts w:ascii="Trebuchet MS" w:eastAsia="Trebuchet MS" w:hAnsi="Trebuchet MS" w:cs="Trebuchet MS"/>
          <w:sz w:val="24"/>
          <w:szCs w:val="24"/>
          <w:lang w:val="en-US"/>
        </w:rPr>
        <w:t xml:space="preserve"> We apply these factors to decide whether it is reasonable to disregard any of the applicant</w:t>
      </w:r>
      <w:r w:rsidR="3104305C" w:rsidRPr="00115F0F">
        <w:rPr>
          <w:rFonts w:ascii="Trebuchet MS" w:eastAsia="Trebuchet MS" w:hAnsi="Trebuchet MS" w:cs="Trebuchet MS"/>
          <w:sz w:val="24"/>
          <w:szCs w:val="24"/>
          <w:lang w:val="en-US"/>
        </w:rPr>
        <w:t>’</w:t>
      </w:r>
      <w:r w:rsidR="0F63A829" w:rsidRPr="00115F0F">
        <w:rPr>
          <w:rFonts w:ascii="Trebuchet MS" w:eastAsia="Trebuchet MS" w:hAnsi="Trebuchet MS" w:cs="Trebuchet MS"/>
          <w:sz w:val="24"/>
          <w:szCs w:val="24"/>
          <w:lang w:val="en-US"/>
        </w:rPr>
        <w:t>s income</w:t>
      </w:r>
      <w:r w:rsidR="75C39C7F" w:rsidRPr="00115F0F">
        <w:rPr>
          <w:rFonts w:ascii="Trebuchet MS" w:eastAsia="Trebuchet MS" w:hAnsi="Trebuchet MS" w:cs="Trebuchet MS"/>
          <w:sz w:val="24"/>
          <w:szCs w:val="24"/>
          <w:lang w:val="en-US"/>
        </w:rPr>
        <w:t xml:space="preserve"> in order to calculate their disposable income</w:t>
      </w:r>
      <w:r w:rsidR="0F63A829" w:rsidRPr="00115F0F">
        <w:rPr>
          <w:rFonts w:ascii="Trebuchet MS" w:eastAsia="Trebuchet MS" w:hAnsi="Trebuchet MS" w:cs="Trebuchet MS"/>
          <w:sz w:val="24"/>
          <w:szCs w:val="24"/>
          <w:lang w:val="en-US"/>
        </w:rPr>
        <w:t>.</w:t>
      </w:r>
      <w:r w:rsidR="197663F8" w:rsidRPr="00115F0F">
        <w:rPr>
          <w:rFonts w:ascii="Trebuchet MS" w:eastAsia="Trebuchet MS" w:hAnsi="Trebuchet MS" w:cs="Trebuchet MS"/>
          <w:sz w:val="24"/>
          <w:szCs w:val="24"/>
          <w:lang w:val="en-US"/>
        </w:rPr>
        <w:t xml:space="preserve"> </w:t>
      </w:r>
    </w:p>
    <w:p w14:paraId="3B299722" w14:textId="77777777" w:rsidR="009B27A6" w:rsidRPr="009B27A6" w:rsidRDefault="009B27A6" w:rsidP="009B27A6">
      <w:pPr>
        <w:pStyle w:val="ListParagraph"/>
        <w:rPr>
          <w:rFonts w:ascii="Trebuchet MS" w:eastAsia="Trebuchet MS" w:hAnsi="Trebuchet MS" w:cs="Trebuchet MS"/>
          <w:sz w:val="24"/>
          <w:szCs w:val="24"/>
          <w:lang w:val="en-US"/>
        </w:rPr>
      </w:pPr>
    </w:p>
    <w:p w14:paraId="16115D3D" w14:textId="01E22682" w:rsidR="009B27A6" w:rsidRDefault="00844A7F" w:rsidP="009B27A6">
      <w:pPr>
        <w:pStyle w:val="ListParagraph"/>
        <w:numPr>
          <w:ilvl w:val="0"/>
          <w:numId w:val="28"/>
        </w:numPr>
        <w:spacing w:after="240" w:line="259" w:lineRule="auto"/>
        <w:rPr>
          <w:rFonts w:ascii="Trebuchet MS" w:hAnsi="Trebuchet MS"/>
          <w:sz w:val="24"/>
          <w:szCs w:val="24"/>
          <w:lang w:val="en-US"/>
        </w:rPr>
      </w:pPr>
      <w:r>
        <w:rPr>
          <w:rFonts w:ascii="Trebuchet MS" w:hAnsi="Trebuchet MS"/>
          <w:sz w:val="24"/>
          <w:szCs w:val="24"/>
          <w:lang w:val="en-US"/>
        </w:rPr>
        <w:t xml:space="preserve"> </w:t>
      </w:r>
      <w:r w:rsidR="03979F44" w:rsidRPr="00115F0F">
        <w:rPr>
          <w:rFonts w:ascii="Trebuchet MS" w:hAnsi="Trebuchet MS"/>
          <w:sz w:val="24"/>
          <w:szCs w:val="24"/>
          <w:lang w:val="en-US"/>
        </w:rPr>
        <w:t xml:space="preserve">For a full list of </w:t>
      </w:r>
      <w:r w:rsidR="0196373C" w:rsidRPr="00115F0F">
        <w:rPr>
          <w:rFonts w:ascii="Trebuchet MS" w:hAnsi="Trebuchet MS"/>
          <w:sz w:val="24"/>
          <w:szCs w:val="24"/>
          <w:lang w:val="en-US"/>
        </w:rPr>
        <w:t xml:space="preserve">our </w:t>
      </w:r>
      <w:r w:rsidR="03979F44" w:rsidRPr="00115F0F">
        <w:rPr>
          <w:rFonts w:ascii="Trebuchet MS" w:hAnsi="Trebuchet MS"/>
          <w:sz w:val="24"/>
          <w:szCs w:val="24"/>
          <w:lang w:val="en-US"/>
        </w:rPr>
        <w:t xml:space="preserve">statutory duties regarding disregarded income sources please see appendix A. </w:t>
      </w:r>
    </w:p>
    <w:p w14:paraId="46513527" w14:textId="77777777" w:rsidR="009B27A6" w:rsidRPr="009B27A6" w:rsidRDefault="009B27A6" w:rsidP="009B27A6">
      <w:pPr>
        <w:pStyle w:val="ListParagraph"/>
        <w:rPr>
          <w:rFonts w:ascii="Trebuchet MS" w:hAnsi="Trebuchet MS"/>
          <w:sz w:val="24"/>
        </w:rPr>
      </w:pPr>
    </w:p>
    <w:p w14:paraId="0324582E" w14:textId="1554A449" w:rsidR="7E4271C9" w:rsidRPr="009B27A6" w:rsidRDefault="00844A7F" w:rsidP="009B27A6">
      <w:pPr>
        <w:pStyle w:val="ListParagraph"/>
        <w:numPr>
          <w:ilvl w:val="0"/>
          <w:numId w:val="28"/>
        </w:numPr>
        <w:spacing w:after="240" w:line="259" w:lineRule="auto"/>
        <w:rPr>
          <w:rFonts w:ascii="Trebuchet MS" w:hAnsi="Trebuchet MS"/>
          <w:sz w:val="24"/>
          <w:szCs w:val="24"/>
          <w:lang w:val="en-US"/>
        </w:rPr>
      </w:pPr>
      <w:r>
        <w:rPr>
          <w:rFonts w:ascii="Trebuchet MS" w:hAnsi="Trebuchet MS"/>
          <w:sz w:val="24"/>
        </w:rPr>
        <w:t xml:space="preserve"> </w:t>
      </w:r>
      <w:r w:rsidR="7E4271C9" w:rsidRPr="009B27A6">
        <w:rPr>
          <w:rFonts w:ascii="Trebuchet MS" w:hAnsi="Trebuchet MS"/>
          <w:sz w:val="24"/>
        </w:rPr>
        <w:t>After</w:t>
      </w:r>
      <w:r w:rsidR="7E4271C9" w:rsidRPr="009B27A6">
        <w:rPr>
          <w:rFonts w:ascii="Trebuchet MS" w:hAnsi="Trebuchet MS"/>
          <w:sz w:val="24"/>
          <w:szCs w:val="24"/>
          <w:lang w:val="en-US"/>
        </w:rPr>
        <w:t xml:space="preserve"> assessing the sources of income, we calculate </w:t>
      </w:r>
      <w:r w:rsidR="5F19B8B6" w:rsidRPr="009B27A6">
        <w:rPr>
          <w:rFonts w:ascii="Trebuchet MS" w:hAnsi="Trebuchet MS"/>
          <w:sz w:val="24"/>
          <w:szCs w:val="24"/>
          <w:lang w:val="en-US"/>
        </w:rPr>
        <w:t xml:space="preserve">the applicant’s </w:t>
      </w:r>
      <w:r w:rsidR="7E4271C9" w:rsidRPr="009B27A6">
        <w:rPr>
          <w:rFonts w:ascii="Trebuchet MS" w:hAnsi="Trebuchet MS"/>
          <w:sz w:val="24"/>
          <w:szCs w:val="24"/>
          <w:lang w:val="en-US"/>
        </w:rPr>
        <w:t xml:space="preserve">disposable income. See the section below on </w:t>
      </w:r>
      <w:r w:rsidR="7E4271C9" w:rsidRPr="00844A7F">
        <w:rPr>
          <w:rFonts w:ascii="Trebuchet MS" w:eastAsia="Trebuchet MS" w:hAnsi="Trebuchet MS" w:cs="Trebuchet MS"/>
          <w:b/>
          <w:bCs/>
          <w:sz w:val="24"/>
          <w:szCs w:val="24"/>
          <w:lang w:val="en-US"/>
        </w:rPr>
        <w:t>Accounting for costs of living</w:t>
      </w:r>
      <w:r w:rsidR="17D9FD8C" w:rsidRPr="009B27A6">
        <w:rPr>
          <w:rFonts w:ascii="Trebuchet MS" w:eastAsia="Trebuchet MS" w:hAnsi="Trebuchet MS" w:cs="Trebuchet MS"/>
          <w:b/>
          <w:bCs/>
          <w:color w:val="2E74B5" w:themeColor="accent1" w:themeShade="BF"/>
          <w:sz w:val="24"/>
          <w:szCs w:val="24"/>
          <w:lang w:val="en-US"/>
        </w:rPr>
        <w:t>.</w:t>
      </w:r>
    </w:p>
    <w:p w14:paraId="0A17E753" w14:textId="58655B75" w:rsidR="00E629E5" w:rsidRPr="00844A7F" w:rsidRDefault="00E629E5" w:rsidP="00844A7F">
      <w:pPr>
        <w:pStyle w:val="Heading5"/>
        <w:pBdr>
          <w:top w:val="single" w:sz="4" w:space="1" w:color="auto"/>
          <w:left w:val="single" w:sz="4" w:space="4" w:color="auto"/>
          <w:bottom w:val="single" w:sz="4" w:space="1" w:color="auto"/>
          <w:right w:val="single" w:sz="4" w:space="4" w:color="auto"/>
        </w:pBdr>
        <w:rPr>
          <w:rFonts w:ascii="Trebuchet MS" w:hAnsi="Trebuchet MS"/>
          <w:b/>
          <w:sz w:val="24"/>
          <w:szCs w:val="24"/>
          <w:lang w:val="en-US"/>
        </w:rPr>
      </w:pPr>
      <w:r w:rsidRPr="00844A7F">
        <w:rPr>
          <w:rFonts w:ascii="Trebuchet MS" w:hAnsi="Trebuchet MS"/>
          <w:b/>
          <w:color w:val="2758A8"/>
          <w:sz w:val="24"/>
          <w:szCs w:val="24"/>
        </w:rPr>
        <w:t xml:space="preserve">Question </w:t>
      </w:r>
      <w:r w:rsidR="002C0054" w:rsidRPr="00844A7F">
        <w:rPr>
          <w:rFonts w:ascii="Trebuchet MS" w:hAnsi="Trebuchet MS"/>
          <w:b/>
          <w:color w:val="2758A8"/>
          <w:sz w:val="24"/>
          <w:szCs w:val="24"/>
        </w:rPr>
        <w:t>7</w:t>
      </w:r>
      <w:r w:rsidRPr="00844A7F">
        <w:rPr>
          <w:rFonts w:ascii="Trebuchet MS" w:hAnsi="Trebuchet MS"/>
          <w:b/>
          <w:iCs/>
          <w:sz w:val="24"/>
          <w:szCs w:val="24"/>
          <w:lang w:val="en-US"/>
        </w:rPr>
        <w:t xml:space="preserve"> </w:t>
      </w:r>
    </w:p>
    <w:p w14:paraId="49920CDC" w14:textId="57D91B90" w:rsidR="00055F43" w:rsidRPr="00E629E5" w:rsidRDefault="32B730DA" w:rsidP="00844A7F">
      <w:pPr>
        <w:pBdr>
          <w:top w:val="single" w:sz="4" w:space="1" w:color="auto"/>
          <w:left w:val="single" w:sz="4" w:space="4" w:color="auto"/>
          <w:bottom w:val="single" w:sz="4" w:space="1" w:color="auto"/>
          <w:right w:val="single" w:sz="4" w:space="4" w:color="auto"/>
        </w:pBdr>
        <w:spacing w:after="240"/>
        <w:rPr>
          <w:rFonts w:ascii="Trebuchet MS" w:hAnsi="Trebuchet MS"/>
          <w:iCs/>
          <w:sz w:val="24"/>
          <w:szCs w:val="24"/>
          <w:lang w:val="en-US"/>
        </w:rPr>
      </w:pPr>
      <w:r w:rsidRPr="00E629E5">
        <w:rPr>
          <w:rFonts w:ascii="Trebuchet MS" w:hAnsi="Trebuchet MS"/>
          <w:iCs/>
          <w:sz w:val="24"/>
          <w:szCs w:val="24"/>
          <w:lang w:val="en-US"/>
        </w:rPr>
        <w:t xml:space="preserve">Do you have evidence of any adverse impacts of our current assessment of </w:t>
      </w:r>
      <w:r w:rsidR="2D0DBE24" w:rsidRPr="00E629E5">
        <w:rPr>
          <w:rFonts w:ascii="Trebuchet MS" w:hAnsi="Trebuchet MS"/>
          <w:iCs/>
          <w:sz w:val="24"/>
          <w:szCs w:val="24"/>
          <w:lang w:val="en-US"/>
        </w:rPr>
        <w:t>sources of</w:t>
      </w:r>
      <w:r w:rsidRPr="00E629E5">
        <w:rPr>
          <w:rFonts w:ascii="Trebuchet MS" w:hAnsi="Trebuchet MS"/>
          <w:iCs/>
          <w:sz w:val="24"/>
          <w:szCs w:val="24"/>
          <w:lang w:val="en-US"/>
        </w:rPr>
        <w:t xml:space="preserve"> income? Please describe this evidence and the kind of impact it is. </w:t>
      </w:r>
    </w:p>
    <w:p w14:paraId="0833DFAB" w14:textId="0C693C6A" w:rsidR="00E629E5" w:rsidRPr="00844A7F" w:rsidRDefault="00E629E5" w:rsidP="00844A7F">
      <w:pPr>
        <w:pStyle w:val="Heading5"/>
        <w:pBdr>
          <w:top w:val="single" w:sz="4" w:space="1" w:color="auto"/>
          <w:left w:val="single" w:sz="4" w:space="4" w:color="auto"/>
          <w:bottom w:val="single" w:sz="4" w:space="1" w:color="auto"/>
          <w:right w:val="single" w:sz="4" w:space="4" w:color="auto"/>
        </w:pBdr>
        <w:rPr>
          <w:rFonts w:ascii="Trebuchet MS" w:hAnsi="Trebuchet MS"/>
          <w:b/>
          <w:color w:val="2758A8"/>
          <w:sz w:val="24"/>
          <w:szCs w:val="24"/>
          <w:lang w:val="en-US"/>
        </w:rPr>
      </w:pPr>
      <w:r w:rsidRPr="00844A7F">
        <w:rPr>
          <w:rFonts w:ascii="Trebuchet MS" w:hAnsi="Trebuchet MS"/>
          <w:b/>
          <w:color w:val="2758A8"/>
          <w:sz w:val="24"/>
          <w:szCs w:val="24"/>
        </w:rPr>
        <w:t xml:space="preserve">Question </w:t>
      </w:r>
      <w:r w:rsidR="002C0054" w:rsidRPr="00844A7F">
        <w:rPr>
          <w:rFonts w:ascii="Trebuchet MS" w:hAnsi="Trebuchet MS"/>
          <w:b/>
          <w:color w:val="2758A8"/>
          <w:sz w:val="24"/>
          <w:szCs w:val="24"/>
        </w:rPr>
        <w:t>8</w:t>
      </w:r>
      <w:r w:rsidRPr="00844A7F">
        <w:rPr>
          <w:rFonts w:ascii="Trebuchet MS" w:hAnsi="Trebuchet MS"/>
          <w:b/>
          <w:iCs/>
          <w:color w:val="2758A8"/>
          <w:sz w:val="24"/>
          <w:szCs w:val="24"/>
          <w:lang w:val="en-US"/>
        </w:rPr>
        <w:t xml:space="preserve"> </w:t>
      </w:r>
    </w:p>
    <w:p w14:paraId="04A046FB" w14:textId="3D2B1063" w:rsidR="00E629E5" w:rsidRPr="00844A7F" w:rsidRDefault="00055F43" w:rsidP="00844A7F">
      <w:pPr>
        <w:pBdr>
          <w:top w:val="single" w:sz="4" w:space="1" w:color="auto"/>
          <w:left w:val="single" w:sz="4" w:space="4" w:color="auto"/>
          <w:bottom w:val="single" w:sz="4" w:space="1" w:color="auto"/>
          <w:right w:val="single" w:sz="4" w:space="4" w:color="auto"/>
        </w:pBdr>
        <w:spacing w:after="240"/>
        <w:rPr>
          <w:rFonts w:ascii="Trebuchet MS" w:hAnsi="Trebuchet MS"/>
          <w:sz w:val="24"/>
          <w:szCs w:val="24"/>
          <w:lang w:val="en-US"/>
        </w:rPr>
      </w:pPr>
      <w:r w:rsidRPr="00E629E5">
        <w:rPr>
          <w:rFonts w:ascii="Trebuchet MS" w:hAnsi="Trebuchet MS"/>
          <w:sz w:val="24"/>
          <w:szCs w:val="24"/>
          <w:lang w:val="en-US"/>
        </w:rPr>
        <w:t>Do you have any experience or evidence to indicate there are equalities considerations we should take into account</w:t>
      </w:r>
      <w:r w:rsidR="000B0F99">
        <w:rPr>
          <w:rFonts w:ascii="Trebuchet MS" w:hAnsi="Trebuchet MS"/>
          <w:sz w:val="24"/>
          <w:szCs w:val="24"/>
          <w:lang w:val="en-US"/>
        </w:rPr>
        <w:t xml:space="preserve"> in relation to sources of income</w:t>
      </w:r>
      <w:r w:rsidRPr="00E629E5">
        <w:rPr>
          <w:rFonts w:ascii="Trebuchet MS" w:hAnsi="Trebuchet MS"/>
          <w:sz w:val="24"/>
          <w:szCs w:val="24"/>
          <w:lang w:val="en-US"/>
        </w:rPr>
        <w:t xml:space="preserve">? </w:t>
      </w:r>
    </w:p>
    <w:p w14:paraId="26B78151" w14:textId="05408048" w:rsidR="00B272DF" w:rsidRPr="00E629E5" w:rsidRDefault="00844A7F" w:rsidP="00E629E5">
      <w:pPr>
        <w:pStyle w:val="ListParagraph"/>
        <w:numPr>
          <w:ilvl w:val="0"/>
          <w:numId w:val="28"/>
        </w:numPr>
        <w:spacing w:after="240" w:line="259" w:lineRule="auto"/>
        <w:rPr>
          <w:rFonts w:ascii="Trebuchet MS" w:hAnsi="Trebuchet MS"/>
          <w:sz w:val="24"/>
          <w:szCs w:val="24"/>
          <w:lang w:val="en-US"/>
        </w:rPr>
      </w:pPr>
      <w:r>
        <w:rPr>
          <w:rFonts w:ascii="Trebuchet MS" w:hAnsi="Trebuchet MS"/>
          <w:sz w:val="24"/>
          <w:szCs w:val="24"/>
          <w:lang w:val="en-US"/>
        </w:rPr>
        <w:t xml:space="preserve"> </w:t>
      </w:r>
      <w:r w:rsidR="00B272DF" w:rsidRPr="00E629E5">
        <w:rPr>
          <w:rFonts w:ascii="Trebuchet MS" w:hAnsi="Trebuchet MS"/>
          <w:sz w:val="24"/>
          <w:szCs w:val="24"/>
          <w:lang w:val="en-US"/>
        </w:rPr>
        <w:t xml:space="preserve">Please note, </w:t>
      </w:r>
      <w:r w:rsidR="00055F43" w:rsidRPr="00E629E5">
        <w:rPr>
          <w:rFonts w:ascii="Trebuchet MS" w:hAnsi="Trebuchet MS"/>
          <w:sz w:val="24"/>
          <w:szCs w:val="24"/>
          <w:lang w:val="en-US"/>
        </w:rPr>
        <w:t>further questions about our policy on assessing deductions and allowances are set out below.</w:t>
      </w:r>
    </w:p>
    <w:p w14:paraId="12F77DB4" w14:textId="573A87CE" w:rsidR="00B272DF" w:rsidRPr="00844A7F" w:rsidRDefault="00B272DF" w:rsidP="002D0075">
      <w:pPr>
        <w:pStyle w:val="Heading2"/>
      </w:pPr>
      <w:bookmarkStart w:id="26" w:name="_Toc89090748"/>
      <w:r w:rsidRPr="00844A7F">
        <w:t xml:space="preserve">Accounting for costs of living – </w:t>
      </w:r>
      <w:r w:rsidR="00EA3094" w:rsidRPr="00844A7F">
        <w:t xml:space="preserve">our </w:t>
      </w:r>
      <w:r w:rsidRPr="00844A7F">
        <w:t>current approach</w:t>
      </w:r>
      <w:bookmarkEnd w:id="26"/>
      <w:r w:rsidRPr="00844A7F">
        <w:t xml:space="preserve"> </w:t>
      </w:r>
    </w:p>
    <w:p w14:paraId="66A54356" w14:textId="3FEC1CAA" w:rsidR="00B272DF" w:rsidRPr="00115F0F" w:rsidRDefault="00844A7F" w:rsidP="003A0DB7">
      <w:pPr>
        <w:pStyle w:val="ListParagraph"/>
        <w:numPr>
          <w:ilvl w:val="0"/>
          <w:numId w:val="28"/>
        </w:numPr>
        <w:spacing w:after="240" w:line="259" w:lineRule="auto"/>
        <w:rPr>
          <w:rFonts w:ascii="Trebuchet MS" w:hAnsi="Trebuchet MS"/>
          <w:sz w:val="24"/>
          <w:szCs w:val="24"/>
        </w:rPr>
      </w:pPr>
      <w:r>
        <w:rPr>
          <w:rFonts w:ascii="Trebuchet MS" w:hAnsi="Trebuchet MS"/>
          <w:sz w:val="24"/>
          <w:szCs w:val="24"/>
        </w:rPr>
        <w:t xml:space="preserve"> </w:t>
      </w:r>
      <w:r w:rsidR="00B272DF" w:rsidRPr="00115F0F">
        <w:rPr>
          <w:rFonts w:ascii="Trebuchet MS" w:hAnsi="Trebuchet MS"/>
          <w:sz w:val="24"/>
          <w:szCs w:val="24"/>
        </w:rPr>
        <w:t xml:space="preserve">The key objective of means assessment is the identification of what resources an applicant has available to them with which they could access private legal services or contribute to their publicly funded legal services </w:t>
      </w:r>
      <w:r w:rsidR="00FF285A" w:rsidRPr="00115F0F">
        <w:rPr>
          <w:rFonts w:ascii="Trebuchet MS" w:hAnsi="Trebuchet MS"/>
          <w:sz w:val="24"/>
          <w:szCs w:val="24"/>
        </w:rPr>
        <w:t>(</w:t>
      </w:r>
      <w:r>
        <w:rPr>
          <w:rFonts w:ascii="Trebuchet MS" w:hAnsi="Trebuchet MS"/>
          <w:sz w:val="24"/>
          <w:szCs w:val="24"/>
        </w:rPr>
        <w:t>that is,</w:t>
      </w:r>
      <w:r w:rsidR="00FF285A" w:rsidRPr="00115F0F">
        <w:rPr>
          <w:rFonts w:ascii="Trebuchet MS" w:hAnsi="Trebuchet MS"/>
          <w:sz w:val="24"/>
          <w:szCs w:val="24"/>
        </w:rPr>
        <w:t xml:space="preserve"> disposable </w:t>
      </w:r>
      <w:r w:rsidR="00FF285A" w:rsidRPr="00115F0F">
        <w:rPr>
          <w:rFonts w:ascii="Trebuchet MS" w:hAnsi="Trebuchet MS"/>
          <w:sz w:val="24"/>
          <w:szCs w:val="24"/>
        </w:rPr>
        <w:lastRenderedPageBreak/>
        <w:t xml:space="preserve">income). Key to this identification of available resources is consideration of costs of living that are essential, or not available for expenditure on legal services: </w:t>
      </w:r>
      <w:r>
        <w:rPr>
          <w:rFonts w:ascii="Trebuchet MS" w:hAnsi="Trebuchet MS"/>
          <w:sz w:val="24"/>
          <w:szCs w:val="24"/>
        </w:rPr>
        <w:t>that is</w:t>
      </w:r>
      <w:r w:rsidR="00FF285A" w:rsidRPr="00115F0F">
        <w:rPr>
          <w:rFonts w:ascii="Trebuchet MS" w:hAnsi="Trebuchet MS"/>
          <w:sz w:val="24"/>
          <w:szCs w:val="24"/>
        </w:rPr>
        <w:t xml:space="preserve"> expenditure which an applicant unavoidably incurs, and which therefore </w:t>
      </w:r>
      <w:r w:rsidR="007A2647" w:rsidRPr="00115F0F">
        <w:rPr>
          <w:rFonts w:ascii="Trebuchet MS" w:hAnsi="Trebuchet MS"/>
          <w:sz w:val="24"/>
          <w:szCs w:val="24"/>
        </w:rPr>
        <w:t xml:space="preserve">reduces what can properly </w:t>
      </w:r>
      <w:r w:rsidR="00FF285A" w:rsidRPr="00115F0F">
        <w:rPr>
          <w:rFonts w:ascii="Trebuchet MS" w:hAnsi="Trebuchet MS"/>
          <w:sz w:val="24"/>
          <w:szCs w:val="24"/>
        </w:rPr>
        <w:t xml:space="preserve">be considered disposable income. </w:t>
      </w:r>
    </w:p>
    <w:p w14:paraId="551F1111" w14:textId="77777777" w:rsidR="009B27A6" w:rsidRDefault="009B27A6" w:rsidP="009B27A6">
      <w:pPr>
        <w:pStyle w:val="ListParagraph"/>
        <w:spacing w:after="240" w:line="259" w:lineRule="auto"/>
        <w:ind w:left="360"/>
        <w:rPr>
          <w:rFonts w:ascii="Trebuchet MS" w:hAnsi="Trebuchet MS"/>
          <w:sz w:val="24"/>
          <w:szCs w:val="24"/>
        </w:rPr>
      </w:pPr>
    </w:p>
    <w:p w14:paraId="6D1537BF" w14:textId="44C495B6" w:rsidR="00B272DF" w:rsidRPr="00115F0F" w:rsidRDefault="00844A7F" w:rsidP="003A0DB7">
      <w:pPr>
        <w:pStyle w:val="ListParagraph"/>
        <w:numPr>
          <w:ilvl w:val="0"/>
          <w:numId w:val="28"/>
        </w:numPr>
        <w:spacing w:after="240" w:line="259" w:lineRule="auto"/>
        <w:rPr>
          <w:rFonts w:ascii="Trebuchet MS" w:hAnsi="Trebuchet MS"/>
          <w:sz w:val="24"/>
          <w:szCs w:val="24"/>
        </w:rPr>
      </w:pPr>
      <w:r>
        <w:rPr>
          <w:rFonts w:ascii="Trebuchet MS" w:hAnsi="Trebuchet MS"/>
          <w:sz w:val="24"/>
          <w:szCs w:val="24"/>
        </w:rPr>
        <w:t xml:space="preserve"> </w:t>
      </w:r>
      <w:r w:rsidR="00B272DF" w:rsidRPr="00115F0F">
        <w:rPr>
          <w:rFonts w:ascii="Trebuchet MS" w:hAnsi="Trebuchet MS"/>
          <w:sz w:val="24"/>
          <w:szCs w:val="24"/>
        </w:rPr>
        <w:t xml:space="preserve">The legislative framework gives </w:t>
      </w:r>
      <w:r w:rsidR="00EA3094" w:rsidRPr="00115F0F">
        <w:rPr>
          <w:rFonts w:ascii="Trebuchet MS" w:hAnsi="Trebuchet MS"/>
          <w:sz w:val="24"/>
          <w:szCs w:val="24"/>
        </w:rPr>
        <w:t xml:space="preserve">us </w:t>
      </w:r>
      <w:r w:rsidR="00B272DF" w:rsidRPr="00115F0F">
        <w:rPr>
          <w:rFonts w:ascii="Trebuchet MS" w:hAnsi="Trebuchet MS"/>
          <w:sz w:val="24"/>
          <w:szCs w:val="24"/>
        </w:rPr>
        <w:t xml:space="preserve">a focus for what should be considered essential costs of living. It </w:t>
      </w:r>
      <w:r w:rsidR="00B272DF" w:rsidRPr="003A0DB7">
        <w:rPr>
          <w:rFonts w:ascii="Trebuchet MS" w:hAnsi="Trebuchet MS"/>
          <w:sz w:val="24"/>
        </w:rPr>
        <w:t>specifies</w:t>
      </w:r>
      <w:r w:rsidR="00120860" w:rsidRPr="00844A7F">
        <w:rPr>
          <w:rStyle w:val="FootnoteReference"/>
          <w:rFonts w:ascii="Trebuchet MS" w:hAnsi="Trebuchet MS"/>
          <w:sz w:val="20"/>
          <w:szCs w:val="20"/>
        </w:rPr>
        <w:footnoteReference w:id="6"/>
      </w:r>
      <w:r w:rsidR="00B272DF" w:rsidRPr="00115F0F">
        <w:rPr>
          <w:rFonts w:ascii="Trebuchet MS" w:hAnsi="Trebuchet MS"/>
          <w:sz w:val="24"/>
          <w:szCs w:val="24"/>
        </w:rPr>
        <w:t xml:space="preserve"> that costs </w:t>
      </w:r>
      <w:r w:rsidR="00DB5210" w:rsidRPr="00115F0F">
        <w:rPr>
          <w:rFonts w:ascii="Trebuchet MS" w:hAnsi="Trebuchet MS"/>
          <w:sz w:val="24"/>
          <w:szCs w:val="24"/>
        </w:rPr>
        <w:t>a</w:t>
      </w:r>
      <w:r w:rsidR="00B272DF" w:rsidRPr="00115F0F">
        <w:rPr>
          <w:rFonts w:ascii="Trebuchet MS" w:hAnsi="Trebuchet MS"/>
          <w:sz w:val="24"/>
          <w:szCs w:val="24"/>
        </w:rPr>
        <w:t>n applicant incurs for the following shall be deducted</w:t>
      </w:r>
      <w:r w:rsidR="00D42644" w:rsidRPr="00115F0F">
        <w:rPr>
          <w:rFonts w:ascii="Trebuchet MS" w:hAnsi="Trebuchet MS"/>
          <w:sz w:val="24"/>
          <w:szCs w:val="24"/>
        </w:rPr>
        <w:t>:</w:t>
      </w:r>
    </w:p>
    <w:p w14:paraId="62087DBD" w14:textId="64990A1A" w:rsidR="00B272DF" w:rsidRPr="00115F0F" w:rsidRDefault="002F2138" w:rsidP="00B272DF">
      <w:pPr>
        <w:pStyle w:val="ListParagraph"/>
        <w:numPr>
          <w:ilvl w:val="0"/>
          <w:numId w:val="9"/>
        </w:numPr>
        <w:spacing w:after="240"/>
        <w:rPr>
          <w:rFonts w:ascii="Trebuchet MS" w:hAnsi="Trebuchet MS"/>
          <w:sz w:val="24"/>
          <w:szCs w:val="24"/>
          <w:lang w:val="en-US"/>
        </w:rPr>
      </w:pPr>
      <w:r>
        <w:rPr>
          <w:rFonts w:ascii="Trebuchet MS" w:hAnsi="Trebuchet MS"/>
          <w:sz w:val="24"/>
          <w:szCs w:val="24"/>
          <w:lang w:val="en-US"/>
        </w:rPr>
        <w:t>h</w:t>
      </w:r>
      <w:r w:rsidR="00B272DF" w:rsidRPr="00115F0F">
        <w:rPr>
          <w:rFonts w:ascii="Trebuchet MS" w:hAnsi="Trebuchet MS"/>
          <w:sz w:val="24"/>
          <w:szCs w:val="24"/>
          <w:lang w:val="en-US"/>
        </w:rPr>
        <w:t xml:space="preserve">ousing costs </w:t>
      </w:r>
    </w:p>
    <w:p w14:paraId="7ACCB677" w14:textId="03DCC27E" w:rsidR="00B272DF" w:rsidRPr="00115F0F" w:rsidRDefault="002F2138" w:rsidP="00B272DF">
      <w:pPr>
        <w:pStyle w:val="ListParagraph"/>
        <w:numPr>
          <w:ilvl w:val="0"/>
          <w:numId w:val="9"/>
        </w:numPr>
        <w:spacing w:after="240"/>
        <w:rPr>
          <w:rFonts w:ascii="Trebuchet MS" w:hAnsi="Trebuchet MS"/>
          <w:sz w:val="24"/>
          <w:szCs w:val="24"/>
          <w:lang w:val="en-US"/>
        </w:rPr>
      </w:pPr>
      <w:r>
        <w:rPr>
          <w:rFonts w:ascii="Trebuchet MS" w:hAnsi="Trebuchet MS"/>
          <w:sz w:val="24"/>
          <w:szCs w:val="24"/>
          <w:lang w:val="en-US"/>
        </w:rPr>
        <w:t>w</w:t>
      </w:r>
      <w:r w:rsidR="00B272DF" w:rsidRPr="00115F0F">
        <w:rPr>
          <w:rFonts w:ascii="Trebuchet MS" w:hAnsi="Trebuchet MS"/>
          <w:sz w:val="24"/>
          <w:szCs w:val="24"/>
          <w:lang w:val="en-US"/>
        </w:rPr>
        <w:t xml:space="preserve">ork related costs </w:t>
      </w:r>
    </w:p>
    <w:p w14:paraId="6E4D9745" w14:textId="3EB00269" w:rsidR="00FF285A" w:rsidRPr="00115F0F" w:rsidRDefault="002F2138" w:rsidP="00454BC8">
      <w:pPr>
        <w:pStyle w:val="ListParagraph"/>
        <w:numPr>
          <w:ilvl w:val="0"/>
          <w:numId w:val="9"/>
        </w:numPr>
        <w:spacing w:after="240"/>
        <w:rPr>
          <w:rFonts w:ascii="Trebuchet MS" w:hAnsi="Trebuchet MS"/>
          <w:sz w:val="24"/>
          <w:szCs w:val="24"/>
        </w:rPr>
      </w:pPr>
      <w:r>
        <w:rPr>
          <w:rFonts w:ascii="Trebuchet MS" w:hAnsi="Trebuchet MS"/>
          <w:sz w:val="24"/>
          <w:szCs w:val="24"/>
          <w:lang w:val="en-US"/>
        </w:rPr>
        <w:t>m</w:t>
      </w:r>
      <w:r w:rsidR="03979F44" w:rsidRPr="00115F0F">
        <w:rPr>
          <w:rFonts w:ascii="Trebuchet MS" w:hAnsi="Trebuchet MS"/>
          <w:sz w:val="24"/>
          <w:szCs w:val="24"/>
          <w:lang w:val="en-US"/>
        </w:rPr>
        <w:t>aintenance payments</w:t>
      </w:r>
      <w:r w:rsidR="00844A7F">
        <w:rPr>
          <w:rFonts w:ascii="Trebuchet MS" w:hAnsi="Trebuchet MS"/>
          <w:sz w:val="24"/>
          <w:szCs w:val="24"/>
          <w:lang w:val="en-US"/>
        </w:rPr>
        <w:t>.</w:t>
      </w:r>
      <w:r w:rsidR="03979F44" w:rsidRPr="00115F0F">
        <w:rPr>
          <w:rFonts w:ascii="Trebuchet MS" w:hAnsi="Trebuchet MS"/>
          <w:sz w:val="24"/>
          <w:szCs w:val="24"/>
          <w:lang w:val="en-US"/>
        </w:rPr>
        <w:t xml:space="preserve"> </w:t>
      </w:r>
    </w:p>
    <w:p w14:paraId="048D1CD2" w14:textId="77777777" w:rsidR="009B27A6" w:rsidRDefault="009B27A6" w:rsidP="009B27A6">
      <w:pPr>
        <w:pStyle w:val="ListParagraph"/>
        <w:spacing w:after="240" w:line="259" w:lineRule="auto"/>
        <w:ind w:left="360"/>
        <w:rPr>
          <w:rFonts w:ascii="Trebuchet MS" w:hAnsi="Trebuchet MS"/>
          <w:sz w:val="24"/>
          <w:szCs w:val="24"/>
        </w:rPr>
      </w:pPr>
    </w:p>
    <w:p w14:paraId="2F7D173F" w14:textId="3D70D853" w:rsidR="00DC0FC3" w:rsidRPr="00115F0F" w:rsidRDefault="00844A7F" w:rsidP="003A0DB7">
      <w:pPr>
        <w:pStyle w:val="ListParagraph"/>
        <w:numPr>
          <w:ilvl w:val="0"/>
          <w:numId w:val="28"/>
        </w:numPr>
        <w:spacing w:after="240" w:line="259" w:lineRule="auto"/>
        <w:rPr>
          <w:rFonts w:ascii="Trebuchet MS" w:hAnsi="Trebuchet MS"/>
          <w:sz w:val="24"/>
          <w:szCs w:val="24"/>
        </w:rPr>
      </w:pPr>
      <w:r>
        <w:rPr>
          <w:rFonts w:ascii="Trebuchet MS" w:hAnsi="Trebuchet MS"/>
          <w:sz w:val="24"/>
          <w:szCs w:val="24"/>
        </w:rPr>
        <w:t xml:space="preserve"> </w:t>
      </w:r>
      <w:r w:rsidR="00B272DF" w:rsidRPr="00115F0F">
        <w:rPr>
          <w:rFonts w:ascii="Trebuchet MS" w:hAnsi="Trebuchet MS"/>
          <w:sz w:val="24"/>
          <w:szCs w:val="24"/>
        </w:rPr>
        <w:t xml:space="preserve">Outside of </w:t>
      </w:r>
      <w:r w:rsidR="00B272DF" w:rsidRPr="003A0DB7">
        <w:rPr>
          <w:rFonts w:ascii="Trebuchet MS" w:hAnsi="Trebuchet MS"/>
          <w:sz w:val="24"/>
        </w:rPr>
        <w:t>these</w:t>
      </w:r>
      <w:r w:rsidR="00B272DF" w:rsidRPr="00115F0F">
        <w:rPr>
          <w:rFonts w:ascii="Trebuchet MS" w:hAnsi="Trebuchet MS"/>
          <w:sz w:val="24"/>
          <w:szCs w:val="24"/>
        </w:rPr>
        <w:t xml:space="preserve"> specific areas, </w:t>
      </w:r>
      <w:r w:rsidR="00087B2D" w:rsidRPr="00115F0F">
        <w:rPr>
          <w:rFonts w:ascii="Trebuchet MS" w:hAnsi="Trebuchet MS"/>
          <w:sz w:val="24"/>
          <w:szCs w:val="24"/>
        </w:rPr>
        <w:t xml:space="preserve">the regulations </w:t>
      </w:r>
      <w:r w:rsidR="00B272DF" w:rsidRPr="00115F0F">
        <w:rPr>
          <w:rFonts w:ascii="Trebuchet MS" w:hAnsi="Trebuchet MS"/>
          <w:sz w:val="24"/>
          <w:szCs w:val="24"/>
        </w:rPr>
        <w:t>give</w:t>
      </w:r>
      <w:r w:rsidR="00087B2D" w:rsidRPr="00115F0F">
        <w:rPr>
          <w:rFonts w:ascii="Trebuchet MS" w:hAnsi="Trebuchet MS"/>
          <w:sz w:val="24"/>
          <w:szCs w:val="24"/>
        </w:rPr>
        <w:t xml:space="preserve"> us a</w:t>
      </w:r>
      <w:r w:rsidR="00B272DF" w:rsidRPr="00115F0F">
        <w:rPr>
          <w:rFonts w:ascii="Trebuchet MS" w:hAnsi="Trebuchet MS"/>
          <w:sz w:val="24"/>
          <w:szCs w:val="24"/>
        </w:rPr>
        <w:t xml:space="preserve"> broad discretion</w:t>
      </w:r>
      <w:r w:rsidR="00087B2D" w:rsidRPr="00115F0F">
        <w:rPr>
          <w:rFonts w:ascii="Trebuchet MS" w:hAnsi="Trebuchet MS"/>
          <w:sz w:val="24"/>
          <w:szCs w:val="24"/>
        </w:rPr>
        <w:t xml:space="preserve"> to</w:t>
      </w:r>
      <w:r w:rsidR="00CC0343" w:rsidRPr="00115F0F">
        <w:rPr>
          <w:rFonts w:ascii="Trebuchet MS" w:hAnsi="Trebuchet MS"/>
          <w:sz w:val="24"/>
          <w:szCs w:val="24"/>
        </w:rPr>
        <w:t xml:space="preserve"> allow reasonable amounts</w:t>
      </w:r>
      <w:r w:rsidR="00EC4F5D" w:rsidRPr="00115F0F">
        <w:rPr>
          <w:rFonts w:ascii="Trebuchet MS" w:hAnsi="Trebuchet MS"/>
          <w:sz w:val="24"/>
          <w:szCs w:val="24"/>
        </w:rPr>
        <w:t xml:space="preserve"> in the assessment</w:t>
      </w:r>
      <w:r w:rsidR="00CC0343" w:rsidRPr="00115F0F">
        <w:rPr>
          <w:rFonts w:ascii="Trebuchet MS" w:hAnsi="Trebuchet MS"/>
          <w:sz w:val="24"/>
          <w:szCs w:val="24"/>
        </w:rPr>
        <w:t xml:space="preserve"> </w:t>
      </w:r>
      <w:r w:rsidR="00EC4F5D" w:rsidRPr="00115F0F">
        <w:rPr>
          <w:rFonts w:ascii="Trebuchet MS" w:hAnsi="Trebuchet MS"/>
          <w:sz w:val="24"/>
          <w:szCs w:val="24"/>
        </w:rPr>
        <w:t xml:space="preserve">of disposable income </w:t>
      </w:r>
      <w:r w:rsidR="004D31C7" w:rsidRPr="00115F0F">
        <w:rPr>
          <w:rFonts w:ascii="Trebuchet MS" w:hAnsi="Trebuchet MS"/>
          <w:sz w:val="24"/>
          <w:szCs w:val="24"/>
        </w:rPr>
        <w:t xml:space="preserve">in relation to </w:t>
      </w:r>
      <w:r w:rsidR="00B272DF" w:rsidRPr="00115F0F">
        <w:rPr>
          <w:rFonts w:ascii="Trebuchet MS" w:hAnsi="Trebuchet MS"/>
          <w:sz w:val="24"/>
          <w:szCs w:val="24"/>
        </w:rPr>
        <w:t xml:space="preserve">any other </w:t>
      </w:r>
      <w:r w:rsidR="00C9329C" w:rsidRPr="00115F0F">
        <w:rPr>
          <w:rFonts w:ascii="Trebuchet MS" w:hAnsi="Trebuchet MS"/>
          <w:sz w:val="24"/>
          <w:szCs w:val="24"/>
        </w:rPr>
        <w:t xml:space="preserve">matters </w:t>
      </w:r>
      <w:r w:rsidR="00087B2D" w:rsidRPr="00115F0F">
        <w:rPr>
          <w:rFonts w:ascii="Trebuchet MS" w:hAnsi="Trebuchet MS"/>
          <w:sz w:val="24"/>
          <w:szCs w:val="24"/>
        </w:rPr>
        <w:t xml:space="preserve">for which </w:t>
      </w:r>
      <w:r w:rsidR="00C9329C" w:rsidRPr="00115F0F">
        <w:rPr>
          <w:rFonts w:ascii="Trebuchet MS" w:hAnsi="Trebuchet MS"/>
          <w:sz w:val="24"/>
          <w:szCs w:val="24"/>
        </w:rPr>
        <w:t>an applicant must provide</w:t>
      </w:r>
      <w:r w:rsidR="00B272DF" w:rsidRPr="00115F0F">
        <w:rPr>
          <w:rFonts w:ascii="Trebuchet MS" w:hAnsi="Trebuchet MS"/>
          <w:sz w:val="24"/>
          <w:szCs w:val="24"/>
        </w:rPr>
        <w:t xml:space="preserve">. </w:t>
      </w:r>
    </w:p>
    <w:p w14:paraId="1987156D" w14:textId="77777777" w:rsidR="005706B3" w:rsidRDefault="005706B3" w:rsidP="005706B3">
      <w:pPr>
        <w:pStyle w:val="ListParagraph"/>
        <w:spacing w:after="240" w:line="259" w:lineRule="auto"/>
        <w:ind w:left="360"/>
        <w:rPr>
          <w:rFonts w:ascii="Trebuchet MS" w:hAnsi="Trebuchet MS"/>
          <w:sz w:val="24"/>
          <w:szCs w:val="24"/>
        </w:rPr>
      </w:pPr>
    </w:p>
    <w:p w14:paraId="48CACEEF" w14:textId="5B821ABD" w:rsidR="00055F43" w:rsidRDefault="00844A7F" w:rsidP="003A0DB7">
      <w:pPr>
        <w:pStyle w:val="ListParagraph"/>
        <w:numPr>
          <w:ilvl w:val="0"/>
          <w:numId w:val="28"/>
        </w:numPr>
        <w:spacing w:after="240" w:line="259" w:lineRule="auto"/>
        <w:rPr>
          <w:rFonts w:ascii="Trebuchet MS" w:hAnsi="Trebuchet MS"/>
          <w:sz w:val="24"/>
          <w:szCs w:val="24"/>
        </w:rPr>
      </w:pPr>
      <w:r>
        <w:rPr>
          <w:rFonts w:ascii="Trebuchet MS" w:hAnsi="Trebuchet MS"/>
          <w:sz w:val="24"/>
          <w:szCs w:val="24"/>
        </w:rPr>
        <w:t xml:space="preserve"> </w:t>
      </w:r>
      <w:r w:rsidR="00EA3094" w:rsidRPr="00115F0F">
        <w:rPr>
          <w:rFonts w:ascii="Trebuchet MS" w:hAnsi="Trebuchet MS"/>
          <w:sz w:val="24"/>
          <w:szCs w:val="24"/>
        </w:rPr>
        <w:t xml:space="preserve">We </w:t>
      </w:r>
      <w:r w:rsidR="00B272DF" w:rsidRPr="00115F0F">
        <w:rPr>
          <w:rFonts w:ascii="Trebuchet MS" w:hAnsi="Trebuchet MS"/>
          <w:sz w:val="24"/>
          <w:szCs w:val="24"/>
        </w:rPr>
        <w:t>currently use our discretionary powers to make further allowances for costs an applicant may incur and be meeting</w:t>
      </w:r>
      <w:r w:rsidR="00FF285A" w:rsidRPr="00115F0F">
        <w:rPr>
          <w:rFonts w:ascii="Trebuchet MS" w:hAnsi="Trebuchet MS"/>
          <w:sz w:val="24"/>
          <w:szCs w:val="24"/>
        </w:rPr>
        <w:t>, where those costs are deemed to be reasonable</w:t>
      </w:r>
      <w:r w:rsidR="00B272DF" w:rsidRPr="00115F0F">
        <w:rPr>
          <w:rFonts w:ascii="Trebuchet MS" w:hAnsi="Trebuchet MS"/>
          <w:sz w:val="24"/>
          <w:szCs w:val="24"/>
        </w:rPr>
        <w:t xml:space="preserve">. </w:t>
      </w:r>
      <w:r w:rsidR="00B272DF" w:rsidRPr="003A0DB7">
        <w:rPr>
          <w:rFonts w:ascii="Trebuchet MS" w:hAnsi="Trebuchet MS"/>
          <w:sz w:val="24"/>
        </w:rPr>
        <w:t>Over</w:t>
      </w:r>
      <w:r w:rsidR="00B272DF" w:rsidRPr="00115F0F">
        <w:rPr>
          <w:rFonts w:ascii="Trebuchet MS" w:hAnsi="Trebuchet MS"/>
          <w:sz w:val="24"/>
          <w:szCs w:val="24"/>
        </w:rPr>
        <w:t xml:space="preserve"> the years the assessment of what is a reasonable allowance has been extended to take account of common circumstances applicants have to provide for, such as travel costs for contact arrangements, minimum repayments on credit and store cards, and additional costs for heating and food if the applicant </w:t>
      </w:r>
      <w:r w:rsidR="00D21AC3" w:rsidRPr="00115F0F">
        <w:rPr>
          <w:rFonts w:ascii="Trebuchet MS" w:hAnsi="Trebuchet MS"/>
          <w:sz w:val="24"/>
          <w:szCs w:val="24"/>
        </w:rPr>
        <w:t xml:space="preserve">demonstrates </w:t>
      </w:r>
      <w:r w:rsidR="00B272DF" w:rsidRPr="00115F0F">
        <w:rPr>
          <w:rFonts w:ascii="Trebuchet MS" w:hAnsi="Trebuchet MS"/>
          <w:sz w:val="24"/>
          <w:szCs w:val="24"/>
        </w:rPr>
        <w:t xml:space="preserve">they have an age, disability or other medical related reason for incurring higher food or heating bills. </w:t>
      </w:r>
    </w:p>
    <w:p w14:paraId="2765A159" w14:textId="77777777" w:rsidR="009B27A6" w:rsidRPr="009B27A6" w:rsidRDefault="009B27A6" w:rsidP="009B27A6">
      <w:pPr>
        <w:pStyle w:val="ListParagraph"/>
        <w:rPr>
          <w:rFonts w:ascii="Trebuchet MS" w:hAnsi="Trebuchet MS"/>
          <w:sz w:val="24"/>
          <w:szCs w:val="24"/>
        </w:rPr>
      </w:pPr>
    </w:p>
    <w:p w14:paraId="379AFC4F" w14:textId="4D697E21" w:rsidR="00055F43" w:rsidRPr="00115F0F" w:rsidRDefault="00A035A8" w:rsidP="003A0DB7">
      <w:pPr>
        <w:pStyle w:val="ListParagraph"/>
        <w:numPr>
          <w:ilvl w:val="0"/>
          <w:numId w:val="28"/>
        </w:numPr>
        <w:spacing w:after="240" w:line="259" w:lineRule="auto"/>
        <w:rPr>
          <w:rFonts w:ascii="Trebuchet MS" w:hAnsi="Trebuchet MS"/>
          <w:sz w:val="24"/>
          <w:szCs w:val="24"/>
        </w:rPr>
      </w:pPr>
      <w:r>
        <w:rPr>
          <w:rFonts w:ascii="Trebuchet MS" w:hAnsi="Trebuchet MS"/>
          <w:sz w:val="24"/>
          <w:szCs w:val="24"/>
        </w:rPr>
        <w:t xml:space="preserve"> </w:t>
      </w:r>
      <w:r w:rsidR="00055F43" w:rsidRPr="00115F0F">
        <w:rPr>
          <w:rFonts w:ascii="Trebuchet MS" w:hAnsi="Trebuchet MS"/>
          <w:sz w:val="24"/>
          <w:szCs w:val="24"/>
        </w:rPr>
        <w:t xml:space="preserve">The overarching objective of this approach is to </w:t>
      </w:r>
      <w:r w:rsidR="00454BC8" w:rsidRPr="00115F0F">
        <w:rPr>
          <w:rFonts w:ascii="Trebuchet MS" w:hAnsi="Trebuchet MS"/>
          <w:sz w:val="24"/>
          <w:szCs w:val="24"/>
          <w:lang w:val="en-US"/>
        </w:rPr>
        <w:t>make</w:t>
      </w:r>
      <w:r w:rsidR="00055F43" w:rsidRPr="00115F0F">
        <w:rPr>
          <w:rFonts w:ascii="Trebuchet MS" w:hAnsi="Trebuchet MS"/>
          <w:sz w:val="24"/>
          <w:szCs w:val="24"/>
          <w:lang w:val="en-US"/>
        </w:rPr>
        <w:t xml:space="preserve"> the most realistic assessment of what financial resources an applicant </w:t>
      </w:r>
      <w:r w:rsidR="00853A14" w:rsidRPr="00115F0F">
        <w:rPr>
          <w:rFonts w:ascii="Trebuchet MS" w:hAnsi="Trebuchet MS"/>
          <w:sz w:val="24"/>
          <w:szCs w:val="24"/>
          <w:lang w:val="en-US"/>
        </w:rPr>
        <w:t xml:space="preserve">actually </w:t>
      </w:r>
      <w:r w:rsidR="00055F43" w:rsidRPr="00115F0F">
        <w:rPr>
          <w:rFonts w:ascii="Trebuchet MS" w:hAnsi="Trebuchet MS"/>
          <w:sz w:val="24"/>
          <w:szCs w:val="24"/>
          <w:lang w:val="en-US"/>
        </w:rPr>
        <w:t>has available to them. This requires decision-</w:t>
      </w:r>
      <w:r w:rsidR="00055F43" w:rsidRPr="003A0DB7">
        <w:rPr>
          <w:rFonts w:ascii="Trebuchet MS" w:hAnsi="Trebuchet MS"/>
          <w:sz w:val="24"/>
        </w:rPr>
        <w:t>makers</w:t>
      </w:r>
      <w:r w:rsidR="00055F43" w:rsidRPr="00115F0F">
        <w:rPr>
          <w:rFonts w:ascii="Trebuchet MS" w:hAnsi="Trebuchet MS"/>
          <w:sz w:val="24"/>
          <w:szCs w:val="24"/>
          <w:lang w:val="en-US"/>
        </w:rPr>
        <w:t xml:space="preserve"> to make judgements about the costs an applicant incurs and assess </w:t>
      </w:r>
      <w:r w:rsidR="00D34877" w:rsidRPr="00115F0F">
        <w:rPr>
          <w:rFonts w:ascii="Trebuchet MS" w:hAnsi="Trebuchet MS"/>
          <w:sz w:val="24"/>
          <w:szCs w:val="24"/>
          <w:lang w:val="en-US"/>
        </w:rPr>
        <w:t xml:space="preserve">whether it is </w:t>
      </w:r>
      <w:r w:rsidR="00055F43" w:rsidRPr="00115F0F">
        <w:rPr>
          <w:rFonts w:ascii="Trebuchet MS" w:hAnsi="Trebuchet MS"/>
          <w:sz w:val="24"/>
          <w:szCs w:val="24"/>
          <w:lang w:val="en-US"/>
        </w:rPr>
        <w:t xml:space="preserve">reasonable to consider </w:t>
      </w:r>
      <w:r w:rsidR="000C07B0" w:rsidRPr="00115F0F">
        <w:rPr>
          <w:rFonts w:ascii="Trebuchet MS" w:hAnsi="Trebuchet MS"/>
          <w:sz w:val="24"/>
          <w:szCs w:val="24"/>
          <w:lang w:val="en-US"/>
        </w:rPr>
        <w:t xml:space="preserve">the income from which they are met </w:t>
      </w:r>
      <w:r w:rsidR="00D34877" w:rsidRPr="00115F0F">
        <w:rPr>
          <w:rFonts w:ascii="Trebuchet MS" w:hAnsi="Trebuchet MS"/>
          <w:sz w:val="24"/>
          <w:szCs w:val="24"/>
          <w:lang w:val="en-US"/>
        </w:rPr>
        <w:t>to</w:t>
      </w:r>
      <w:r w:rsidR="000C07B0" w:rsidRPr="00115F0F">
        <w:rPr>
          <w:rFonts w:ascii="Trebuchet MS" w:hAnsi="Trebuchet MS"/>
          <w:sz w:val="24"/>
          <w:szCs w:val="24"/>
          <w:lang w:val="en-US"/>
        </w:rPr>
        <w:t xml:space="preserve"> be </w:t>
      </w:r>
      <w:r w:rsidR="00853A14" w:rsidRPr="00115F0F">
        <w:rPr>
          <w:rFonts w:ascii="Trebuchet MS" w:hAnsi="Trebuchet MS"/>
          <w:sz w:val="24"/>
          <w:szCs w:val="24"/>
          <w:lang w:val="en-US"/>
        </w:rPr>
        <w:t>disposable</w:t>
      </w:r>
      <w:r w:rsidR="00055F43" w:rsidRPr="00115F0F">
        <w:rPr>
          <w:rFonts w:ascii="Trebuchet MS" w:hAnsi="Trebuchet MS"/>
          <w:sz w:val="24"/>
          <w:szCs w:val="24"/>
          <w:lang w:val="en-US"/>
        </w:rPr>
        <w:t xml:space="preserve">, whilst balancing </w:t>
      </w:r>
      <w:r w:rsidR="00EA3094" w:rsidRPr="00115F0F">
        <w:rPr>
          <w:rFonts w:ascii="Trebuchet MS" w:hAnsi="Trebuchet MS"/>
          <w:sz w:val="24"/>
          <w:szCs w:val="24"/>
          <w:lang w:val="en-US"/>
        </w:rPr>
        <w:t xml:space="preserve">our </w:t>
      </w:r>
      <w:r w:rsidR="00055F43" w:rsidRPr="00115F0F">
        <w:rPr>
          <w:rFonts w:ascii="Trebuchet MS" w:hAnsi="Trebuchet MS"/>
          <w:sz w:val="24"/>
          <w:szCs w:val="24"/>
          <w:lang w:val="en-US"/>
        </w:rPr>
        <w:t>responsibility to reasonably expend public funds.</w:t>
      </w:r>
    </w:p>
    <w:p w14:paraId="43820234" w14:textId="77777777" w:rsidR="009B27A6" w:rsidRDefault="009B27A6" w:rsidP="009B27A6">
      <w:pPr>
        <w:pStyle w:val="ListParagraph"/>
        <w:spacing w:after="240" w:line="259" w:lineRule="auto"/>
        <w:ind w:left="360"/>
        <w:rPr>
          <w:rFonts w:ascii="Trebuchet MS" w:hAnsi="Trebuchet MS"/>
          <w:sz w:val="24"/>
          <w:szCs w:val="24"/>
        </w:rPr>
      </w:pPr>
    </w:p>
    <w:p w14:paraId="09D6258B" w14:textId="52281883" w:rsidR="00B272DF" w:rsidRPr="00115F0F" w:rsidRDefault="00A035A8" w:rsidP="003A0DB7">
      <w:pPr>
        <w:pStyle w:val="ListParagraph"/>
        <w:numPr>
          <w:ilvl w:val="0"/>
          <w:numId w:val="28"/>
        </w:numPr>
        <w:spacing w:after="240" w:line="259" w:lineRule="auto"/>
        <w:rPr>
          <w:rFonts w:ascii="Trebuchet MS" w:hAnsi="Trebuchet MS"/>
          <w:sz w:val="24"/>
          <w:szCs w:val="24"/>
        </w:rPr>
      </w:pPr>
      <w:r>
        <w:rPr>
          <w:rFonts w:ascii="Trebuchet MS" w:hAnsi="Trebuchet MS"/>
          <w:sz w:val="24"/>
          <w:szCs w:val="24"/>
        </w:rPr>
        <w:t xml:space="preserve"> </w:t>
      </w:r>
      <w:r w:rsidR="00B272DF" w:rsidRPr="00115F0F">
        <w:rPr>
          <w:rFonts w:ascii="Trebuchet MS" w:hAnsi="Trebuchet MS"/>
          <w:sz w:val="24"/>
          <w:szCs w:val="24"/>
        </w:rPr>
        <w:t xml:space="preserve">There is an obvious benefit to our current approach in that </w:t>
      </w:r>
      <w:r w:rsidR="00853A14" w:rsidRPr="00115F0F">
        <w:rPr>
          <w:rFonts w:ascii="Trebuchet MS" w:hAnsi="Trebuchet MS"/>
          <w:sz w:val="24"/>
          <w:szCs w:val="24"/>
        </w:rPr>
        <w:t xml:space="preserve">- given the extent of our discretion and flexible approach - </w:t>
      </w:r>
      <w:r w:rsidR="00B272DF" w:rsidRPr="00115F0F">
        <w:rPr>
          <w:rFonts w:ascii="Trebuchet MS" w:hAnsi="Trebuchet MS"/>
          <w:sz w:val="24"/>
          <w:szCs w:val="24"/>
        </w:rPr>
        <w:t xml:space="preserve">we are able to consider a range of different circumstances and make allowances for the costs associated with these. </w:t>
      </w:r>
    </w:p>
    <w:p w14:paraId="2E42C189" w14:textId="77777777" w:rsidR="009B27A6" w:rsidRDefault="009B27A6" w:rsidP="009B27A6">
      <w:pPr>
        <w:pStyle w:val="ListParagraph"/>
        <w:spacing w:after="240" w:line="259" w:lineRule="auto"/>
        <w:ind w:left="360"/>
        <w:rPr>
          <w:rFonts w:ascii="Trebuchet MS" w:hAnsi="Trebuchet MS"/>
          <w:sz w:val="24"/>
          <w:szCs w:val="24"/>
        </w:rPr>
      </w:pPr>
    </w:p>
    <w:p w14:paraId="60A71A0E" w14:textId="042341F6" w:rsidR="00B272DF" w:rsidRPr="00115F0F" w:rsidRDefault="00A035A8" w:rsidP="003A0DB7">
      <w:pPr>
        <w:pStyle w:val="ListParagraph"/>
        <w:numPr>
          <w:ilvl w:val="0"/>
          <w:numId w:val="28"/>
        </w:numPr>
        <w:spacing w:after="240" w:line="259" w:lineRule="auto"/>
        <w:rPr>
          <w:rFonts w:ascii="Trebuchet MS" w:hAnsi="Trebuchet MS"/>
          <w:sz w:val="24"/>
          <w:szCs w:val="24"/>
        </w:rPr>
      </w:pPr>
      <w:r>
        <w:rPr>
          <w:rFonts w:ascii="Trebuchet MS" w:hAnsi="Trebuchet MS"/>
          <w:sz w:val="24"/>
          <w:szCs w:val="24"/>
        </w:rPr>
        <w:t xml:space="preserve"> </w:t>
      </w:r>
      <w:r w:rsidR="00B272DF" w:rsidRPr="00115F0F">
        <w:rPr>
          <w:rFonts w:ascii="Trebuchet MS" w:hAnsi="Trebuchet MS"/>
          <w:sz w:val="24"/>
          <w:szCs w:val="24"/>
        </w:rPr>
        <w:t xml:space="preserve">There are however </w:t>
      </w:r>
      <w:r w:rsidR="00B272DF" w:rsidRPr="003A0DB7">
        <w:rPr>
          <w:rFonts w:ascii="Trebuchet MS" w:hAnsi="Trebuchet MS"/>
          <w:sz w:val="24"/>
        </w:rPr>
        <w:t>limitations</w:t>
      </w:r>
      <w:r w:rsidR="00B272DF" w:rsidRPr="00115F0F">
        <w:rPr>
          <w:rFonts w:ascii="Trebuchet MS" w:hAnsi="Trebuchet MS"/>
          <w:sz w:val="24"/>
          <w:szCs w:val="24"/>
        </w:rPr>
        <w:t xml:space="preserve"> to this approach and potential risks</w:t>
      </w:r>
      <w:r w:rsidR="00055F43" w:rsidRPr="00115F0F">
        <w:rPr>
          <w:rFonts w:ascii="Trebuchet MS" w:hAnsi="Trebuchet MS"/>
          <w:sz w:val="24"/>
          <w:szCs w:val="24"/>
        </w:rPr>
        <w:t>, such as:</w:t>
      </w:r>
      <w:r w:rsidR="00B272DF" w:rsidRPr="00115F0F">
        <w:rPr>
          <w:rFonts w:ascii="Trebuchet MS" w:hAnsi="Trebuchet MS"/>
          <w:sz w:val="24"/>
          <w:szCs w:val="24"/>
        </w:rPr>
        <w:t xml:space="preserve"> </w:t>
      </w:r>
    </w:p>
    <w:p w14:paraId="1C37C8EB" w14:textId="77777777" w:rsidR="00A035A8" w:rsidRDefault="002F2138" w:rsidP="00A035A8">
      <w:pPr>
        <w:pStyle w:val="ListParagraph"/>
        <w:numPr>
          <w:ilvl w:val="0"/>
          <w:numId w:val="9"/>
        </w:numPr>
        <w:spacing w:before="120" w:after="120"/>
        <w:ind w:left="714" w:hanging="357"/>
        <w:contextualSpacing w:val="0"/>
        <w:rPr>
          <w:rFonts w:ascii="Trebuchet MS" w:hAnsi="Trebuchet MS"/>
          <w:sz w:val="24"/>
          <w:szCs w:val="24"/>
        </w:rPr>
      </w:pPr>
      <w:r>
        <w:rPr>
          <w:rFonts w:ascii="Trebuchet MS" w:hAnsi="Trebuchet MS"/>
          <w:sz w:val="24"/>
          <w:szCs w:val="24"/>
        </w:rPr>
        <w:t>i</w:t>
      </w:r>
      <w:r w:rsidR="00B272DF" w:rsidRPr="00115F0F">
        <w:rPr>
          <w:rFonts w:ascii="Trebuchet MS" w:hAnsi="Trebuchet MS"/>
          <w:sz w:val="24"/>
          <w:szCs w:val="24"/>
        </w:rPr>
        <w:t>t is a time consuming and administratively onerous process</w:t>
      </w:r>
    </w:p>
    <w:p w14:paraId="059F726A" w14:textId="1CDE6E3D" w:rsidR="00B272DF" w:rsidRPr="00A035A8" w:rsidRDefault="002F2138" w:rsidP="00A035A8">
      <w:pPr>
        <w:pStyle w:val="ListParagraph"/>
        <w:numPr>
          <w:ilvl w:val="0"/>
          <w:numId w:val="9"/>
        </w:numPr>
        <w:spacing w:before="120" w:after="120"/>
        <w:ind w:left="714" w:hanging="357"/>
        <w:contextualSpacing w:val="0"/>
        <w:rPr>
          <w:rFonts w:ascii="Trebuchet MS" w:hAnsi="Trebuchet MS"/>
          <w:sz w:val="24"/>
          <w:szCs w:val="24"/>
        </w:rPr>
      </w:pPr>
      <w:r w:rsidRPr="00A035A8">
        <w:rPr>
          <w:rFonts w:ascii="Trebuchet MS" w:hAnsi="Trebuchet MS"/>
          <w:sz w:val="24"/>
          <w:szCs w:val="24"/>
        </w:rPr>
        <w:t>t</w:t>
      </w:r>
      <w:r w:rsidR="00853A14" w:rsidRPr="00A035A8">
        <w:rPr>
          <w:rFonts w:ascii="Trebuchet MS" w:hAnsi="Trebuchet MS"/>
          <w:sz w:val="24"/>
          <w:szCs w:val="24"/>
        </w:rPr>
        <w:t xml:space="preserve">he </w:t>
      </w:r>
      <w:r w:rsidR="00853A14" w:rsidRPr="00A035A8">
        <w:rPr>
          <w:rFonts w:ascii="Trebuchet MS" w:hAnsi="Trebuchet MS"/>
          <w:color w:val="000000" w:themeColor="text1"/>
          <w:sz w:val="24"/>
          <w:szCs w:val="24"/>
        </w:rPr>
        <w:t>extent of individualised case-by-case assessment and discretion may mean that what are broadly similar cases are not always treated alike</w:t>
      </w:r>
    </w:p>
    <w:p w14:paraId="50F5127D" w14:textId="3B970DBB" w:rsidR="00B272DF" w:rsidRPr="00115F0F" w:rsidRDefault="002F2138" w:rsidP="00D42644">
      <w:pPr>
        <w:pStyle w:val="ListParagraph"/>
        <w:numPr>
          <w:ilvl w:val="0"/>
          <w:numId w:val="9"/>
        </w:numPr>
        <w:spacing w:before="120" w:after="120"/>
        <w:ind w:left="714" w:hanging="357"/>
        <w:contextualSpacing w:val="0"/>
        <w:rPr>
          <w:rFonts w:ascii="Trebuchet MS" w:hAnsi="Trebuchet MS"/>
          <w:sz w:val="24"/>
          <w:szCs w:val="24"/>
        </w:rPr>
      </w:pPr>
      <w:r>
        <w:rPr>
          <w:rFonts w:ascii="Trebuchet MS" w:hAnsi="Trebuchet MS"/>
          <w:sz w:val="24"/>
          <w:szCs w:val="24"/>
        </w:rPr>
        <w:t>f</w:t>
      </w:r>
      <w:r w:rsidR="00B272DF" w:rsidRPr="00115F0F">
        <w:rPr>
          <w:rFonts w:ascii="Trebuchet MS" w:hAnsi="Trebuchet MS"/>
          <w:sz w:val="24"/>
          <w:szCs w:val="24"/>
        </w:rPr>
        <w:t>or applicants who are unable to evidence their circumstance</w:t>
      </w:r>
      <w:r w:rsidR="51900377" w:rsidRPr="00115F0F">
        <w:rPr>
          <w:rFonts w:ascii="Trebuchet MS" w:hAnsi="Trebuchet MS"/>
          <w:sz w:val="24"/>
          <w:szCs w:val="24"/>
        </w:rPr>
        <w:t>, unless there are extenuating circumstances such as leaving home to a place of safety</w:t>
      </w:r>
      <w:r w:rsidR="00B272DF" w:rsidRPr="00115F0F">
        <w:rPr>
          <w:rFonts w:ascii="Trebuchet MS" w:hAnsi="Trebuchet MS"/>
          <w:sz w:val="24"/>
          <w:szCs w:val="24"/>
        </w:rPr>
        <w:t xml:space="preserve">, or </w:t>
      </w:r>
      <w:r w:rsidR="00B272DF" w:rsidRPr="00115F0F">
        <w:rPr>
          <w:rFonts w:ascii="Trebuchet MS" w:hAnsi="Trebuchet MS"/>
          <w:sz w:val="24"/>
          <w:szCs w:val="24"/>
        </w:rPr>
        <w:lastRenderedPageBreak/>
        <w:t xml:space="preserve">fail to notify us of those circumstances, the assessment may not reflect their true financial </w:t>
      </w:r>
      <w:r w:rsidR="002A7DD7" w:rsidRPr="00115F0F">
        <w:rPr>
          <w:rFonts w:ascii="Trebuchet MS" w:hAnsi="Trebuchet MS"/>
          <w:sz w:val="24"/>
          <w:szCs w:val="24"/>
        </w:rPr>
        <w:t>condition</w:t>
      </w:r>
    </w:p>
    <w:p w14:paraId="64D33846" w14:textId="69BE3197" w:rsidR="00B272DF" w:rsidRPr="00115F0F" w:rsidRDefault="002F2138" w:rsidP="00D42644">
      <w:pPr>
        <w:pStyle w:val="ListParagraph"/>
        <w:numPr>
          <w:ilvl w:val="0"/>
          <w:numId w:val="9"/>
        </w:numPr>
        <w:spacing w:before="120" w:after="120"/>
        <w:ind w:left="714" w:hanging="357"/>
        <w:contextualSpacing w:val="0"/>
        <w:rPr>
          <w:rFonts w:ascii="Trebuchet MS" w:hAnsi="Trebuchet MS"/>
          <w:sz w:val="24"/>
          <w:szCs w:val="24"/>
        </w:rPr>
      </w:pPr>
      <w:r>
        <w:rPr>
          <w:rFonts w:ascii="Trebuchet MS" w:hAnsi="Trebuchet MS"/>
          <w:sz w:val="24"/>
          <w:szCs w:val="24"/>
        </w:rPr>
        <w:t>t</w:t>
      </w:r>
      <w:r w:rsidR="00B272DF" w:rsidRPr="00115F0F">
        <w:rPr>
          <w:rFonts w:ascii="Trebuchet MS" w:hAnsi="Trebuchet MS"/>
          <w:sz w:val="24"/>
          <w:szCs w:val="24"/>
        </w:rPr>
        <w:t>his approach can benefit higher income earners who have higher</w:t>
      </w:r>
      <w:r w:rsidR="00823541" w:rsidRPr="00115F0F">
        <w:rPr>
          <w:rFonts w:ascii="Trebuchet MS" w:hAnsi="Trebuchet MS"/>
          <w:sz w:val="24"/>
          <w:szCs w:val="24"/>
        </w:rPr>
        <w:t xml:space="preserve"> </w:t>
      </w:r>
      <w:r w:rsidR="00B272DF" w:rsidRPr="00115F0F">
        <w:rPr>
          <w:rFonts w:ascii="Trebuchet MS" w:hAnsi="Trebuchet MS"/>
          <w:sz w:val="24"/>
          <w:szCs w:val="24"/>
        </w:rPr>
        <w:t>expenditures</w:t>
      </w:r>
      <w:r w:rsidR="002A7DD7" w:rsidRPr="00115F0F">
        <w:rPr>
          <w:rFonts w:ascii="Trebuchet MS" w:hAnsi="Trebuchet MS"/>
          <w:sz w:val="24"/>
          <w:szCs w:val="24"/>
        </w:rPr>
        <w:t>, or those are able to demonstrate spending thro</w:t>
      </w:r>
      <w:r w:rsidR="009B27A6">
        <w:rPr>
          <w:rFonts w:ascii="Trebuchet MS" w:hAnsi="Trebuchet MS"/>
          <w:sz w:val="24"/>
          <w:szCs w:val="24"/>
        </w:rPr>
        <w:t>ugh credit card and store cards</w:t>
      </w:r>
    </w:p>
    <w:p w14:paraId="67EADB2B" w14:textId="01A5AF0F" w:rsidR="004F0413" w:rsidRPr="009B27A6" w:rsidRDefault="002F2138" w:rsidP="00D42644">
      <w:pPr>
        <w:pStyle w:val="ListParagraph"/>
        <w:numPr>
          <w:ilvl w:val="0"/>
          <w:numId w:val="9"/>
        </w:numPr>
        <w:spacing w:before="120" w:after="120"/>
        <w:ind w:left="714" w:hanging="357"/>
        <w:contextualSpacing w:val="0"/>
        <w:rPr>
          <w:rFonts w:ascii="Trebuchet MS" w:hAnsi="Trebuchet MS"/>
          <w:sz w:val="24"/>
          <w:szCs w:val="24"/>
          <w:lang w:val="en-US"/>
        </w:rPr>
      </w:pPr>
      <w:r>
        <w:rPr>
          <w:rFonts w:ascii="Trebuchet MS" w:hAnsi="Trebuchet MS"/>
          <w:sz w:val="24"/>
          <w:szCs w:val="24"/>
        </w:rPr>
        <w:t>o</w:t>
      </w:r>
      <w:r w:rsidR="00EA3094" w:rsidRPr="00115F0F">
        <w:rPr>
          <w:rFonts w:ascii="Trebuchet MS" w:hAnsi="Trebuchet MS"/>
          <w:sz w:val="24"/>
          <w:szCs w:val="24"/>
        </w:rPr>
        <w:t xml:space="preserve">ur </w:t>
      </w:r>
      <w:r w:rsidR="00B272DF" w:rsidRPr="00115F0F">
        <w:rPr>
          <w:rFonts w:ascii="Trebuchet MS" w:hAnsi="Trebuchet MS"/>
          <w:sz w:val="24"/>
          <w:szCs w:val="24"/>
        </w:rPr>
        <w:t>decision-makers</w:t>
      </w:r>
      <w:r w:rsidR="00853A14" w:rsidRPr="00115F0F">
        <w:rPr>
          <w:rFonts w:ascii="Trebuchet MS" w:hAnsi="Trebuchet MS"/>
          <w:sz w:val="24"/>
          <w:szCs w:val="24"/>
        </w:rPr>
        <w:t xml:space="preserve"> inevitably</w:t>
      </w:r>
      <w:r w:rsidR="00B272DF" w:rsidRPr="00115F0F">
        <w:rPr>
          <w:rFonts w:ascii="Trebuchet MS" w:hAnsi="Trebuchet MS"/>
          <w:sz w:val="24"/>
          <w:szCs w:val="24"/>
        </w:rPr>
        <w:t xml:space="preserve"> have more</w:t>
      </w:r>
      <w:r w:rsidR="00055F43" w:rsidRPr="00115F0F">
        <w:rPr>
          <w:rFonts w:ascii="Trebuchet MS" w:hAnsi="Trebuchet MS"/>
          <w:sz w:val="24"/>
          <w:szCs w:val="24"/>
        </w:rPr>
        <w:t xml:space="preserve"> individual</w:t>
      </w:r>
      <w:r w:rsidR="00B272DF" w:rsidRPr="00115F0F">
        <w:rPr>
          <w:rFonts w:ascii="Trebuchet MS" w:hAnsi="Trebuchet MS"/>
          <w:sz w:val="24"/>
          <w:szCs w:val="24"/>
        </w:rPr>
        <w:t xml:space="preserve"> judgment to make during their assessment about what is a necessary expenditure and what is not</w:t>
      </w:r>
      <w:r w:rsidR="009B27A6">
        <w:rPr>
          <w:rFonts w:ascii="Trebuchet MS" w:hAnsi="Trebuchet MS"/>
          <w:sz w:val="24"/>
          <w:szCs w:val="24"/>
        </w:rPr>
        <w:t>.</w:t>
      </w:r>
      <w:r w:rsidR="00A035A8">
        <w:rPr>
          <w:rFonts w:ascii="Trebuchet MS" w:hAnsi="Trebuchet MS"/>
          <w:sz w:val="24"/>
          <w:szCs w:val="24"/>
        </w:rPr>
        <w:br/>
      </w:r>
    </w:p>
    <w:p w14:paraId="6B28126A" w14:textId="0E600802" w:rsidR="00B91535" w:rsidRPr="00115F0F" w:rsidRDefault="00A035A8" w:rsidP="003A0DB7">
      <w:pPr>
        <w:pStyle w:val="ListParagraph"/>
        <w:numPr>
          <w:ilvl w:val="0"/>
          <w:numId w:val="28"/>
        </w:numPr>
        <w:spacing w:after="240" w:line="259" w:lineRule="auto"/>
        <w:rPr>
          <w:rFonts w:ascii="Trebuchet MS" w:hAnsi="Trebuchet MS"/>
          <w:sz w:val="24"/>
          <w:szCs w:val="24"/>
        </w:rPr>
      </w:pPr>
      <w:r>
        <w:rPr>
          <w:rFonts w:ascii="Trebuchet MS" w:hAnsi="Trebuchet MS"/>
          <w:sz w:val="24"/>
          <w:szCs w:val="24"/>
        </w:rPr>
        <w:t xml:space="preserve"> </w:t>
      </w:r>
      <w:r w:rsidR="000C3D84" w:rsidRPr="00115F0F">
        <w:rPr>
          <w:rFonts w:ascii="Trebuchet MS" w:hAnsi="Trebuchet MS"/>
          <w:sz w:val="24"/>
          <w:szCs w:val="24"/>
        </w:rPr>
        <w:t xml:space="preserve">Importantly, </w:t>
      </w:r>
      <w:r w:rsidR="00D95D56" w:rsidRPr="00115F0F">
        <w:rPr>
          <w:rFonts w:ascii="Trebuchet MS" w:hAnsi="Trebuchet MS"/>
          <w:sz w:val="24"/>
          <w:szCs w:val="24"/>
        </w:rPr>
        <w:t xml:space="preserve">the </w:t>
      </w:r>
      <w:r w:rsidR="0051210B" w:rsidRPr="00115F0F">
        <w:rPr>
          <w:rFonts w:ascii="Trebuchet MS" w:hAnsi="Trebuchet MS"/>
          <w:sz w:val="24"/>
          <w:szCs w:val="24"/>
        </w:rPr>
        <w:t>r</w:t>
      </w:r>
      <w:r w:rsidR="00D95D56" w:rsidRPr="00115F0F">
        <w:rPr>
          <w:rFonts w:ascii="Trebuchet MS" w:hAnsi="Trebuchet MS"/>
          <w:sz w:val="24"/>
          <w:szCs w:val="24"/>
        </w:rPr>
        <w:t xml:space="preserve">egulations do not require that an applicant’s </w:t>
      </w:r>
      <w:r w:rsidR="002A7DD7" w:rsidRPr="00115F0F">
        <w:rPr>
          <w:rFonts w:ascii="Trebuchet MS" w:hAnsi="Trebuchet MS"/>
          <w:sz w:val="24"/>
          <w:szCs w:val="24"/>
        </w:rPr>
        <w:t>day to day food, heating, travel and clothing</w:t>
      </w:r>
      <w:r w:rsidR="00D95D56" w:rsidRPr="00115F0F">
        <w:rPr>
          <w:rFonts w:ascii="Trebuchet MS" w:hAnsi="Trebuchet MS"/>
          <w:sz w:val="24"/>
          <w:szCs w:val="24"/>
        </w:rPr>
        <w:t xml:space="preserve"> </w:t>
      </w:r>
      <w:r w:rsidR="002A7DD7" w:rsidRPr="00115F0F">
        <w:rPr>
          <w:rFonts w:ascii="Trebuchet MS" w:hAnsi="Trebuchet MS"/>
          <w:sz w:val="24"/>
          <w:szCs w:val="24"/>
        </w:rPr>
        <w:t xml:space="preserve">costs </w:t>
      </w:r>
      <w:r w:rsidR="00D95D56" w:rsidRPr="00115F0F">
        <w:rPr>
          <w:rFonts w:ascii="Trebuchet MS" w:hAnsi="Trebuchet MS"/>
          <w:sz w:val="24"/>
          <w:szCs w:val="24"/>
        </w:rPr>
        <w:t>are to be deducted, or specify how such costs might be calculated.</w:t>
      </w:r>
      <w:r w:rsidR="00B91535" w:rsidRPr="00115F0F">
        <w:rPr>
          <w:rFonts w:ascii="Trebuchet MS" w:hAnsi="Trebuchet MS"/>
          <w:sz w:val="24"/>
          <w:szCs w:val="24"/>
        </w:rPr>
        <w:t xml:space="preserve"> This is in contrast to the position in respect</w:t>
      </w:r>
      <w:r w:rsidR="00345158" w:rsidRPr="00115F0F">
        <w:rPr>
          <w:rFonts w:ascii="Trebuchet MS" w:hAnsi="Trebuchet MS"/>
          <w:sz w:val="24"/>
          <w:szCs w:val="24"/>
        </w:rPr>
        <w:t xml:space="preserve"> of</w:t>
      </w:r>
      <w:r w:rsidR="00B91535" w:rsidRPr="00115F0F">
        <w:rPr>
          <w:rFonts w:ascii="Trebuchet MS" w:hAnsi="Trebuchet MS"/>
          <w:sz w:val="24"/>
          <w:szCs w:val="24"/>
        </w:rPr>
        <w:t xml:space="preserve"> an applicant’s partner or </w:t>
      </w:r>
      <w:r w:rsidR="00B91535" w:rsidRPr="003A0DB7">
        <w:rPr>
          <w:rFonts w:ascii="Trebuchet MS" w:hAnsi="Trebuchet MS"/>
          <w:sz w:val="24"/>
        </w:rPr>
        <w:t>dependents</w:t>
      </w:r>
      <w:r w:rsidR="00345158" w:rsidRPr="00115F0F">
        <w:rPr>
          <w:rFonts w:ascii="Trebuchet MS" w:hAnsi="Trebuchet MS"/>
          <w:sz w:val="24"/>
          <w:szCs w:val="24"/>
        </w:rPr>
        <w:t xml:space="preserve">, in respect of whom the regulations </w:t>
      </w:r>
      <w:r w:rsidR="00436B0A" w:rsidRPr="00115F0F">
        <w:rPr>
          <w:rFonts w:ascii="Trebuchet MS" w:hAnsi="Trebuchet MS"/>
          <w:sz w:val="24"/>
          <w:szCs w:val="24"/>
        </w:rPr>
        <w:t>require</w:t>
      </w:r>
      <w:r w:rsidR="00345158" w:rsidRPr="00115F0F">
        <w:rPr>
          <w:rFonts w:ascii="Trebuchet MS" w:hAnsi="Trebuchet MS"/>
          <w:sz w:val="24"/>
          <w:szCs w:val="24"/>
        </w:rPr>
        <w:t xml:space="preserve"> </w:t>
      </w:r>
      <w:r w:rsidR="00F10799" w:rsidRPr="00115F0F">
        <w:rPr>
          <w:rFonts w:ascii="Trebuchet MS" w:hAnsi="Trebuchet MS"/>
          <w:sz w:val="24"/>
          <w:szCs w:val="24"/>
        </w:rPr>
        <w:t>the deduction of</w:t>
      </w:r>
      <w:r w:rsidR="00345158" w:rsidRPr="00115F0F">
        <w:rPr>
          <w:rFonts w:ascii="Trebuchet MS" w:hAnsi="Trebuchet MS"/>
          <w:sz w:val="24"/>
          <w:szCs w:val="24"/>
        </w:rPr>
        <w:t xml:space="preserve"> </w:t>
      </w:r>
      <w:r w:rsidR="00436B0A" w:rsidRPr="00115F0F">
        <w:rPr>
          <w:rFonts w:ascii="Trebuchet MS" w:hAnsi="Trebuchet MS"/>
          <w:sz w:val="24"/>
          <w:szCs w:val="24"/>
        </w:rPr>
        <w:t>specific</w:t>
      </w:r>
      <w:r w:rsidR="00345158" w:rsidRPr="00115F0F">
        <w:rPr>
          <w:rFonts w:ascii="Trebuchet MS" w:hAnsi="Trebuchet MS"/>
          <w:sz w:val="24"/>
          <w:szCs w:val="24"/>
        </w:rPr>
        <w:t xml:space="preserve"> allowance</w:t>
      </w:r>
      <w:r w:rsidR="00F10799" w:rsidRPr="00115F0F">
        <w:rPr>
          <w:rFonts w:ascii="Trebuchet MS" w:hAnsi="Trebuchet MS"/>
          <w:sz w:val="24"/>
          <w:szCs w:val="24"/>
        </w:rPr>
        <w:t>s</w:t>
      </w:r>
      <w:r w:rsidR="00B91535" w:rsidRPr="00115F0F">
        <w:rPr>
          <w:rFonts w:ascii="Trebuchet MS" w:hAnsi="Trebuchet MS"/>
          <w:sz w:val="24"/>
          <w:szCs w:val="24"/>
        </w:rPr>
        <w:t xml:space="preserve"> as part of the assessment</w:t>
      </w:r>
      <w:r w:rsidR="002A7DD7" w:rsidRPr="00115F0F">
        <w:rPr>
          <w:rFonts w:ascii="Trebuchet MS" w:hAnsi="Trebuchet MS"/>
          <w:sz w:val="24"/>
          <w:szCs w:val="24"/>
        </w:rPr>
        <w:t>, which are assumed cover these day to day needs</w:t>
      </w:r>
      <w:r w:rsidR="00B91535" w:rsidRPr="00115F0F">
        <w:rPr>
          <w:rFonts w:ascii="Trebuchet MS" w:hAnsi="Trebuchet MS"/>
          <w:sz w:val="24"/>
          <w:szCs w:val="24"/>
        </w:rPr>
        <w:t>.</w:t>
      </w:r>
    </w:p>
    <w:p w14:paraId="6D05E03D" w14:textId="77777777" w:rsidR="009B27A6" w:rsidRDefault="009B27A6" w:rsidP="009B27A6">
      <w:pPr>
        <w:pStyle w:val="ListParagraph"/>
        <w:spacing w:after="240" w:line="259" w:lineRule="auto"/>
        <w:ind w:left="360"/>
        <w:rPr>
          <w:rFonts w:ascii="Trebuchet MS" w:hAnsi="Trebuchet MS"/>
          <w:sz w:val="24"/>
          <w:szCs w:val="24"/>
        </w:rPr>
      </w:pPr>
    </w:p>
    <w:p w14:paraId="3E59C9AF" w14:textId="65F9568E" w:rsidR="00B716DE" w:rsidRDefault="00A035A8" w:rsidP="00E113D7">
      <w:pPr>
        <w:pStyle w:val="ListParagraph"/>
        <w:numPr>
          <w:ilvl w:val="0"/>
          <w:numId w:val="28"/>
        </w:numPr>
        <w:spacing w:after="240" w:line="259" w:lineRule="auto"/>
        <w:rPr>
          <w:rFonts w:ascii="Trebuchet MS" w:hAnsi="Trebuchet MS"/>
          <w:sz w:val="24"/>
          <w:szCs w:val="24"/>
        </w:rPr>
      </w:pPr>
      <w:r>
        <w:rPr>
          <w:rFonts w:ascii="Trebuchet MS" w:hAnsi="Trebuchet MS"/>
          <w:sz w:val="24"/>
          <w:szCs w:val="24"/>
        </w:rPr>
        <w:t xml:space="preserve"> </w:t>
      </w:r>
      <w:r w:rsidR="007F123D" w:rsidRPr="00115F0F">
        <w:rPr>
          <w:rFonts w:ascii="Trebuchet MS" w:hAnsi="Trebuchet MS"/>
          <w:sz w:val="24"/>
          <w:szCs w:val="24"/>
        </w:rPr>
        <w:t>In the absence of specific provision in the regulations, our</w:t>
      </w:r>
      <w:r w:rsidR="000C3D84" w:rsidRPr="00115F0F">
        <w:rPr>
          <w:rFonts w:ascii="Trebuchet MS" w:hAnsi="Trebuchet MS"/>
          <w:sz w:val="24"/>
          <w:szCs w:val="24"/>
        </w:rPr>
        <w:t xml:space="preserve"> current policy </w:t>
      </w:r>
      <w:r w:rsidR="007F123D" w:rsidRPr="00115F0F">
        <w:rPr>
          <w:rFonts w:ascii="Trebuchet MS" w:hAnsi="Trebuchet MS"/>
          <w:sz w:val="24"/>
          <w:szCs w:val="24"/>
        </w:rPr>
        <w:t>is not to make any</w:t>
      </w:r>
      <w:r w:rsidR="00071263" w:rsidRPr="00115F0F">
        <w:rPr>
          <w:rFonts w:ascii="Trebuchet MS" w:hAnsi="Trebuchet MS"/>
          <w:sz w:val="24"/>
          <w:szCs w:val="24"/>
        </w:rPr>
        <w:t xml:space="preserve"> </w:t>
      </w:r>
      <w:r w:rsidR="005E6327" w:rsidRPr="003A0DB7">
        <w:rPr>
          <w:rFonts w:ascii="Trebuchet MS" w:hAnsi="Trebuchet MS"/>
          <w:sz w:val="24"/>
        </w:rPr>
        <w:t>discretionary</w:t>
      </w:r>
      <w:r w:rsidR="005E6327" w:rsidRPr="00115F0F">
        <w:rPr>
          <w:rFonts w:ascii="Trebuchet MS" w:hAnsi="Trebuchet MS"/>
          <w:sz w:val="24"/>
          <w:szCs w:val="24"/>
        </w:rPr>
        <w:t xml:space="preserve"> </w:t>
      </w:r>
      <w:r w:rsidR="00071263" w:rsidRPr="00115F0F">
        <w:rPr>
          <w:rFonts w:ascii="Trebuchet MS" w:hAnsi="Trebuchet MS"/>
          <w:sz w:val="24"/>
          <w:szCs w:val="24"/>
        </w:rPr>
        <w:t xml:space="preserve">allowance for </w:t>
      </w:r>
      <w:r w:rsidR="00946CD9" w:rsidRPr="00115F0F">
        <w:rPr>
          <w:rFonts w:ascii="Trebuchet MS" w:hAnsi="Trebuchet MS"/>
          <w:sz w:val="24"/>
          <w:szCs w:val="24"/>
        </w:rPr>
        <w:t xml:space="preserve">the applicant’s own </w:t>
      </w:r>
      <w:r w:rsidR="000C3D84" w:rsidRPr="00115F0F">
        <w:rPr>
          <w:rFonts w:ascii="Trebuchet MS" w:hAnsi="Trebuchet MS"/>
          <w:sz w:val="24"/>
          <w:szCs w:val="24"/>
        </w:rPr>
        <w:t xml:space="preserve">basic living expenses </w:t>
      </w:r>
      <w:r w:rsidR="00F87321" w:rsidRPr="00115F0F">
        <w:rPr>
          <w:rFonts w:ascii="Trebuchet MS" w:hAnsi="Trebuchet MS"/>
          <w:sz w:val="24"/>
          <w:szCs w:val="24"/>
        </w:rPr>
        <w:t>(</w:t>
      </w:r>
      <w:r w:rsidR="000C3D84" w:rsidRPr="00115F0F">
        <w:rPr>
          <w:rFonts w:ascii="Trebuchet MS" w:hAnsi="Trebuchet MS"/>
          <w:sz w:val="24"/>
          <w:szCs w:val="24"/>
        </w:rPr>
        <w:t xml:space="preserve">food, heating </w:t>
      </w:r>
      <w:r>
        <w:rPr>
          <w:rFonts w:ascii="Trebuchet MS" w:hAnsi="Trebuchet MS"/>
          <w:sz w:val="24"/>
          <w:szCs w:val="24"/>
        </w:rPr>
        <w:t>and so forth</w:t>
      </w:r>
      <w:r w:rsidR="002A7DD7" w:rsidRPr="00115F0F">
        <w:rPr>
          <w:rFonts w:ascii="Trebuchet MS" w:hAnsi="Trebuchet MS"/>
          <w:sz w:val="24"/>
          <w:szCs w:val="24"/>
        </w:rPr>
        <w:t xml:space="preserve">) unless these can be evidenced to </w:t>
      </w:r>
      <w:r w:rsidR="00F87321" w:rsidRPr="00115F0F">
        <w:rPr>
          <w:rFonts w:ascii="Trebuchet MS" w:hAnsi="Trebuchet MS"/>
          <w:sz w:val="24"/>
          <w:szCs w:val="24"/>
        </w:rPr>
        <w:t>aris</w:t>
      </w:r>
      <w:r w:rsidR="4CD042D8" w:rsidRPr="00115F0F">
        <w:rPr>
          <w:rFonts w:ascii="Trebuchet MS" w:hAnsi="Trebuchet MS"/>
          <w:sz w:val="24"/>
          <w:szCs w:val="24"/>
        </w:rPr>
        <w:t>e</w:t>
      </w:r>
      <w:r w:rsidR="00F87321" w:rsidRPr="00115F0F">
        <w:rPr>
          <w:rFonts w:ascii="Trebuchet MS" w:hAnsi="Trebuchet MS"/>
          <w:sz w:val="24"/>
          <w:szCs w:val="24"/>
        </w:rPr>
        <w:t xml:space="preserve"> from</w:t>
      </w:r>
      <w:r w:rsidR="00D62DCC" w:rsidRPr="00115F0F">
        <w:rPr>
          <w:rFonts w:ascii="Trebuchet MS" w:hAnsi="Trebuchet MS"/>
          <w:sz w:val="24"/>
          <w:szCs w:val="24"/>
        </w:rPr>
        <w:t xml:space="preserve"> an age, disability or other medical related reason</w:t>
      </w:r>
      <w:r w:rsidR="000C3D84" w:rsidRPr="00115F0F">
        <w:rPr>
          <w:rFonts w:ascii="Trebuchet MS" w:hAnsi="Trebuchet MS"/>
          <w:sz w:val="24"/>
          <w:szCs w:val="24"/>
        </w:rPr>
        <w:t xml:space="preserve">. </w:t>
      </w:r>
    </w:p>
    <w:p w14:paraId="6721B724" w14:textId="77777777" w:rsidR="009B27A6" w:rsidRPr="009B27A6" w:rsidRDefault="009B27A6" w:rsidP="009B27A6">
      <w:pPr>
        <w:pStyle w:val="ListParagraph"/>
        <w:rPr>
          <w:rFonts w:ascii="Trebuchet MS" w:hAnsi="Trebuchet MS"/>
          <w:sz w:val="24"/>
          <w:szCs w:val="24"/>
        </w:rPr>
      </w:pPr>
    </w:p>
    <w:p w14:paraId="05513EAB" w14:textId="23D4D7AF" w:rsidR="00D732F8" w:rsidRPr="00115F0F" w:rsidRDefault="00A035A8" w:rsidP="003A0DB7">
      <w:pPr>
        <w:pStyle w:val="ListParagraph"/>
        <w:numPr>
          <w:ilvl w:val="0"/>
          <w:numId w:val="28"/>
        </w:numPr>
        <w:spacing w:after="240" w:line="259" w:lineRule="auto"/>
        <w:rPr>
          <w:rFonts w:ascii="Trebuchet MS" w:hAnsi="Trebuchet MS"/>
          <w:sz w:val="24"/>
          <w:szCs w:val="24"/>
        </w:rPr>
      </w:pPr>
      <w:r>
        <w:rPr>
          <w:rFonts w:ascii="Trebuchet MS" w:hAnsi="Trebuchet MS"/>
          <w:sz w:val="24"/>
          <w:szCs w:val="24"/>
        </w:rPr>
        <w:t xml:space="preserve"> </w:t>
      </w:r>
      <w:r w:rsidR="00D732F8" w:rsidRPr="00115F0F">
        <w:rPr>
          <w:rFonts w:ascii="Trebuchet MS" w:hAnsi="Trebuchet MS"/>
          <w:sz w:val="24"/>
          <w:szCs w:val="24"/>
        </w:rPr>
        <w:t xml:space="preserve">This means that some expenses which </w:t>
      </w:r>
      <w:r w:rsidR="00F87321" w:rsidRPr="00115F0F">
        <w:rPr>
          <w:rFonts w:ascii="Trebuchet MS" w:hAnsi="Trebuchet MS"/>
          <w:sz w:val="24"/>
          <w:szCs w:val="24"/>
        </w:rPr>
        <w:t>might</w:t>
      </w:r>
      <w:r w:rsidR="00D732F8" w:rsidRPr="00115F0F">
        <w:rPr>
          <w:rFonts w:ascii="Trebuchet MS" w:hAnsi="Trebuchet MS"/>
          <w:sz w:val="24"/>
          <w:szCs w:val="24"/>
        </w:rPr>
        <w:t xml:space="preserve"> logically be considered as ‘essential living costs’ </w:t>
      </w:r>
      <w:r w:rsidR="00E371FF" w:rsidRPr="00115F0F">
        <w:rPr>
          <w:rFonts w:ascii="Trebuchet MS" w:hAnsi="Trebuchet MS"/>
          <w:sz w:val="24"/>
          <w:szCs w:val="24"/>
        </w:rPr>
        <w:t>are</w:t>
      </w:r>
      <w:r w:rsidR="00D732F8" w:rsidRPr="00115F0F">
        <w:rPr>
          <w:rFonts w:ascii="Trebuchet MS" w:hAnsi="Trebuchet MS"/>
          <w:sz w:val="24"/>
          <w:szCs w:val="24"/>
        </w:rPr>
        <w:t xml:space="preserve"> not deducted in our means assessment</w:t>
      </w:r>
      <w:r w:rsidR="00755C2E" w:rsidRPr="00115F0F">
        <w:rPr>
          <w:rFonts w:ascii="Trebuchet MS" w:hAnsi="Trebuchet MS"/>
          <w:sz w:val="24"/>
          <w:szCs w:val="24"/>
        </w:rPr>
        <w:t xml:space="preserve"> and</w:t>
      </w:r>
      <w:r w:rsidR="00D732F8" w:rsidRPr="00115F0F">
        <w:rPr>
          <w:rFonts w:ascii="Trebuchet MS" w:hAnsi="Trebuchet MS"/>
          <w:sz w:val="24"/>
          <w:szCs w:val="24"/>
        </w:rPr>
        <w:t xml:space="preserve"> the income from which they are met continues to be viewed as disposable for eligibility assessment purposes.</w:t>
      </w:r>
    </w:p>
    <w:p w14:paraId="03209BBF" w14:textId="77777777" w:rsidR="009B27A6" w:rsidRDefault="009B27A6" w:rsidP="009B27A6">
      <w:pPr>
        <w:pStyle w:val="ListParagraph"/>
        <w:spacing w:after="240" w:line="259" w:lineRule="auto"/>
        <w:ind w:left="360"/>
        <w:rPr>
          <w:rFonts w:ascii="Trebuchet MS" w:hAnsi="Trebuchet MS"/>
          <w:sz w:val="24"/>
          <w:szCs w:val="24"/>
        </w:rPr>
      </w:pPr>
    </w:p>
    <w:p w14:paraId="388B5A84" w14:textId="5935C139" w:rsidR="009F7C2A" w:rsidRDefault="00A035A8" w:rsidP="003A0DB7">
      <w:pPr>
        <w:pStyle w:val="ListParagraph"/>
        <w:numPr>
          <w:ilvl w:val="0"/>
          <w:numId w:val="28"/>
        </w:numPr>
        <w:spacing w:after="240" w:line="259" w:lineRule="auto"/>
        <w:rPr>
          <w:rFonts w:ascii="Trebuchet MS" w:hAnsi="Trebuchet MS"/>
          <w:sz w:val="24"/>
          <w:szCs w:val="24"/>
        </w:rPr>
      </w:pPr>
      <w:r>
        <w:rPr>
          <w:rFonts w:ascii="Trebuchet MS" w:hAnsi="Trebuchet MS"/>
          <w:sz w:val="24"/>
          <w:szCs w:val="24"/>
        </w:rPr>
        <w:t xml:space="preserve"> </w:t>
      </w:r>
      <w:r w:rsidR="009F7C2A" w:rsidRPr="00115F0F">
        <w:rPr>
          <w:rFonts w:ascii="Trebuchet MS" w:hAnsi="Trebuchet MS"/>
          <w:sz w:val="24"/>
          <w:szCs w:val="24"/>
        </w:rPr>
        <w:t xml:space="preserve">While not explicitly stated, </w:t>
      </w:r>
      <w:r w:rsidR="00F33D24" w:rsidRPr="00115F0F">
        <w:rPr>
          <w:rFonts w:ascii="Trebuchet MS" w:hAnsi="Trebuchet MS"/>
          <w:sz w:val="24"/>
          <w:szCs w:val="24"/>
        </w:rPr>
        <w:t xml:space="preserve">the historic rationale for </w:t>
      </w:r>
      <w:r w:rsidR="00DE6456" w:rsidRPr="00115F0F">
        <w:rPr>
          <w:rFonts w:ascii="Trebuchet MS" w:hAnsi="Trebuchet MS"/>
          <w:sz w:val="24"/>
          <w:szCs w:val="24"/>
        </w:rPr>
        <w:t xml:space="preserve">this policy position </w:t>
      </w:r>
      <w:r w:rsidR="003E4F2B" w:rsidRPr="00115F0F">
        <w:rPr>
          <w:rFonts w:ascii="Trebuchet MS" w:hAnsi="Trebuchet MS"/>
          <w:sz w:val="24"/>
          <w:szCs w:val="24"/>
        </w:rPr>
        <w:t>has been</w:t>
      </w:r>
      <w:r w:rsidR="00DE6456" w:rsidRPr="00115F0F">
        <w:rPr>
          <w:rFonts w:ascii="Trebuchet MS" w:hAnsi="Trebuchet MS"/>
          <w:sz w:val="24"/>
          <w:szCs w:val="24"/>
        </w:rPr>
        <w:t xml:space="preserve"> that</w:t>
      </w:r>
      <w:r w:rsidR="00B8668C" w:rsidRPr="00115F0F">
        <w:rPr>
          <w:rFonts w:ascii="Trebuchet MS" w:hAnsi="Trebuchet MS"/>
          <w:sz w:val="24"/>
          <w:szCs w:val="24"/>
        </w:rPr>
        <w:t xml:space="preserve"> the</w:t>
      </w:r>
      <w:r w:rsidR="00DE6456" w:rsidRPr="00115F0F">
        <w:rPr>
          <w:rFonts w:ascii="Trebuchet MS" w:hAnsi="Trebuchet MS"/>
          <w:sz w:val="24"/>
          <w:szCs w:val="24"/>
        </w:rPr>
        <w:t xml:space="preserve"> </w:t>
      </w:r>
      <w:r w:rsidR="009F7C2A" w:rsidRPr="00115F0F">
        <w:rPr>
          <w:rFonts w:ascii="Trebuchet MS" w:hAnsi="Trebuchet MS"/>
          <w:sz w:val="24"/>
          <w:szCs w:val="24"/>
        </w:rPr>
        <w:t>lower</w:t>
      </w:r>
      <w:r w:rsidR="002A7DD7" w:rsidRPr="00115F0F">
        <w:rPr>
          <w:rFonts w:ascii="Trebuchet MS" w:hAnsi="Trebuchet MS"/>
          <w:sz w:val="24"/>
          <w:szCs w:val="24"/>
        </w:rPr>
        <w:t xml:space="preserve"> income</w:t>
      </w:r>
      <w:r w:rsidR="009F7C2A" w:rsidRPr="00115F0F">
        <w:rPr>
          <w:rFonts w:ascii="Trebuchet MS" w:hAnsi="Trebuchet MS"/>
          <w:sz w:val="24"/>
          <w:szCs w:val="24"/>
        </w:rPr>
        <w:t xml:space="preserve"> limit </w:t>
      </w:r>
      <w:r w:rsidR="00C45C12" w:rsidRPr="00115F0F">
        <w:rPr>
          <w:rFonts w:ascii="Trebuchet MS" w:hAnsi="Trebuchet MS"/>
          <w:sz w:val="24"/>
          <w:szCs w:val="24"/>
        </w:rPr>
        <w:t xml:space="preserve">specified in the </w:t>
      </w:r>
      <w:r w:rsidR="00361A25" w:rsidRPr="00115F0F">
        <w:rPr>
          <w:rFonts w:ascii="Trebuchet MS" w:hAnsi="Trebuchet MS"/>
          <w:sz w:val="24"/>
          <w:szCs w:val="24"/>
        </w:rPr>
        <w:t>Act</w:t>
      </w:r>
      <w:r w:rsidR="00C45C12" w:rsidRPr="00115F0F">
        <w:rPr>
          <w:rFonts w:ascii="Trebuchet MS" w:hAnsi="Trebuchet MS"/>
          <w:sz w:val="24"/>
          <w:szCs w:val="24"/>
        </w:rPr>
        <w:t xml:space="preserve"> for</w:t>
      </w:r>
      <w:r w:rsidR="003F481A" w:rsidRPr="00115F0F">
        <w:rPr>
          <w:rFonts w:ascii="Trebuchet MS" w:hAnsi="Trebuchet MS"/>
          <w:sz w:val="24"/>
          <w:szCs w:val="24"/>
        </w:rPr>
        <w:t xml:space="preserve"> the calculation of any contribution</w:t>
      </w:r>
      <w:r w:rsidR="00C21EAA" w:rsidRPr="00A035A8">
        <w:rPr>
          <w:rStyle w:val="FootnoteReference"/>
          <w:rFonts w:ascii="Trebuchet MS" w:hAnsi="Trebuchet MS"/>
          <w:sz w:val="20"/>
          <w:szCs w:val="20"/>
        </w:rPr>
        <w:footnoteReference w:id="7"/>
      </w:r>
      <w:r w:rsidR="00361A25" w:rsidRPr="00115F0F">
        <w:rPr>
          <w:rFonts w:ascii="Trebuchet MS" w:hAnsi="Trebuchet MS"/>
          <w:sz w:val="24"/>
          <w:szCs w:val="24"/>
        </w:rPr>
        <w:t xml:space="preserve"> </w:t>
      </w:r>
      <w:r w:rsidR="00361A25" w:rsidRPr="003A0DB7">
        <w:rPr>
          <w:rFonts w:ascii="Trebuchet MS" w:hAnsi="Trebuchet MS"/>
          <w:sz w:val="24"/>
        </w:rPr>
        <w:t>from</w:t>
      </w:r>
      <w:r w:rsidR="00361A25" w:rsidRPr="00115F0F">
        <w:rPr>
          <w:rFonts w:ascii="Trebuchet MS" w:hAnsi="Trebuchet MS"/>
          <w:sz w:val="24"/>
          <w:szCs w:val="24"/>
        </w:rPr>
        <w:t xml:space="preserve"> disposable income</w:t>
      </w:r>
      <w:r w:rsidR="003F481A" w:rsidRPr="00115F0F">
        <w:rPr>
          <w:rFonts w:ascii="Trebuchet MS" w:hAnsi="Trebuchet MS"/>
          <w:sz w:val="24"/>
          <w:szCs w:val="24"/>
        </w:rPr>
        <w:t xml:space="preserve"> </w:t>
      </w:r>
      <w:r w:rsidR="00B8668C" w:rsidRPr="00115F0F">
        <w:rPr>
          <w:rFonts w:ascii="Trebuchet MS" w:hAnsi="Trebuchet MS"/>
          <w:sz w:val="24"/>
          <w:szCs w:val="24"/>
        </w:rPr>
        <w:t xml:space="preserve">was </w:t>
      </w:r>
      <w:r w:rsidR="003E4F2B" w:rsidRPr="00115F0F">
        <w:rPr>
          <w:rFonts w:ascii="Trebuchet MS" w:hAnsi="Trebuchet MS"/>
          <w:sz w:val="24"/>
          <w:szCs w:val="24"/>
        </w:rPr>
        <w:t>assumed to be</w:t>
      </w:r>
      <w:r w:rsidR="009F7C2A" w:rsidRPr="00115F0F">
        <w:rPr>
          <w:rFonts w:ascii="Trebuchet MS" w:hAnsi="Trebuchet MS"/>
          <w:sz w:val="24"/>
          <w:szCs w:val="24"/>
        </w:rPr>
        <w:t xml:space="preserve"> intended to cover the applicant’s own day to day living costs, because the legislative framework does not specify that these should be taken into account anywhere else in the assessment.</w:t>
      </w:r>
    </w:p>
    <w:p w14:paraId="37209345" w14:textId="6C2CE4D4" w:rsidR="009934CB" w:rsidRDefault="009934CB" w:rsidP="00247293">
      <w:pPr>
        <w:rPr>
          <w:rFonts w:ascii="Trebuchet MS" w:hAnsi="Trebuchet MS"/>
          <w:sz w:val="24"/>
          <w:szCs w:val="24"/>
        </w:rPr>
      </w:pPr>
    </w:p>
    <w:bookmarkStart w:id="27" w:name="_Toc89090749"/>
    <w:p w14:paraId="283EF3FF" w14:textId="3C58743B" w:rsidR="009940B2" w:rsidRPr="009934CB" w:rsidRDefault="00A035A8" w:rsidP="002D0075">
      <w:pPr>
        <w:pStyle w:val="Heading2"/>
      </w:pPr>
      <w:r w:rsidRPr="009934CB">
        <w:rPr>
          <w:rStyle w:val="Heading1Char"/>
          <w:rFonts w:ascii="Trebuchet MS" w:hAnsi="Trebuchet MS"/>
          <w:noProof/>
          <w:lang w:val="en-GB"/>
        </w:rPr>
        <w:lastRenderedPageBreak/>
        <mc:AlternateContent>
          <mc:Choice Requires="wps">
            <w:drawing>
              <wp:anchor distT="45720" distB="45720" distL="114300" distR="114300" simplePos="0" relativeHeight="251663364" behindDoc="0" locked="0" layoutInCell="1" allowOverlap="1" wp14:anchorId="24D2EE49" wp14:editId="080C7784">
                <wp:simplePos x="0" y="0"/>
                <wp:positionH relativeFrom="column">
                  <wp:posOffset>38100</wp:posOffset>
                </wp:positionH>
                <wp:positionV relativeFrom="paragraph">
                  <wp:posOffset>529590</wp:posOffset>
                </wp:positionV>
                <wp:extent cx="5638800" cy="1647825"/>
                <wp:effectExtent l="0" t="0" r="19050" b="2857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0" cy="1647825"/>
                        </a:xfrm>
                        <a:prstGeom prst="rect">
                          <a:avLst/>
                        </a:prstGeom>
                        <a:solidFill>
                          <a:srgbClr val="2758A8"/>
                        </a:solidFill>
                        <a:ln>
                          <a:solidFill>
                            <a:srgbClr val="2758A8"/>
                          </a:solidFill>
                          <a:headEnd/>
                          <a:tailEnd/>
                        </a:ln>
                      </wps:spPr>
                      <wps:style>
                        <a:lnRef idx="2">
                          <a:schemeClr val="accent1">
                            <a:shade val="50000"/>
                          </a:schemeClr>
                        </a:lnRef>
                        <a:fillRef idx="1">
                          <a:schemeClr val="accent1"/>
                        </a:fillRef>
                        <a:effectRef idx="0">
                          <a:schemeClr val="accent1"/>
                        </a:effectRef>
                        <a:fontRef idx="minor">
                          <a:schemeClr val="lt1"/>
                        </a:fontRef>
                      </wps:style>
                      <wps:txbx>
                        <w:txbxContent>
                          <w:p w14:paraId="736942F4" w14:textId="4D8DE121" w:rsidR="002E0386" w:rsidRPr="009940B2" w:rsidRDefault="002E0386" w:rsidP="008F2B4A">
                            <w:pPr>
                              <w:rPr>
                                <w:rFonts w:ascii="Trebuchet MS" w:hAnsi="Trebuchet MS"/>
                                <w:sz w:val="24"/>
                                <w:lang w:val="en-US"/>
                              </w:rPr>
                            </w:pPr>
                            <w:r>
                              <w:rPr>
                                <w:rFonts w:ascii="Trebuchet MS" w:hAnsi="Trebuchet MS"/>
                                <w:sz w:val="24"/>
                                <w:lang w:val="en-US"/>
                              </w:rPr>
                              <w:t xml:space="preserve">This section of the consultation outlines a </w:t>
                            </w:r>
                            <w:r w:rsidRPr="009940B2">
                              <w:rPr>
                                <w:rFonts w:ascii="Trebuchet MS" w:hAnsi="Trebuchet MS"/>
                                <w:sz w:val="24"/>
                                <w:lang w:val="en-US"/>
                              </w:rPr>
                              <w:t>proposal for which we are seeking feedback and input to assist us in further appraising and finali</w:t>
                            </w:r>
                            <w:r>
                              <w:rPr>
                                <w:rFonts w:ascii="Trebuchet MS" w:hAnsi="Trebuchet MS"/>
                                <w:sz w:val="24"/>
                                <w:lang w:val="en-US"/>
                              </w:rPr>
                              <w:t>s</w:t>
                            </w:r>
                            <w:r w:rsidRPr="009940B2">
                              <w:rPr>
                                <w:rFonts w:ascii="Trebuchet MS" w:hAnsi="Trebuchet MS"/>
                                <w:sz w:val="24"/>
                                <w:lang w:val="en-US"/>
                              </w:rPr>
                              <w:t xml:space="preserve">ing our recommendation. </w:t>
                            </w:r>
                          </w:p>
                          <w:p w14:paraId="283A87FF" w14:textId="77777777" w:rsidR="002E0386" w:rsidRPr="009940B2" w:rsidRDefault="002E0386" w:rsidP="008F2B4A">
                            <w:pPr>
                              <w:rPr>
                                <w:rFonts w:ascii="Trebuchet MS" w:hAnsi="Trebuchet MS"/>
                                <w:sz w:val="24"/>
                                <w:lang w:val="en-US"/>
                              </w:rPr>
                            </w:pPr>
                          </w:p>
                          <w:p w14:paraId="5CCD4A20" w14:textId="75472220" w:rsidR="002E0386" w:rsidRDefault="002E0386" w:rsidP="008F2B4A">
                            <w:pPr>
                              <w:rPr>
                                <w:rFonts w:ascii="Trebuchet MS" w:hAnsi="Trebuchet MS"/>
                                <w:sz w:val="24"/>
                                <w:szCs w:val="24"/>
                                <w:lang w:val="en-US"/>
                              </w:rPr>
                            </w:pPr>
                            <w:r>
                              <w:rPr>
                                <w:rFonts w:ascii="Trebuchet MS" w:hAnsi="Trebuchet MS"/>
                                <w:sz w:val="24"/>
                                <w:szCs w:val="24"/>
                                <w:lang w:val="en-US"/>
                              </w:rPr>
                              <w:t xml:space="preserve">Our appraisal is built on assessment against the following objectives: </w:t>
                            </w:r>
                          </w:p>
                          <w:p w14:paraId="7C0EF3CD" w14:textId="5FE29410" w:rsidR="002E0386" w:rsidRPr="00454BC8" w:rsidRDefault="002E0386" w:rsidP="00454BC8">
                            <w:pPr>
                              <w:pStyle w:val="ListParagraph"/>
                              <w:numPr>
                                <w:ilvl w:val="0"/>
                                <w:numId w:val="27"/>
                              </w:numPr>
                              <w:rPr>
                                <w:rFonts w:ascii="Trebuchet MS" w:hAnsi="Trebuchet MS"/>
                                <w:sz w:val="24"/>
                                <w:szCs w:val="24"/>
                                <w:lang w:val="en-US"/>
                              </w:rPr>
                            </w:pPr>
                            <w:r>
                              <w:rPr>
                                <w:rFonts w:ascii="Trebuchet MS" w:hAnsi="Trebuchet MS"/>
                                <w:sz w:val="24"/>
                                <w:szCs w:val="24"/>
                                <w:lang w:val="en-US"/>
                              </w:rPr>
                              <w:t xml:space="preserve">Simplify the assessment but maintain scope of eligibility </w:t>
                            </w:r>
                          </w:p>
                          <w:p w14:paraId="51141811" w14:textId="7223752F" w:rsidR="002E0386" w:rsidRDefault="002E0386" w:rsidP="00454BC8">
                            <w:pPr>
                              <w:pStyle w:val="ListParagraph"/>
                              <w:numPr>
                                <w:ilvl w:val="0"/>
                                <w:numId w:val="27"/>
                              </w:numPr>
                              <w:rPr>
                                <w:rFonts w:ascii="Trebuchet MS" w:hAnsi="Trebuchet MS"/>
                                <w:sz w:val="24"/>
                                <w:szCs w:val="24"/>
                                <w:lang w:val="en-US"/>
                              </w:rPr>
                            </w:pPr>
                            <w:r>
                              <w:rPr>
                                <w:rFonts w:ascii="Trebuchet MS" w:hAnsi="Trebuchet MS"/>
                                <w:sz w:val="24"/>
                                <w:szCs w:val="24"/>
                                <w:lang w:val="en-US"/>
                              </w:rPr>
                              <w:t>E</w:t>
                            </w:r>
                            <w:r w:rsidRPr="00454BC8">
                              <w:rPr>
                                <w:rFonts w:ascii="Trebuchet MS" w:hAnsi="Trebuchet MS"/>
                                <w:sz w:val="24"/>
                                <w:szCs w:val="24"/>
                                <w:lang w:val="en-US"/>
                              </w:rPr>
                              <w:t>asier access t</w:t>
                            </w:r>
                            <w:r>
                              <w:rPr>
                                <w:rFonts w:ascii="Trebuchet MS" w:hAnsi="Trebuchet MS"/>
                                <w:sz w:val="24"/>
                                <w:szCs w:val="24"/>
                                <w:lang w:val="en-US"/>
                              </w:rPr>
                              <w:t xml:space="preserve">o legal aid for those eligible </w:t>
                            </w:r>
                          </w:p>
                          <w:p w14:paraId="45645F90" w14:textId="0E80802B" w:rsidR="002E0386" w:rsidRPr="00A035A8" w:rsidRDefault="002E0386" w:rsidP="00A035A8">
                            <w:pPr>
                              <w:pStyle w:val="ListParagraph"/>
                              <w:numPr>
                                <w:ilvl w:val="0"/>
                                <w:numId w:val="27"/>
                              </w:numPr>
                              <w:rPr>
                                <w:rFonts w:ascii="Trebuchet MS" w:hAnsi="Trebuchet MS"/>
                                <w:sz w:val="24"/>
                                <w:szCs w:val="24"/>
                                <w:lang w:val="en-US"/>
                              </w:rPr>
                            </w:pPr>
                            <w:r>
                              <w:rPr>
                                <w:rFonts w:ascii="Trebuchet MS" w:hAnsi="Trebuchet MS"/>
                                <w:sz w:val="24"/>
                                <w:szCs w:val="24"/>
                                <w:lang w:val="en-US"/>
                              </w:rPr>
                              <w:t>R</w:t>
                            </w:r>
                            <w:r w:rsidRPr="00454BC8">
                              <w:rPr>
                                <w:rFonts w:ascii="Trebuchet MS" w:hAnsi="Trebuchet MS"/>
                                <w:sz w:val="24"/>
                                <w:szCs w:val="24"/>
                                <w:lang w:val="en-US"/>
                              </w:rPr>
                              <w:t xml:space="preserve">educed legal aid administration </w:t>
                            </w:r>
                            <w:r>
                              <w:rPr>
                                <w:rFonts w:ascii="Trebuchet MS" w:hAnsi="Trebuchet MS"/>
                                <w:sz w:val="24"/>
                                <w:szCs w:val="24"/>
                                <w:lang w:val="en-US"/>
                              </w:rPr>
                              <w:t xml:space="preserve">for solicitors, applicants and </w:t>
                            </w:r>
                            <w:r w:rsidRPr="00454BC8">
                              <w:rPr>
                                <w:rFonts w:ascii="Trebuchet MS" w:hAnsi="Trebuchet MS"/>
                                <w:sz w:val="24"/>
                                <w:szCs w:val="24"/>
                                <w:lang w:val="en-US"/>
                              </w:rPr>
                              <w:t>SLAB</w:t>
                            </w:r>
                            <w:r>
                              <w:rPr>
                                <w:rFonts w:ascii="Trebuchet MS" w:hAnsi="Trebuchet MS"/>
                                <w:sz w:val="24"/>
                                <w:szCs w:val="24"/>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D2EE49" id="_x0000_s1031" type="#_x0000_t202" style="position:absolute;margin-left:3pt;margin-top:41.7pt;width:444pt;height:129.75pt;z-index:2516633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rifcQIAAFIFAAAOAAAAZHJzL2Uyb0RvYy54bWysVNtu2zAMfR+wfxD0vtrxkjQz6hRduw4D&#10;dsPafQAjy7EwWfQkNXb29aPkS7ML9lDMD4Yu5OHhIcWLy77R7CCtU2gKvjhLOZNGYKnMvuBf729f&#10;bDhzHkwJGo0s+FE6frl9/uyia3OZYY26lJYRiHF51xa89r7Nk8SJWjbgzrCVhi4rtA142tp9Ulro&#10;CL3RSZam66RDW7YWhXSOTm+GS76N+FUlhf9UVU56pgtO3Hz82/jfhX+yvYB8b6GtlRhpwBNYNKAM&#10;BZ2hbsADe7DqD6hGCYsOK38msEmwqpSQMQfKZpH+ls1dDa2MuZA4rp1lcv8PVnw8fLZMlQVfc2ag&#10;oRLdy96z19izLKjTtS4no7uWzHxPx1TlmKlr36P45pjB6xrMXl5Zi10toSR2i+CZnLgOOC6A7LoP&#10;WFIYePAYgfrKNkE6EoMROlXpOFcmUBF0uFq/3GxSuhJ0t1gvzzfZKsaAfHJvrfNvJTYsLApuqfQR&#10;Hg7vnQ90IJ9MQjSHWpW3Suu4sfvdtbbsANQm2flqc7UZ0X8x0+apnkGXN6aM3eZB6WFNlAJkFCpo&#10;M6rkj1qGQNp8kRXVhvLPBsnDq5AzURBCGj9Wo4ZSDvxXKX0T/ckj5h8BA3JFec/YI8BkOYBM2INw&#10;o31wlfFRzc7pv4gNzrNHjIzGz86NMmj/BqApqzHyYD+JNEgTGsv3uz72beyDcLLD8kj9ZXF45DSU&#10;aFGj/cFZRw+84O77A1jJmX5nqEdfLZbLMBHiZrk6z2hjT292pzdgBEEV3HM2LK99nCIhJ4NX1MuV&#10;il32yGTkTA83ij8OmTAZTvfR6nEUbn8CAAD//wMAUEsDBBQABgAIAAAAIQBxQJgr3gAAAAgBAAAP&#10;AAAAZHJzL2Rvd25yZXYueG1sTI9BS8NAEIXvgv9hGcGb3diGksRMiogiIiLWgtdpsk1Cs7Mhu0lT&#10;f73jSY9v3vDe9/LNbDs1mcG3jhFuFxEow6WrWq4Rdp9PNwkoH4gr6hwbhLPxsCkuL3LKKnfiDzNt&#10;Q60khH1GCE0Ifaa1LxtjyS9cb1i8gxssBZFDrauBThJuO72MorW21LI0NNSbh8aUx+1oEfxj8jZO&#10;FE3p+XXk7/fdc7AvX4jXV/P9Hahg5vD3DL/4gg6FMO3dyJVXHcJalgSEZBWDEjtJYznsEVbxMgVd&#10;5Pr/gOIHAAD//wMAUEsBAi0AFAAGAAgAAAAhALaDOJL+AAAA4QEAABMAAAAAAAAAAAAAAAAAAAAA&#10;AFtDb250ZW50X1R5cGVzXS54bWxQSwECLQAUAAYACAAAACEAOP0h/9YAAACUAQAACwAAAAAAAAAA&#10;AAAAAAAvAQAAX3JlbHMvLnJlbHNQSwECLQAUAAYACAAAACEAcO64n3ECAABSBQAADgAAAAAAAAAA&#10;AAAAAAAuAgAAZHJzL2Uyb0RvYy54bWxQSwECLQAUAAYACAAAACEAcUCYK94AAAAIAQAADwAAAAAA&#10;AAAAAAAAAADLBAAAZHJzL2Rvd25yZXYueG1sUEsFBgAAAAAEAAQA8wAAANYFAAAAAA==&#10;" fillcolor="#2758a8" strokecolor="#2758a8" strokeweight="1pt">
                <v:textbox>
                  <w:txbxContent>
                    <w:p w14:paraId="736942F4" w14:textId="4D8DE121" w:rsidR="002E0386" w:rsidRPr="009940B2" w:rsidRDefault="002E0386" w:rsidP="008F2B4A">
                      <w:pPr>
                        <w:rPr>
                          <w:rFonts w:ascii="Trebuchet MS" w:hAnsi="Trebuchet MS"/>
                          <w:sz w:val="24"/>
                          <w:lang w:val="en-US"/>
                        </w:rPr>
                      </w:pPr>
                      <w:r>
                        <w:rPr>
                          <w:rFonts w:ascii="Trebuchet MS" w:hAnsi="Trebuchet MS"/>
                          <w:sz w:val="24"/>
                          <w:lang w:val="en-US"/>
                        </w:rPr>
                        <w:t xml:space="preserve">This section of the consultation outlines a </w:t>
                      </w:r>
                      <w:r w:rsidRPr="009940B2">
                        <w:rPr>
                          <w:rFonts w:ascii="Trebuchet MS" w:hAnsi="Trebuchet MS"/>
                          <w:sz w:val="24"/>
                          <w:lang w:val="en-US"/>
                        </w:rPr>
                        <w:t>proposal for which we are seeking feedback and input to assist us in further appraising and finali</w:t>
                      </w:r>
                      <w:r>
                        <w:rPr>
                          <w:rFonts w:ascii="Trebuchet MS" w:hAnsi="Trebuchet MS"/>
                          <w:sz w:val="24"/>
                          <w:lang w:val="en-US"/>
                        </w:rPr>
                        <w:t>s</w:t>
                      </w:r>
                      <w:r w:rsidRPr="009940B2">
                        <w:rPr>
                          <w:rFonts w:ascii="Trebuchet MS" w:hAnsi="Trebuchet MS"/>
                          <w:sz w:val="24"/>
                          <w:lang w:val="en-US"/>
                        </w:rPr>
                        <w:t xml:space="preserve">ing our recommendation. </w:t>
                      </w:r>
                    </w:p>
                    <w:p w14:paraId="283A87FF" w14:textId="77777777" w:rsidR="002E0386" w:rsidRPr="009940B2" w:rsidRDefault="002E0386" w:rsidP="008F2B4A">
                      <w:pPr>
                        <w:rPr>
                          <w:rFonts w:ascii="Trebuchet MS" w:hAnsi="Trebuchet MS"/>
                          <w:sz w:val="24"/>
                          <w:lang w:val="en-US"/>
                        </w:rPr>
                      </w:pPr>
                    </w:p>
                    <w:p w14:paraId="5CCD4A20" w14:textId="75472220" w:rsidR="002E0386" w:rsidRDefault="002E0386" w:rsidP="008F2B4A">
                      <w:pPr>
                        <w:rPr>
                          <w:rFonts w:ascii="Trebuchet MS" w:hAnsi="Trebuchet MS"/>
                          <w:sz w:val="24"/>
                          <w:szCs w:val="24"/>
                          <w:lang w:val="en-US"/>
                        </w:rPr>
                      </w:pPr>
                      <w:r>
                        <w:rPr>
                          <w:rFonts w:ascii="Trebuchet MS" w:hAnsi="Trebuchet MS"/>
                          <w:sz w:val="24"/>
                          <w:szCs w:val="24"/>
                          <w:lang w:val="en-US"/>
                        </w:rPr>
                        <w:t xml:space="preserve">Our appraisal is built on assessment against the following objectives: </w:t>
                      </w:r>
                    </w:p>
                    <w:p w14:paraId="7C0EF3CD" w14:textId="5FE29410" w:rsidR="002E0386" w:rsidRPr="00454BC8" w:rsidRDefault="002E0386" w:rsidP="00454BC8">
                      <w:pPr>
                        <w:pStyle w:val="ListParagraph"/>
                        <w:numPr>
                          <w:ilvl w:val="0"/>
                          <w:numId w:val="27"/>
                        </w:numPr>
                        <w:rPr>
                          <w:rFonts w:ascii="Trebuchet MS" w:hAnsi="Trebuchet MS"/>
                          <w:sz w:val="24"/>
                          <w:szCs w:val="24"/>
                          <w:lang w:val="en-US"/>
                        </w:rPr>
                      </w:pPr>
                      <w:r>
                        <w:rPr>
                          <w:rFonts w:ascii="Trebuchet MS" w:hAnsi="Trebuchet MS"/>
                          <w:sz w:val="24"/>
                          <w:szCs w:val="24"/>
                          <w:lang w:val="en-US"/>
                        </w:rPr>
                        <w:t xml:space="preserve">Simplify the assessment but maintain scope of eligibility </w:t>
                      </w:r>
                    </w:p>
                    <w:p w14:paraId="51141811" w14:textId="7223752F" w:rsidR="002E0386" w:rsidRDefault="002E0386" w:rsidP="00454BC8">
                      <w:pPr>
                        <w:pStyle w:val="ListParagraph"/>
                        <w:numPr>
                          <w:ilvl w:val="0"/>
                          <w:numId w:val="27"/>
                        </w:numPr>
                        <w:rPr>
                          <w:rFonts w:ascii="Trebuchet MS" w:hAnsi="Trebuchet MS"/>
                          <w:sz w:val="24"/>
                          <w:szCs w:val="24"/>
                          <w:lang w:val="en-US"/>
                        </w:rPr>
                      </w:pPr>
                      <w:r>
                        <w:rPr>
                          <w:rFonts w:ascii="Trebuchet MS" w:hAnsi="Trebuchet MS"/>
                          <w:sz w:val="24"/>
                          <w:szCs w:val="24"/>
                          <w:lang w:val="en-US"/>
                        </w:rPr>
                        <w:t>E</w:t>
                      </w:r>
                      <w:r w:rsidRPr="00454BC8">
                        <w:rPr>
                          <w:rFonts w:ascii="Trebuchet MS" w:hAnsi="Trebuchet MS"/>
                          <w:sz w:val="24"/>
                          <w:szCs w:val="24"/>
                          <w:lang w:val="en-US"/>
                        </w:rPr>
                        <w:t>asier access t</w:t>
                      </w:r>
                      <w:r>
                        <w:rPr>
                          <w:rFonts w:ascii="Trebuchet MS" w:hAnsi="Trebuchet MS"/>
                          <w:sz w:val="24"/>
                          <w:szCs w:val="24"/>
                          <w:lang w:val="en-US"/>
                        </w:rPr>
                        <w:t xml:space="preserve">o legal aid for those eligible </w:t>
                      </w:r>
                    </w:p>
                    <w:p w14:paraId="45645F90" w14:textId="0E80802B" w:rsidR="002E0386" w:rsidRPr="00A035A8" w:rsidRDefault="002E0386" w:rsidP="00A035A8">
                      <w:pPr>
                        <w:pStyle w:val="ListParagraph"/>
                        <w:numPr>
                          <w:ilvl w:val="0"/>
                          <w:numId w:val="27"/>
                        </w:numPr>
                        <w:rPr>
                          <w:rFonts w:ascii="Trebuchet MS" w:hAnsi="Trebuchet MS"/>
                          <w:sz w:val="24"/>
                          <w:szCs w:val="24"/>
                          <w:lang w:val="en-US"/>
                        </w:rPr>
                      </w:pPr>
                      <w:r>
                        <w:rPr>
                          <w:rFonts w:ascii="Trebuchet MS" w:hAnsi="Trebuchet MS"/>
                          <w:sz w:val="24"/>
                          <w:szCs w:val="24"/>
                          <w:lang w:val="en-US"/>
                        </w:rPr>
                        <w:t>R</w:t>
                      </w:r>
                      <w:r w:rsidRPr="00454BC8">
                        <w:rPr>
                          <w:rFonts w:ascii="Trebuchet MS" w:hAnsi="Trebuchet MS"/>
                          <w:sz w:val="24"/>
                          <w:szCs w:val="24"/>
                          <w:lang w:val="en-US"/>
                        </w:rPr>
                        <w:t xml:space="preserve">educed legal aid administration </w:t>
                      </w:r>
                      <w:r>
                        <w:rPr>
                          <w:rFonts w:ascii="Trebuchet MS" w:hAnsi="Trebuchet MS"/>
                          <w:sz w:val="24"/>
                          <w:szCs w:val="24"/>
                          <w:lang w:val="en-US"/>
                        </w:rPr>
                        <w:t xml:space="preserve">for solicitors, applicants and </w:t>
                      </w:r>
                      <w:r w:rsidRPr="00454BC8">
                        <w:rPr>
                          <w:rFonts w:ascii="Trebuchet MS" w:hAnsi="Trebuchet MS"/>
                          <w:sz w:val="24"/>
                          <w:szCs w:val="24"/>
                          <w:lang w:val="en-US"/>
                        </w:rPr>
                        <w:t>SLAB</w:t>
                      </w:r>
                      <w:r>
                        <w:rPr>
                          <w:rFonts w:ascii="Trebuchet MS" w:hAnsi="Trebuchet MS"/>
                          <w:sz w:val="24"/>
                          <w:szCs w:val="24"/>
                          <w:lang w:val="en-US"/>
                        </w:rPr>
                        <w:t>.</w:t>
                      </w:r>
                    </w:p>
                  </w:txbxContent>
                </v:textbox>
                <w10:wrap type="square"/>
              </v:shape>
            </w:pict>
          </mc:Fallback>
        </mc:AlternateContent>
      </w:r>
      <w:r w:rsidR="009934CB" w:rsidRPr="00A035A8">
        <w:rPr>
          <w:rStyle w:val="Heading1Char"/>
          <w:rFonts w:ascii="Trebuchet MS" w:hAnsi="Trebuchet MS"/>
          <w:color w:val="2758A8"/>
        </w:rPr>
        <w:t>Change proposal – introduction of cost of living allowances</w:t>
      </w:r>
      <w:bookmarkEnd w:id="27"/>
    </w:p>
    <w:p w14:paraId="132A93D6" w14:textId="0F757E4F" w:rsidR="002A7DD7" w:rsidRPr="00115F0F" w:rsidRDefault="00A035A8" w:rsidP="003A0DB7">
      <w:pPr>
        <w:pStyle w:val="ListParagraph"/>
        <w:numPr>
          <w:ilvl w:val="0"/>
          <w:numId w:val="28"/>
        </w:numPr>
        <w:spacing w:after="240" w:line="259" w:lineRule="auto"/>
        <w:rPr>
          <w:rFonts w:ascii="Trebuchet MS" w:eastAsia="Trebuchet MS" w:hAnsi="Trebuchet MS" w:cs="Trebuchet MS"/>
          <w:sz w:val="24"/>
          <w:szCs w:val="24"/>
        </w:rPr>
      </w:pPr>
      <w:r>
        <w:rPr>
          <w:rFonts w:ascii="Trebuchet MS" w:eastAsia="Trebuchet MS" w:hAnsi="Trebuchet MS" w:cs="Trebuchet MS"/>
          <w:sz w:val="24"/>
          <w:szCs w:val="24"/>
          <w:lang w:val="en-US"/>
        </w:rPr>
        <w:t xml:space="preserve"> </w:t>
      </w:r>
      <w:r w:rsidR="002A7DD7" w:rsidRPr="00115F0F">
        <w:rPr>
          <w:rFonts w:ascii="Trebuchet MS" w:eastAsia="Trebuchet MS" w:hAnsi="Trebuchet MS" w:cs="Trebuchet MS"/>
          <w:sz w:val="24"/>
          <w:szCs w:val="24"/>
          <w:lang w:val="en-US"/>
        </w:rPr>
        <w:t xml:space="preserve">We have reviewed our policy on disposable income assessment, specifically our approach to making discretionary </w:t>
      </w:r>
      <w:r w:rsidR="002A7DD7" w:rsidRPr="003A0DB7">
        <w:rPr>
          <w:rFonts w:ascii="Trebuchet MS" w:hAnsi="Trebuchet MS"/>
          <w:sz w:val="24"/>
        </w:rPr>
        <w:t>deductions</w:t>
      </w:r>
      <w:r w:rsidR="002A7DD7" w:rsidRPr="00115F0F">
        <w:rPr>
          <w:rFonts w:ascii="Trebuchet MS" w:eastAsia="Trebuchet MS" w:hAnsi="Trebuchet MS" w:cs="Trebuchet MS"/>
          <w:sz w:val="24"/>
          <w:szCs w:val="24"/>
          <w:lang w:val="en-US"/>
        </w:rPr>
        <w:t xml:space="preserve"> and our approach to not allowing day to day costs of living to be deducted during eligibility assessment. </w:t>
      </w:r>
    </w:p>
    <w:p w14:paraId="0FD620A1" w14:textId="77777777" w:rsidR="009B27A6" w:rsidRPr="009B27A6" w:rsidRDefault="009B27A6" w:rsidP="009B27A6">
      <w:pPr>
        <w:pStyle w:val="ListParagraph"/>
        <w:spacing w:after="240" w:line="259" w:lineRule="auto"/>
        <w:ind w:left="360"/>
        <w:rPr>
          <w:rFonts w:ascii="Trebuchet MS" w:eastAsia="Trebuchet MS" w:hAnsi="Trebuchet MS" w:cs="Trebuchet MS"/>
          <w:sz w:val="24"/>
          <w:szCs w:val="24"/>
        </w:rPr>
      </w:pPr>
    </w:p>
    <w:p w14:paraId="03BAAB90" w14:textId="77777777" w:rsidR="00E35CD8" w:rsidRPr="00E35CD8" w:rsidRDefault="00A035A8" w:rsidP="00E35CD8">
      <w:pPr>
        <w:pStyle w:val="ListParagraph"/>
        <w:numPr>
          <w:ilvl w:val="0"/>
          <w:numId w:val="28"/>
        </w:numPr>
        <w:spacing w:after="240" w:line="259" w:lineRule="auto"/>
        <w:rPr>
          <w:rFonts w:ascii="Trebuchet MS" w:eastAsia="Trebuchet MS" w:hAnsi="Trebuchet MS" w:cs="Trebuchet MS"/>
          <w:sz w:val="24"/>
          <w:szCs w:val="24"/>
        </w:rPr>
      </w:pPr>
      <w:r>
        <w:rPr>
          <w:rFonts w:ascii="Trebuchet MS" w:eastAsia="Trebuchet MS" w:hAnsi="Trebuchet MS" w:cs="Trebuchet MS"/>
          <w:sz w:val="24"/>
          <w:szCs w:val="24"/>
          <w:lang w:val="en-US"/>
        </w:rPr>
        <w:t xml:space="preserve"> </w:t>
      </w:r>
      <w:r w:rsidR="002A7DD7" w:rsidRPr="00115F0F">
        <w:rPr>
          <w:rFonts w:ascii="Trebuchet MS" w:eastAsia="Trebuchet MS" w:hAnsi="Trebuchet MS" w:cs="Trebuchet MS"/>
          <w:sz w:val="24"/>
          <w:szCs w:val="24"/>
          <w:lang w:val="en-US"/>
        </w:rPr>
        <w:t xml:space="preserve">Our review has been directed by objectives we seek to meet through any future change agenda. Those </w:t>
      </w:r>
      <w:r w:rsidR="002A7DD7" w:rsidRPr="003A0DB7">
        <w:rPr>
          <w:rFonts w:ascii="Trebuchet MS" w:hAnsi="Trebuchet MS"/>
          <w:sz w:val="24"/>
        </w:rPr>
        <w:t>objectives</w:t>
      </w:r>
      <w:r w:rsidR="002A7DD7" w:rsidRPr="00115F0F">
        <w:rPr>
          <w:rFonts w:ascii="Trebuchet MS" w:eastAsia="Trebuchet MS" w:hAnsi="Trebuchet MS" w:cs="Trebuchet MS"/>
          <w:sz w:val="24"/>
          <w:szCs w:val="24"/>
          <w:lang w:val="en-US"/>
        </w:rPr>
        <w:t xml:space="preserve"> </w:t>
      </w:r>
      <w:r w:rsidR="00E35CD8">
        <w:rPr>
          <w:rFonts w:ascii="Trebuchet MS" w:eastAsia="Trebuchet MS" w:hAnsi="Trebuchet MS" w:cs="Trebuchet MS"/>
          <w:sz w:val="24"/>
          <w:szCs w:val="24"/>
          <w:lang w:val="en-US"/>
        </w:rPr>
        <w:t>are above.</w:t>
      </w:r>
    </w:p>
    <w:p w14:paraId="5FB727BB" w14:textId="77777777" w:rsidR="00E35CD8" w:rsidRPr="00E35CD8" w:rsidRDefault="00E35CD8" w:rsidP="00E35CD8">
      <w:pPr>
        <w:pStyle w:val="ListParagraph"/>
        <w:rPr>
          <w:rFonts w:ascii="Trebuchet MS" w:eastAsia="Trebuchet MS" w:hAnsi="Trebuchet MS" w:cs="Trebuchet MS"/>
          <w:sz w:val="24"/>
          <w:szCs w:val="24"/>
        </w:rPr>
      </w:pPr>
    </w:p>
    <w:p w14:paraId="24442078" w14:textId="5F063AF9" w:rsidR="002A7DD7" w:rsidRPr="00115F0F" w:rsidRDefault="00A035A8" w:rsidP="003A0DB7">
      <w:pPr>
        <w:pStyle w:val="ListParagraph"/>
        <w:numPr>
          <w:ilvl w:val="0"/>
          <w:numId w:val="28"/>
        </w:numPr>
        <w:spacing w:after="240" w:line="259" w:lineRule="auto"/>
        <w:rPr>
          <w:rFonts w:ascii="Trebuchet MS" w:eastAsia="Trebuchet MS" w:hAnsi="Trebuchet MS" w:cs="Trebuchet MS"/>
          <w:sz w:val="24"/>
          <w:szCs w:val="24"/>
        </w:rPr>
      </w:pPr>
      <w:r>
        <w:rPr>
          <w:rFonts w:ascii="Trebuchet MS" w:eastAsia="Trebuchet MS" w:hAnsi="Trebuchet MS" w:cs="Trebuchet MS"/>
          <w:sz w:val="24"/>
          <w:szCs w:val="24"/>
          <w:lang w:val="en-US"/>
        </w:rPr>
        <w:t xml:space="preserve"> </w:t>
      </w:r>
      <w:r w:rsidR="002A7DD7" w:rsidRPr="00115F0F">
        <w:rPr>
          <w:rFonts w:ascii="Trebuchet MS" w:eastAsia="Trebuchet MS" w:hAnsi="Trebuchet MS" w:cs="Trebuchet MS"/>
          <w:sz w:val="24"/>
          <w:szCs w:val="24"/>
          <w:lang w:val="en-US"/>
        </w:rPr>
        <w:t xml:space="preserve">We also aim to provide an equitable, consistent, transparent and contemporary approach to this </w:t>
      </w:r>
      <w:r w:rsidR="002A7DD7" w:rsidRPr="003A0DB7">
        <w:rPr>
          <w:rFonts w:ascii="Trebuchet MS" w:hAnsi="Trebuchet MS"/>
          <w:sz w:val="24"/>
        </w:rPr>
        <w:t>assessment</w:t>
      </w:r>
      <w:r w:rsidR="002A7DD7" w:rsidRPr="00115F0F">
        <w:rPr>
          <w:rFonts w:ascii="Trebuchet MS" w:eastAsia="Trebuchet MS" w:hAnsi="Trebuchet MS" w:cs="Trebuchet MS"/>
          <w:sz w:val="24"/>
          <w:szCs w:val="24"/>
          <w:lang w:val="en-US"/>
        </w:rPr>
        <w:t>.</w:t>
      </w:r>
    </w:p>
    <w:p w14:paraId="65C4B65C" w14:textId="77777777" w:rsidR="009B27A6" w:rsidRPr="009B27A6" w:rsidRDefault="009B27A6" w:rsidP="009B27A6">
      <w:pPr>
        <w:pStyle w:val="ListParagraph"/>
        <w:spacing w:after="240" w:line="259" w:lineRule="auto"/>
        <w:ind w:left="360"/>
        <w:rPr>
          <w:rFonts w:ascii="Trebuchet MS" w:hAnsi="Trebuchet MS"/>
          <w:sz w:val="24"/>
          <w:szCs w:val="24"/>
          <w:lang w:val="en-US"/>
        </w:rPr>
      </w:pPr>
    </w:p>
    <w:p w14:paraId="7E30A4FB" w14:textId="6175FE43" w:rsidR="00853A14" w:rsidRDefault="00A035A8" w:rsidP="008346C8">
      <w:pPr>
        <w:pStyle w:val="ListParagraph"/>
        <w:numPr>
          <w:ilvl w:val="0"/>
          <w:numId w:val="28"/>
        </w:numPr>
        <w:spacing w:after="240" w:line="259" w:lineRule="auto"/>
        <w:rPr>
          <w:rFonts w:ascii="Trebuchet MS" w:hAnsi="Trebuchet MS"/>
          <w:sz w:val="24"/>
          <w:szCs w:val="24"/>
          <w:lang w:val="en-US"/>
        </w:rPr>
      </w:pPr>
      <w:r>
        <w:rPr>
          <w:rFonts w:ascii="Trebuchet MS" w:eastAsia="Trebuchet MS" w:hAnsi="Trebuchet MS" w:cs="Trebuchet MS"/>
          <w:sz w:val="24"/>
          <w:szCs w:val="24"/>
          <w:lang w:val="en-US"/>
        </w:rPr>
        <w:t xml:space="preserve"> </w:t>
      </w:r>
      <w:r w:rsidR="002A7DD7" w:rsidRPr="009B27A6">
        <w:rPr>
          <w:rFonts w:ascii="Trebuchet MS" w:eastAsia="Trebuchet MS" w:hAnsi="Trebuchet MS" w:cs="Trebuchet MS"/>
          <w:sz w:val="24"/>
          <w:szCs w:val="24"/>
          <w:lang w:val="en-US"/>
        </w:rPr>
        <w:t xml:space="preserve">We have identified an option of change that most feasibly allows us to meet our objectives for </w:t>
      </w:r>
      <w:r w:rsidR="002A7DD7" w:rsidRPr="009B27A6">
        <w:rPr>
          <w:rFonts w:ascii="Trebuchet MS" w:hAnsi="Trebuchet MS"/>
          <w:sz w:val="24"/>
        </w:rPr>
        <w:t>review</w:t>
      </w:r>
      <w:r w:rsidR="002A7DD7" w:rsidRPr="009B27A6">
        <w:rPr>
          <w:rFonts w:ascii="Trebuchet MS" w:eastAsia="Trebuchet MS" w:hAnsi="Trebuchet MS" w:cs="Trebuchet MS"/>
          <w:sz w:val="24"/>
          <w:szCs w:val="24"/>
          <w:lang w:val="en-US"/>
        </w:rPr>
        <w:t xml:space="preserve"> and change to means assessment. This option focuses on amending our policy in relation to discretionary deductions, as set out above, by introducing standard allowances that </w:t>
      </w:r>
      <w:r w:rsidR="002A7DD7" w:rsidRPr="009B27A6">
        <w:rPr>
          <w:rFonts w:ascii="Trebuchet MS" w:hAnsi="Trebuchet MS"/>
          <w:sz w:val="24"/>
          <w:szCs w:val="24"/>
          <w:lang w:val="en-US"/>
        </w:rPr>
        <w:t xml:space="preserve">cover </w:t>
      </w:r>
      <w:r w:rsidR="42BA0A61" w:rsidRPr="009B27A6">
        <w:rPr>
          <w:rFonts w:ascii="Trebuchet MS" w:hAnsi="Trebuchet MS"/>
          <w:sz w:val="24"/>
          <w:szCs w:val="24"/>
          <w:lang w:val="en-US"/>
        </w:rPr>
        <w:t>day to day costs of living for an applicant and their household</w:t>
      </w:r>
      <w:r w:rsidR="002A7DD7" w:rsidRPr="009B27A6">
        <w:rPr>
          <w:rFonts w:ascii="Trebuchet MS" w:hAnsi="Trebuchet MS"/>
          <w:sz w:val="24"/>
          <w:szCs w:val="24"/>
          <w:lang w:val="en-US"/>
        </w:rPr>
        <w:t xml:space="preserve">, within the </w:t>
      </w:r>
      <w:r w:rsidR="42BA0A61" w:rsidRPr="009B27A6">
        <w:rPr>
          <w:rFonts w:ascii="Trebuchet MS" w:hAnsi="Trebuchet MS"/>
          <w:sz w:val="24"/>
          <w:szCs w:val="24"/>
          <w:lang w:val="en-US"/>
        </w:rPr>
        <w:t xml:space="preserve">assessment of eligibility, rather than </w:t>
      </w:r>
      <w:r w:rsidR="007B4D4E" w:rsidRPr="009B27A6">
        <w:rPr>
          <w:rFonts w:ascii="Trebuchet MS" w:hAnsi="Trebuchet MS"/>
          <w:sz w:val="24"/>
          <w:szCs w:val="24"/>
          <w:lang w:val="en-US"/>
        </w:rPr>
        <w:t xml:space="preserve">assuming that </w:t>
      </w:r>
      <w:r w:rsidR="00677A2E" w:rsidRPr="009B27A6">
        <w:rPr>
          <w:rFonts w:ascii="Trebuchet MS" w:hAnsi="Trebuchet MS"/>
          <w:sz w:val="24"/>
          <w:szCs w:val="24"/>
          <w:lang w:val="en-US"/>
        </w:rPr>
        <w:t>these costs have already been taken into account in the setting of the lower income</w:t>
      </w:r>
      <w:r w:rsidR="002A7DD7" w:rsidRPr="009B27A6">
        <w:rPr>
          <w:rFonts w:ascii="Trebuchet MS" w:hAnsi="Trebuchet MS"/>
          <w:sz w:val="24"/>
          <w:szCs w:val="24"/>
          <w:lang w:val="en-US"/>
        </w:rPr>
        <w:t xml:space="preserve"> limit. </w:t>
      </w:r>
    </w:p>
    <w:p w14:paraId="07B32BD0" w14:textId="77777777" w:rsidR="009B27A6" w:rsidRPr="009B27A6" w:rsidRDefault="009B27A6" w:rsidP="009B27A6">
      <w:pPr>
        <w:pStyle w:val="ListParagraph"/>
        <w:rPr>
          <w:rFonts w:ascii="Trebuchet MS" w:hAnsi="Trebuchet MS"/>
          <w:sz w:val="24"/>
          <w:szCs w:val="24"/>
          <w:lang w:val="en-US"/>
        </w:rPr>
      </w:pPr>
    </w:p>
    <w:p w14:paraId="2B361F68" w14:textId="4AE72AB9" w:rsidR="00853A14" w:rsidRPr="00115F0F" w:rsidRDefault="00A035A8" w:rsidP="003A0DB7">
      <w:pPr>
        <w:pStyle w:val="ListParagraph"/>
        <w:numPr>
          <w:ilvl w:val="0"/>
          <w:numId w:val="28"/>
        </w:numPr>
        <w:spacing w:after="240" w:line="259" w:lineRule="auto"/>
        <w:rPr>
          <w:rFonts w:ascii="Trebuchet MS" w:hAnsi="Trebuchet MS"/>
          <w:sz w:val="24"/>
          <w:szCs w:val="24"/>
          <w:lang w:val="en-US"/>
        </w:rPr>
      </w:pPr>
      <w:r>
        <w:rPr>
          <w:rFonts w:ascii="Trebuchet MS" w:hAnsi="Trebuchet MS"/>
          <w:sz w:val="24"/>
          <w:szCs w:val="24"/>
          <w:lang w:val="en-US"/>
        </w:rPr>
        <w:t xml:space="preserve"> </w:t>
      </w:r>
      <w:r w:rsidR="3ACEB83C" w:rsidRPr="00115F0F">
        <w:rPr>
          <w:rFonts w:ascii="Trebuchet MS" w:hAnsi="Trebuchet MS"/>
          <w:sz w:val="24"/>
          <w:szCs w:val="24"/>
          <w:lang w:val="en-US"/>
        </w:rPr>
        <w:t xml:space="preserve">The proposed </w:t>
      </w:r>
      <w:r w:rsidR="3ACEB83C" w:rsidRPr="003A0DB7">
        <w:rPr>
          <w:rFonts w:ascii="Trebuchet MS" w:hAnsi="Trebuchet MS"/>
          <w:sz w:val="24"/>
        </w:rPr>
        <w:t>change</w:t>
      </w:r>
      <w:r w:rsidR="3ACEB83C" w:rsidRPr="00115F0F">
        <w:rPr>
          <w:rFonts w:ascii="Trebuchet MS" w:hAnsi="Trebuchet MS"/>
          <w:sz w:val="24"/>
          <w:szCs w:val="24"/>
          <w:lang w:val="en-US"/>
        </w:rPr>
        <w:t xml:space="preserve"> </w:t>
      </w:r>
      <w:r w:rsidR="005D6F4A" w:rsidRPr="00115F0F">
        <w:rPr>
          <w:rFonts w:ascii="Trebuchet MS" w:hAnsi="Trebuchet MS"/>
          <w:sz w:val="24"/>
          <w:szCs w:val="24"/>
          <w:lang w:val="en-US"/>
        </w:rPr>
        <w:t>would be achieved by</w:t>
      </w:r>
      <w:r w:rsidR="42BA0A61" w:rsidRPr="00115F0F">
        <w:rPr>
          <w:rFonts w:ascii="Trebuchet MS" w:hAnsi="Trebuchet MS"/>
          <w:sz w:val="24"/>
          <w:szCs w:val="24"/>
          <w:lang w:val="en-US"/>
        </w:rPr>
        <w:t xml:space="preserve"> introducing a range of standard allowances and a personal allowance for the applicant, which</w:t>
      </w:r>
      <w:r w:rsidR="00A015FB" w:rsidRPr="00115F0F">
        <w:rPr>
          <w:rFonts w:ascii="Trebuchet MS" w:hAnsi="Trebuchet MS"/>
          <w:sz w:val="24"/>
          <w:szCs w:val="24"/>
          <w:lang w:val="en-US"/>
        </w:rPr>
        <w:t xml:space="preserve"> together</w:t>
      </w:r>
      <w:r w:rsidR="42BA0A61" w:rsidRPr="00115F0F">
        <w:rPr>
          <w:rFonts w:ascii="Trebuchet MS" w:hAnsi="Trebuchet MS"/>
          <w:sz w:val="24"/>
          <w:szCs w:val="24"/>
          <w:lang w:val="en-US"/>
        </w:rPr>
        <w:t xml:space="preserve"> reflect the average costs of living for households of various sizes in the United Kingdom, using tools evidenced and managed externally to us. This would mean – for instance – a standard allowance for </w:t>
      </w:r>
      <w:r w:rsidR="00B5283B" w:rsidRPr="00115F0F">
        <w:rPr>
          <w:rFonts w:ascii="Trebuchet MS" w:hAnsi="Trebuchet MS"/>
          <w:sz w:val="24"/>
          <w:szCs w:val="24"/>
          <w:lang w:val="en-US"/>
        </w:rPr>
        <w:t>the costs</w:t>
      </w:r>
      <w:r w:rsidR="42BA0A61" w:rsidRPr="00115F0F">
        <w:rPr>
          <w:rFonts w:ascii="Trebuchet MS" w:hAnsi="Trebuchet MS"/>
          <w:sz w:val="24"/>
          <w:szCs w:val="24"/>
          <w:lang w:val="en-US"/>
        </w:rPr>
        <w:t xml:space="preserve"> generally expected </w:t>
      </w:r>
      <w:r w:rsidR="00B5283B" w:rsidRPr="00115F0F">
        <w:rPr>
          <w:rFonts w:ascii="Trebuchet MS" w:hAnsi="Trebuchet MS"/>
          <w:sz w:val="24"/>
          <w:szCs w:val="24"/>
          <w:lang w:val="en-US"/>
        </w:rPr>
        <w:t xml:space="preserve">to be incurred by </w:t>
      </w:r>
      <w:r w:rsidR="42BA0A61" w:rsidRPr="00115F0F">
        <w:rPr>
          <w:rFonts w:ascii="Trebuchet MS" w:hAnsi="Trebuchet MS"/>
          <w:sz w:val="24"/>
          <w:szCs w:val="24"/>
          <w:lang w:val="en-US"/>
        </w:rPr>
        <w:t xml:space="preserve">a </w:t>
      </w:r>
      <w:r w:rsidR="6C171F3C" w:rsidRPr="00115F0F">
        <w:rPr>
          <w:rFonts w:ascii="Trebuchet MS" w:hAnsi="Trebuchet MS"/>
          <w:sz w:val="24"/>
          <w:szCs w:val="24"/>
          <w:lang w:val="en-US"/>
        </w:rPr>
        <w:t>two</w:t>
      </w:r>
      <w:r w:rsidR="42BA0A61" w:rsidRPr="00115F0F">
        <w:rPr>
          <w:rFonts w:ascii="Trebuchet MS" w:hAnsi="Trebuchet MS"/>
          <w:sz w:val="24"/>
          <w:szCs w:val="24"/>
          <w:lang w:val="en-US"/>
        </w:rPr>
        <w:t xml:space="preserve">-parent family plus </w:t>
      </w:r>
      <w:r w:rsidR="46362E30" w:rsidRPr="00115F0F">
        <w:rPr>
          <w:rFonts w:ascii="Trebuchet MS" w:hAnsi="Trebuchet MS"/>
          <w:sz w:val="24"/>
          <w:szCs w:val="24"/>
          <w:lang w:val="en-US"/>
        </w:rPr>
        <w:t>two</w:t>
      </w:r>
      <w:r w:rsidR="42BA0A61" w:rsidRPr="00115F0F">
        <w:rPr>
          <w:rFonts w:ascii="Trebuchet MS" w:hAnsi="Trebuchet MS"/>
          <w:sz w:val="24"/>
          <w:szCs w:val="24"/>
          <w:lang w:val="en-US"/>
        </w:rPr>
        <w:t xml:space="preserve"> children </w:t>
      </w:r>
      <w:r w:rsidR="00B5283B" w:rsidRPr="00115F0F">
        <w:rPr>
          <w:rFonts w:ascii="Trebuchet MS" w:hAnsi="Trebuchet MS"/>
          <w:sz w:val="24"/>
          <w:szCs w:val="24"/>
          <w:lang w:val="en-US"/>
        </w:rPr>
        <w:t>family</w:t>
      </w:r>
      <w:r w:rsidR="42BA0A61" w:rsidRPr="00115F0F">
        <w:rPr>
          <w:rFonts w:ascii="Trebuchet MS" w:hAnsi="Trebuchet MS"/>
          <w:sz w:val="24"/>
          <w:szCs w:val="24"/>
          <w:lang w:val="en-US"/>
        </w:rPr>
        <w:t xml:space="preserve">, and so on. </w:t>
      </w:r>
    </w:p>
    <w:p w14:paraId="1777AEAB" w14:textId="77777777" w:rsidR="009B27A6" w:rsidRPr="009B27A6" w:rsidRDefault="009B27A6" w:rsidP="009B27A6">
      <w:pPr>
        <w:pStyle w:val="ListParagraph"/>
        <w:spacing w:after="240" w:line="259" w:lineRule="auto"/>
        <w:ind w:left="360"/>
        <w:rPr>
          <w:rFonts w:ascii="Trebuchet MS" w:hAnsi="Trebuchet MS"/>
          <w:sz w:val="24"/>
          <w:szCs w:val="24"/>
        </w:rPr>
      </w:pPr>
    </w:p>
    <w:p w14:paraId="55198EBD" w14:textId="0254A838" w:rsidR="002A7DD7" w:rsidRPr="00115F0F" w:rsidRDefault="00A035A8" w:rsidP="003A0DB7">
      <w:pPr>
        <w:pStyle w:val="ListParagraph"/>
        <w:numPr>
          <w:ilvl w:val="0"/>
          <w:numId w:val="28"/>
        </w:numPr>
        <w:spacing w:after="240" w:line="259" w:lineRule="auto"/>
        <w:rPr>
          <w:rFonts w:ascii="Trebuchet MS" w:hAnsi="Trebuchet MS"/>
          <w:sz w:val="24"/>
          <w:szCs w:val="24"/>
        </w:rPr>
      </w:pPr>
      <w:r>
        <w:rPr>
          <w:rFonts w:ascii="Trebuchet MS" w:eastAsia="Trebuchet MS" w:hAnsi="Trebuchet MS" w:cs="Trebuchet MS"/>
          <w:sz w:val="24"/>
          <w:szCs w:val="24"/>
          <w:lang w:val="en-US"/>
        </w:rPr>
        <w:t xml:space="preserve"> </w:t>
      </w:r>
      <w:r w:rsidR="002A7DD7" w:rsidRPr="00115F0F">
        <w:rPr>
          <w:rFonts w:ascii="Trebuchet MS" w:eastAsia="Trebuchet MS" w:hAnsi="Trebuchet MS" w:cs="Trebuchet MS"/>
          <w:sz w:val="24"/>
          <w:szCs w:val="24"/>
          <w:lang w:val="en-US"/>
        </w:rPr>
        <w:t xml:space="preserve">In order to make </w:t>
      </w:r>
      <w:r w:rsidR="002A7DD7" w:rsidRPr="003A0DB7">
        <w:rPr>
          <w:rFonts w:ascii="Trebuchet MS" w:hAnsi="Trebuchet MS"/>
          <w:sz w:val="24"/>
        </w:rPr>
        <w:t>this</w:t>
      </w:r>
      <w:r w:rsidR="002A7DD7" w:rsidRPr="00115F0F">
        <w:rPr>
          <w:rFonts w:ascii="Trebuchet MS" w:eastAsia="Trebuchet MS" w:hAnsi="Trebuchet MS" w:cs="Trebuchet MS"/>
          <w:sz w:val="24"/>
          <w:szCs w:val="24"/>
          <w:lang w:val="en-US"/>
        </w:rPr>
        <w:t xml:space="preserve"> change we would also be changing the way we use our discretionary powers when assessing certain costs an individual may incur, as the approach we are proposing would replace the current need for an assessment specific to their individual circumstance.</w:t>
      </w:r>
    </w:p>
    <w:p w14:paraId="3C920EE7" w14:textId="77777777" w:rsidR="002A7DD7" w:rsidRPr="00115F0F" w:rsidRDefault="002A7DD7" w:rsidP="00EA20FB">
      <w:pPr>
        <w:rPr>
          <w:rFonts w:ascii="Trebuchet MS" w:hAnsi="Trebuchet MS"/>
          <w:sz w:val="24"/>
          <w:szCs w:val="24"/>
          <w:lang w:val="en-US"/>
        </w:rPr>
      </w:pPr>
    </w:p>
    <w:p w14:paraId="1A169C78" w14:textId="42DB451E" w:rsidR="00055F43" w:rsidRPr="00A035A8" w:rsidRDefault="105A6D03" w:rsidP="00B2380A">
      <w:pPr>
        <w:pStyle w:val="Heading5"/>
        <w:rPr>
          <w:rFonts w:ascii="Trebuchet MS" w:hAnsi="Trebuchet MS"/>
          <w:b/>
          <w:color w:val="2758A8"/>
          <w:sz w:val="24"/>
          <w:szCs w:val="24"/>
          <w:lang w:val="en-US"/>
        </w:rPr>
      </w:pPr>
      <w:r w:rsidRPr="00A035A8">
        <w:rPr>
          <w:rFonts w:ascii="Trebuchet MS" w:hAnsi="Trebuchet MS"/>
          <w:b/>
          <w:color w:val="2758A8"/>
          <w:sz w:val="24"/>
          <w:szCs w:val="24"/>
          <w:lang w:val="en-US"/>
        </w:rPr>
        <w:lastRenderedPageBreak/>
        <w:t xml:space="preserve">What is a standard allowance structure? </w:t>
      </w:r>
      <w:r w:rsidR="00A035A8">
        <w:rPr>
          <w:rFonts w:ascii="Trebuchet MS" w:hAnsi="Trebuchet MS"/>
          <w:b/>
          <w:color w:val="2758A8"/>
          <w:sz w:val="24"/>
          <w:szCs w:val="24"/>
          <w:lang w:val="en-US"/>
        </w:rPr>
        <w:br/>
      </w:r>
    </w:p>
    <w:p w14:paraId="2ADE8B02" w14:textId="1FE05FAA" w:rsidR="009B27A6" w:rsidRPr="009B27A6" w:rsidRDefault="00A035A8" w:rsidP="009B27A6">
      <w:pPr>
        <w:pStyle w:val="ListParagraph"/>
        <w:numPr>
          <w:ilvl w:val="0"/>
          <w:numId w:val="28"/>
        </w:numPr>
        <w:spacing w:after="240" w:line="259" w:lineRule="auto"/>
        <w:rPr>
          <w:rFonts w:ascii="Trebuchet MS" w:hAnsi="Trebuchet MS"/>
          <w:sz w:val="24"/>
          <w:szCs w:val="24"/>
        </w:rPr>
      </w:pPr>
      <w:r>
        <w:rPr>
          <w:rFonts w:ascii="Trebuchet MS" w:eastAsia="Trebuchet MS" w:hAnsi="Trebuchet MS" w:cs="Trebuchet MS"/>
          <w:sz w:val="24"/>
          <w:szCs w:val="24"/>
          <w:lang w:val="en-US"/>
        </w:rPr>
        <w:t xml:space="preserve"> </w:t>
      </w:r>
      <w:r w:rsidR="105A6D03" w:rsidRPr="00115F0F">
        <w:rPr>
          <w:rFonts w:ascii="Trebuchet MS" w:eastAsia="Trebuchet MS" w:hAnsi="Trebuchet MS" w:cs="Trebuchet MS"/>
          <w:sz w:val="24"/>
          <w:szCs w:val="24"/>
          <w:lang w:val="en-US"/>
        </w:rPr>
        <w:t xml:space="preserve">Used widely throughout the social security sector to calculate benefits or subsidies (see Council Tax Reduction Scheme for an example), as well as in legal aid systems in other </w:t>
      </w:r>
      <w:r w:rsidR="105A6D03" w:rsidRPr="003A0DB7">
        <w:rPr>
          <w:rFonts w:ascii="Trebuchet MS" w:hAnsi="Trebuchet MS"/>
          <w:sz w:val="24"/>
        </w:rPr>
        <w:t>jurisdictions</w:t>
      </w:r>
      <w:r w:rsidR="105A6D03" w:rsidRPr="00115F0F">
        <w:rPr>
          <w:rFonts w:ascii="Trebuchet MS" w:eastAsia="Trebuchet MS" w:hAnsi="Trebuchet MS" w:cs="Trebuchet MS"/>
          <w:sz w:val="24"/>
          <w:szCs w:val="24"/>
          <w:lang w:val="en-US"/>
        </w:rPr>
        <w:t>, standard allowance structures are constructed to reflect both the various types of expenditures an average household can expect to incur and the costs of those expenditures. These also often include addition</w:t>
      </w:r>
      <w:r w:rsidR="730D0709" w:rsidRPr="00115F0F">
        <w:rPr>
          <w:rFonts w:ascii="Trebuchet MS" w:eastAsia="Trebuchet MS" w:hAnsi="Trebuchet MS" w:cs="Trebuchet MS"/>
          <w:sz w:val="24"/>
          <w:szCs w:val="24"/>
          <w:lang w:val="en-US"/>
        </w:rPr>
        <w:t>al</w:t>
      </w:r>
      <w:r w:rsidR="105A6D03" w:rsidRPr="00115F0F">
        <w:rPr>
          <w:rFonts w:ascii="Trebuchet MS" w:eastAsia="Trebuchet MS" w:hAnsi="Trebuchet MS" w:cs="Trebuchet MS"/>
          <w:sz w:val="24"/>
          <w:szCs w:val="24"/>
          <w:lang w:val="en-US"/>
        </w:rPr>
        <w:t xml:space="preserve"> premiums that are costed to cover additional needs a household may have due to disability or carer responsi</w:t>
      </w:r>
      <w:r w:rsidR="07F5CBED" w:rsidRPr="00115F0F">
        <w:rPr>
          <w:rFonts w:ascii="Trebuchet MS" w:eastAsia="Trebuchet MS" w:hAnsi="Trebuchet MS" w:cs="Trebuchet MS"/>
          <w:sz w:val="24"/>
          <w:szCs w:val="24"/>
          <w:lang w:val="en-US"/>
        </w:rPr>
        <w:t>bil</w:t>
      </w:r>
      <w:r w:rsidR="105A6D03" w:rsidRPr="00115F0F">
        <w:rPr>
          <w:rFonts w:ascii="Trebuchet MS" w:eastAsia="Trebuchet MS" w:hAnsi="Trebuchet MS" w:cs="Trebuchet MS"/>
          <w:sz w:val="24"/>
          <w:szCs w:val="24"/>
          <w:lang w:val="en-US"/>
        </w:rPr>
        <w:t xml:space="preserve">ities, or being a single parent. </w:t>
      </w:r>
    </w:p>
    <w:p w14:paraId="482C3C72" w14:textId="77777777" w:rsidR="009B27A6" w:rsidRPr="009B27A6" w:rsidRDefault="009B27A6" w:rsidP="009B27A6">
      <w:pPr>
        <w:pStyle w:val="ListParagraph"/>
        <w:spacing w:after="240" w:line="259" w:lineRule="auto"/>
        <w:ind w:left="360"/>
        <w:rPr>
          <w:rFonts w:ascii="Trebuchet MS" w:hAnsi="Trebuchet MS"/>
          <w:sz w:val="24"/>
          <w:szCs w:val="24"/>
        </w:rPr>
      </w:pPr>
    </w:p>
    <w:p w14:paraId="21C0BD8A" w14:textId="12A19099" w:rsidR="00454BC8" w:rsidRPr="009B27A6" w:rsidRDefault="00A035A8" w:rsidP="00EA20FB">
      <w:pPr>
        <w:pStyle w:val="ListParagraph"/>
        <w:numPr>
          <w:ilvl w:val="0"/>
          <w:numId w:val="28"/>
        </w:numPr>
        <w:spacing w:after="240" w:line="259" w:lineRule="auto"/>
        <w:rPr>
          <w:rFonts w:ascii="Trebuchet MS" w:hAnsi="Trebuchet MS"/>
          <w:sz w:val="24"/>
          <w:szCs w:val="24"/>
        </w:rPr>
      </w:pPr>
      <w:r>
        <w:rPr>
          <w:rFonts w:ascii="Trebuchet MS" w:eastAsia="Trebuchet MS" w:hAnsi="Trebuchet MS" w:cs="Trebuchet MS"/>
          <w:sz w:val="24"/>
          <w:szCs w:val="24"/>
          <w:lang w:val="en-US"/>
        </w:rPr>
        <w:t xml:space="preserve"> </w:t>
      </w:r>
      <w:r w:rsidR="105A6D03" w:rsidRPr="009B27A6">
        <w:rPr>
          <w:rFonts w:ascii="Trebuchet MS" w:eastAsia="Trebuchet MS" w:hAnsi="Trebuchet MS" w:cs="Trebuchet MS"/>
          <w:sz w:val="24"/>
          <w:szCs w:val="24"/>
          <w:lang w:val="en-US"/>
        </w:rPr>
        <w:t xml:space="preserve">Alongside social benefit schemes, there are publicly available methods of </w:t>
      </w:r>
      <w:r w:rsidR="105A6D03" w:rsidRPr="009B27A6">
        <w:rPr>
          <w:rFonts w:ascii="Trebuchet MS" w:hAnsi="Trebuchet MS"/>
          <w:sz w:val="24"/>
        </w:rPr>
        <w:t>calculating</w:t>
      </w:r>
      <w:r w:rsidR="105A6D03" w:rsidRPr="009B27A6">
        <w:rPr>
          <w:rFonts w:ascii="Trebuchet MS" w:eastAsia="Trebuchet MS" w:hAnsi="Trebuchet MS" w:cs="Trebuchet MS"/>
          <w:sz w:val="24"/>
          <w:szCs w:val="24"/>
          <w:lang w:val="en-US"/>
        </w:rPr>
        <w:t xml:space="preserve"> the costs of living for different household types that are constructed based on assessment of need or actual spending patterns within the UK (see </w:t>
      </w:r>
      <w:r w:rsidR="6D0EB9A7" w:rsidRPr="009B27A6">
        <w:rPr>
          <w:rFonts w:ascii="Trebuchet MS" w:eastAsia="Trebuchet MS" w:hAnsi="Trebuchet MS" w:cs="Trebuchet MS"/>
          <w:sz w:val="24"/>
          <w:szCs w:val="24"/>
          <w:lang w:val="en-US"/>
        </w:rPr>
        <w:t xml:space="preserve">outcomes of the </w:t>
      </w:r>
      <w:hyperlink r:id="rId27" w:history="1">
        <w:r w:rsidR="61C6F2E7" w:rsidRPr="00A035A8">
          <w:rPr>
            <w:rStyle w:val="Hyperlink"/>
            <w:rFonts w:ascii="Trebuchet MS" w:eastAsia="Trebuchet MS" w:hAnsi="Trebuchet MS" w:cs="Trebuchet MS"/>
            <w:color w:val="2758A8"/>
            <w:sz w:val="24"/>
            <w:szCs w:val="24"/>
            <w:u w:val="none"/>
            <w:lang w:val="en-US"/>
          </w:rPr>
          <w:t>Office for National Statistics</w:t>
        </w:r>
        <w:r w:rsidR="5C9A86C8" w:rsidRPr="00A035A8">
          <w:rPr>
            <w:rStyle w:val="Hyperlink"/>
            <w:rFonts w:ascii="Trebuchet MS" w:eastAsia="Trebuchet MS" w:hAnsi="Trebuchet MS" w:cs="Trebuchet MS"/>
            <w:color w:val="2758A8"/>
            <w:sz w:val="24"/>
            <w:szCs w:val="24"/>
            <w:u w:val="none"/>
            <w:lang w:val="en-US"/>
          </w:rPr>
          <w:t xml:space="preserve"> Living Costs and Food Survey</w:t>
        </w:r>
      </w:hyperlink>
      <w:r w:rsidR="105A6D03" w:rsidRPr="00A035A8">
        <w:rPr>
          <w:rFonts w:ascii="Trebuchet MS" w:eastAsia="Trebuchet MS" w:hAnsi="Trebuchet MS" w:cs="Trebuchet MS"/>
          <w:color w:val="2758A8"/>
          <w:sz w:val="24"/>
          <w:szCs w:val="24"/>
          <w:lang w:val="en-US"/>
        </w:rPr>
        <w:t xml:space="preserve"> and the </w:t>
      </w:r>
      <w:hyperlink r:id="rId28" w:history="1">
        <w:r w:rsidR="105A6D03" w:rsidRPr="00A035A8">
          <w:rPr>
            <w:rStyle w:val="Hyperlink"/>
            <w:rFonts w:ascii="Trebuchet MS" w:eastAsia="Trebuchet MS" w:hAnsi="Trebuchet MS" w:cs="Trebuchet MS"/>
            <w:color w:val="2758A8"/>
            <w:sz w:val="24"/>
            <w:szCs w:val="24"/>
            <w:u w:val="none"/>
            <w:lang w:val="en-US"/>
          </w:rPr>
          <w:t>minimum income standard’s annual budgets</w:t>
        </w:r>
      </w:hyperlink>
      <w:r w:rsidR="105A6D03" w:rsidRPr="009B27A6">
        <w:rPr>
          <w:rFonts w:ascii="Trebuchet MS" w:eastAsia="Trebuchet MS" w:hAnsi="Trebuchet MS" w:cs="Trebuchet MS"/>
          <w:sz w:val="24"/>
          <w:szCs w:val="24"/>
          <w:lang w:val="en-US"/>
        </w:rPr>
        <w:t xml:space="preserve">). These provide realistic and contemporary reflections of cost of necessary items and services and are updated regularly. </w:t>
      </w:r>
    </w:p>
    <w:p w14:paraId="5AE213DC" w14:textId="77777777" w:rsidR="009B27A6" w:rsidRPr="009B27A6" w:rsidRDefault="009B27A6" w:rsidP="009B27A6">
      <w:pPr>
        <w:pStyle w:val="ListParagraph"/>
        <w:rPr>
          <w:rFonts w:ascii="Trebuchet MS" w:hAnsi="Trebuchet MS"/>
          <w:sz w:val="24"/>
          <w:szCs w:val="24"/>
        </w:rPr>
      </w:pPr>
    </w:p>
    <w:p w14:paraId="214D5896" w14:textId="0E897C7B" w:rsidR="00454BC8" w:rsidRPr="00115F0F" w:rsidRDefault="00A035A8" w:rsidP="003A0DB7">
      <w:pPr>
        <w:pStyle w:val="ListParagraph"/>
        <w:numPr>
          <w:ilvl w:val="0"/>
          <w:numId w:val="28"/>
        </w:numPr>
        <w:spacing w:after="240" w:line="259" w:lineRule="auto"/>
        <w:rPr>
          <w:rFonts w:ascii="Trebuchet MS" w:hAnsi="Trebuchet MS"/>
          <w:sz w:val="24"/>
          <w:szCs w:val="24"/>
        </w:rPr>
      </w:pPr>
      <w:r>
        <w:rPr>
          <w:rFonts w:ascii="Trebuchet MS" w:eastAsia="Trebuchet MS" w:hAnsi="Trebuchet MS" w:cs="Trebuchet MS"/>
          <w:sz w:val="24"/>
          <w:szCs w:val="24"/>
          <w:lang w:val="en-US"/>
        </w:rPr>
        <w:t xml:space="preserve"> </w:t>
      </w:r>
      <w:r w:rsidR="00454BC8" w:rsidRPr="00115F0F">
        <w:rPr>
          <w:rFonts w:ascii="Trebuchet MS" w:eastAsia="Trebuchet MS" w:hAnsi="Trebuchet MS" w:cs="Trebuchet MS"/>
          <w:sz w:val="24"/>
          <w:szCs w:val="24"/>
          <w:lang w:val="en-US"/>
        </w:rPr>
        <w:t xml:space="preserve">Another example of a tool used to manage and set average household spending is the </w:t>
      </w:r>
      <w:hyperlink r:id="rId29" w:history="1">
        <w:r w:rsidR="00454BC8" w:rsidRPr="00A035A8">
          <w:rPr>
            <w:rStyle w:val="Hyperlink"/>
            <w:rFonts w:ascii="Trebuchet MS" w:eastAsia="Trebuchet MS" w:hAnsi="Trebuchet MS" w:cs="Trebuchet MS"/>
            <w:color w:val="2758A8"/>
            <w:sz w:val="24"/>
            <w:szCs w:val="24"/>
            <w:u w:val="none"/>
            <w:lang w:val="en-US"/>
          </w:rPr>
          <w:t>Standard Financial Statement</w:t>
        </w:r>
      </w:hyperlink>
      <w:r w:rsidR="00454BC8" w:rsidRPr="00115F0F">
        <w:rPr>
          <w:rFonts w:ascii="Trebuchet MS" w:eastAsia="Trebuchet MS" w:hAnsi="Trebuchet MS" w:cs="Trebuchet MS"/>
          <w:sz w:val="24"/>
          <w:szCs w:val="24"/>
          <w:lang w:val="en-US"/>
        </w:rPr>
        <w:t xml:space="preserve">. This is </w:t>
      </w:r>
      <w:r w:rsidR="00454BC8" w:rsidRPr="00115F0F">
        <w:rPr>
          <w:rFonts w:ascii="Trebuchet MS" w:hAnsi="Trebuchet MS"/>
          <w:sz w:val="24"/>
          <w:szCs w:val="24"/>
        </w:rPr>
        <w:t xml:space="preserve">a universal income and expenditure </w:t>
      </w:r>
      <w:r w:rsidR="00E64DB2" w:rsidRPr="00115F0F">
        <w:rPr>
          <w:rFonts w:ascii="Trebuchet MS" w:hAnsi="Trebuchet MS"/>
          <w:sz w:val="24"/>
          <w:szCs w:val="24"/>
        </w:rPr>
        <w:t xml:space="preserve">template </w:t>
      </w:r>
      <w:r w:rsidR="00454BC8" w:rsidRPr="00115F0F">
        <w:rPr>
          <w:rFonts w:ascii="Trebuchet MS" w:hAnsi="Trebuchet MS"/>
          <w:sz w:val="24"/>
          <w:szCs w:val="24"/>
        </w:rPr>
        <w:t xml:space="preserve">which is used to summarise a person's income and outgoings, along with any debts they owe. </w:t>
      </w:r>
      <w:r w:rsidR="002B3300" w:rsidRPr="00115F0F">
        <w:rPr>
          <w:rFonts w:ascii="Trebuchet MS" w:eastAsia="Times New Roman" w:hAnsi="Trebuchet MS" w:cs="Times New Roman"/>
          <w:sz w:val="24"/>
          <w:szCs w:val="24"/>
          <w:lang w:eastAsia="en-GB"/>
        </w:rPr>
        <w:t>The</w:t>
      </w:r>
      <w:r w:rsidR="00E64DB2" w:rsidRPr="00115F0F">
        <w:rPr>
          <w:rFonts w:ascii="Trebuchet MS" w:eastAsia="Times New Roman" w:hAnsi="Trebuchet MS" w:cs="Times New Roman"/>
          <w:sz w:val="24"/>
          <w:szCs w:val="24"/>
          <w:lang w:eastAsia="en-GB"/>
        </w:rPr>
        <w:t xml:space="preserve"> template includes</w:t>
      </w:r>
      <w:r w:rsidR="002B3300" w:rsidRPr="00115F0F">
        <w:rPr>
          <w:rFonts w:ascii="Trebuchet MS" w:eastAsia="Times New Roman" w:hAnsi="Trebuchet MS" w:cs="Times New Roman"/>
          <w:sz w:val="24"/>
          <w:szCs w:val="24"/>
          <w:lang w:eastAsia="en-GB"/>
        </w:rPr>
        <w:t xml:space="preserve"> spending guideline figures </w:t>
      </w:r>
      <w:r w:rsidR="00E64DB2" w:rsidRPr="00115F0F">
        <w:rPr>
          <w:rFonts w:ascii="Trebuchet MS" w:eastAsia="Times New Roman" w:hAnsi="Trebuchet MS" w:cs="Times New Roman"/>
          <w:sz w:val="24"/>
          <w:szCs w:val="24"/>
          <w:lang w:eastAsia="en-GB"/>
        </w:rPr>
        <w:t>that are</w:t>
      </w:r>
      <w:r w:rsidR="002B3300" w:rsidRPr="00115F0F">
        <w:rPr>
          <w:rFonts w:ascii="Trebuchet MS" w:eastAsia="Times New Roman" w:hAnsi="Trebuchet MS" w:cs="Times New Roman"/>
          <w:sz w:val="24"/>
          <w:szCs w:val="24"/>
          <w:lang w:eastAsia="en-GB"/>
        </w:rPr>
        <w:t xml:space="preserve"> </w:t>
      </w:r>
      <w:r w:rsidR="002B3300" w:rsidRPr="003A0DB7">
        <w:rPr>
          <w:rFonts w:ascii="Trebuchet MS" w:hAnsi="Trebuchet MS"/>
          <w:sz w:val="24"/>
        </w:rPr>
        <w:t>standard</w:t>
      </w:r>
      <w:r w:rsidR="002B3300" w:rsidRPr="00115F0F">
        <w:rPr>
          <w:rFonts w:ascii="Trebuchet MS" w:eastAsia="Times New Roman" w:hAnsi="Trebuchet MS" w:cs="Times New Roman"/>
          <w:sz w:val="24"/>
          <w:szCs w:val="24"/>
          <w:lang w:eastAsia="en-GB"/>
        </w:rPr>
        <w:t xml:space="preserve"> allowances </w:t>
      </w:r>
      <w:r w:rsidR="00E64DB2" w:rsidRPr="00115F0F">
        <w:rPr>
          <w:rFonts w:ascii="Trebuchet MS" w:eastAsia="Times New Roman" w:hAnsi="Trebuchet MS" w:cs="Times New Roman"/>
          <w:sz w:val="24"/>
          <w:szCs w:val="24"/>
          <w:lang w:eastAsia="en-GB"/>
        </w:rPr>
        <w:t>providing for basic costs of each</w:t>
      </w:r>
      <w:r w:rsidR="002B3300" w:rsidRPr="00115F0F">
        <w:rPr>
          <w:rFonts w:ascii="Trebuchet MS" w:eastAsia="Times New Roman" w:hAnsi="Trebuchet MS" w:cs="Times New Roman"/>
          <w:sz w:val="24"/>
          <w:szCs w:val="24"/>
          <w:lang w:eastAsia="en-GB"/>
        </w:rPr>
        <w:t xml:space="preserve"> household member. They are updated annually to reflect changes to expenditure patterns based on data taken from the annual ONS Food and Living Costs</w:t>
      </w:r>
      <w:r>
        <w:rPr>
          <w:rFonts w:ascii="Trebuchet MS" w:eastAsia="Times New Roman" w:hAnsi="Trebuchet MS" w:cs="Times New Roman"/>
          <w:sz w:val="24"/>
          <w:szCs w:val="24"/>
          <w:lang w:eastAsia="en-GB"/>
        </w:rPr>
        <w:t xml:space="preserve"> survey and/</w:t>
      </w:r>
      <w:r w:rsidR="002B3300" w:rsidRPr="00115F0F">
        <w:rPr>
          <w:rFonts w:ascii="Trebuchet MS" w:eastAsia="Times New Roman" w:hAnsi="Trebuchet MS" w:cs="Times New Roman"/>
          <w:sz w:val="24"/>
          <w:szCs w:val="24"/>
          <w:lang w:eastAsia="en-GB"/>
        </w:rPr>
        <w:t xml:space="preserve">or any significant fluctuations in the Consumer Price Index. </w:t>
      </w:r>
    </w:p>
    <w:p w14:paraId="3C3DCC6B" w14:textId="595A17EB" w:rsidR="00055F43" w:rsidRPr="00A035A8" w:rsidRDefault="105A6D03" w:rsidP="00B2380A">
      <w:pPr>
        <w:pStyle w:val="Heading5"/>
        <w:rPr>
          <w:rFonts w:ascii="Trebuchet MS" w:hAnsi="Trebuchet MS"/>
          <w:b/>
          <w:color w:val="2758A8"/>
          <w:sz w:val="24"/>
          <w:szCs w:val="24"/>
        </w:rPr>
      </w:pPr>
      <w:r w:rsidRPr="00A035A8">
        <w:rPr>
          <w:rFonts w:ascii="Trebuchet MS" w:hAnsi="Trebuchet MS"/>
          <w:b/>
          <w:color w:val="2758A8"/>
          <w:sz w:val="24"/>
          <w:szCs w:val="24"/>
          <w:lang w:val="en-US"/>
        </w:rPr>
        <w:t xml:space="preserve">Why are we considering this structure as an alternative? </w:t>
      </w:r>
      <w:r w:rsidR="00A035A8">
        <w:rPr>
          <w:rFonts w:ascii="Trebuchet MS" w:hAnsi="Trebuchet MS"/>
          <w:b/>
          <w:color w:val="2758A8"/>
          <w:sz w:val="24"/>
          <w:szCs w:val="24"/>
          <w:lang w:val="en-US"/>
        </w:rPr>
        <w:br/>
      </w:r>
    </w:p>
    <w:p w14:paraId="31C62F25" w14:textId="0F85CF28" w:rsidR="009A07CB" w:rsidRDefault="00A035A8" w:rsidP="00EA20FB">
      <w:pPr>
        <w:pStyle w:val="ListParagraph"/>
        <w:numPr>
          <w:ilvl w:val="0"/>
          <w:numId w:val="28"/>
        </w:numPr>
        <w:spacing w:after="240" w:line="259" w:lineRule="auto"/>
        <w:rPr>
          <w:rFonts w:ascii="Trebuchet MS" w:eastAsia="Trebuchet MS" w:hAnsi="Trebuchet MS" w:cs="Trebuchet MS"/>
          <w:sz w:val="24"/>
          <w:szCs w:val="24"/>
          <w:lang w:val="en-US"/>
        </w:rPr>
      </w:pPr>
      <w:r>
        <w:rPr>
          <w:rFonts w:ascii="Trebuchet MS" w:eastAsia="Trebuchet MS" w:hAnsi="Trebuchet MS" w:cs="Trebuchet MS"/>
          <w:sz w:val="24"/>
          <w:szCs w:val="24"/>
          <w:lang w:val="en-US"/>
        </w:rPr>
        <w:t xml:space="preserve"> </w:t>
      </w:r>
      <w:r w:rsidR="105A6D03" w:rsidRPr="00115F0F">
        <w:rPr>
          <w:rFonts w:ascii="Trebuchet MS" w:eastAsia="Trebuchet MS" w:hAnsi="Trebuchet MS" w:cs="Trebuchet MS"/>
          <w:sz w:val="24"/>
          <w:szCs w:val="24"/>
          <w:lang w:val="en-US"/>
        </w:rPr>
        <w:t xml:space="preserve">A standard allowance structure would provide an evidence-based rationale for what we deduct for costs of living. It would be adapted to reflect the applicant’s general </w:t>
      </w:r>
      <w:r w:rsidR="105A6D03" w:rsidRPr="003A0DB7">
        <w:rPr>
          <w:rFonts w:ascii="Trebuchet MS" w:hAnsi="Trebuchet MS"/>
          <w:sz w:val="24"/>
        </w:rPr>
        <w:t>circumstance</w:t>
      </w:r>
      <w:r w:rsidR="105A6D03" w:rsidRPr="00115F0F">
        <w:rPr>
          <w:rFonts w:ascii="Trebuchet MS" w:eastAsia="Trebuchet MS" w:hAnsi="Trebuchet MS" w:cs="Trebuchet MS"/>
          <w:sz w:val="24"/>
          <w:szCs w:val="24"/>
          <w:lang w:val="en-US"/>
        </w:rPr>
        <w:t xml:space="preserve"> such as household composition and possibly other support needs such as disability-related assistance. </w:t>
      </w:r>
    </w:p>
    <w:p w14:paraId="2086CEFB" w14:textId="77777777" w:rsidR="009B27A6" w:rsidRPr="009B27A6" w:rsidRDefault="009B27A6" w:rsidP="009B27A6">
      <w:pPr>
        <w:pStyle w:val="ListParagraph"/>
        <w:spacing w:after="240" w:line="259" w:lineRule="auto"/>
        <w:ind w:left="360"/>
        <w:rPr>
          <w:rFonts w:ascii="Trebuchet MS" w:eastAsia="Trebuchet MS" w:hAnsi="Trebuchet MS" w:cs="Trebuchet MS"/>
          <w:sz w:val="24"/>
          <w:szCs w:val="24"/>
          <w:lang w:val="en-US"/>
        </w:rPr>
      </w:pPr>
    </w:p>
    <w:p w14:paraId="5A98F0F4" w14:textId="4F839051" w:rsidR="007F3AC1" w:rsidRPr="00115F0F" w:rsidRDefault="00A035A8" w:rsidP="003A0DB7">
      <w:pPr>
        <w:pStyle w:val="ListParagraph"/>
        <w:numPr>
          <w:ilvl w:val="0"/>
          <w:numId w:val="28"/>
        </w:numPr>
        <w:spacing w:after="240" w:line="259" w:lineRule="auto"/>
        <w:rPr>
          <w:rFonts w:ascii="Trebuchet MS" w:eastAsia="Trebuchet MS" w:hAnsi="Trebuchet MS" w:cs="Trebuchet MS"/>
          <w:sz w:val="24"/>
          <w:szCs w:val="24"/>
          <w:lang w:val="en-US"/>
        </w:rPr>
      </w:pPr>
      <w:r>
        <w:rPr>
          <w:rFonts w:ascii="Trebuchet MS" w:eastAsia="Trebuchet MS" w:hAnsi="Trebuchet MS" w:cs="Trebuchet MS"/>
          <w:sz w:val="24"/>
          <w:szCs w:val="24"/>
          <w:lang w:val="en-US"/>
        </w:rPr>
        <w:t xml:space="preserve"> </w:t>
      </w:r>
      <w:r w:rsidR="105A6D03" w:rsidRPr="00115F0F">
        <w:rPr>
          <w:rFonts w:ascii="Trebuchet MS" w:eastAsia="Trebuchet MS" w:hAnsi="Trebuchet MS" w:cs="Trebuchet MS"/>
          <w:sz w:val="24"/>
          <w:szCs w:val="24"/>
          <w:lang w:val="en-US"/>
        </w:rPr>
        <w:t xml:space="preserve">This would enable greater </w:t>
      </w:r>
      <w:r w:rsidR="004A5E7E" w:rsidRPr="00115F0F">
        <w:rPr>
          <w:rFonts w:ascii="Trebuchet MS" w:eastAsia="Trebuchet MS" w:hAnsi="Trebuchet MS" w:cs="Trebuchet MS"/>
          <w:sz w:val="24"/>
          <w:szCs w:val="24"/>
          <w:lang w:val="en-US"/>
        </w:rPr>
        <w:t xml:space="preserve">predictability for applicants, </w:t>
      </w:r>
      <w:r w:rsidR="009A07CB" w:rsidRPr="00115F0F">
        <w:rPr>
          <w:rFonts w:ascii="Trebuchet MS" w:eastAsia="Trebuchet MS" w:hAnsi="Trebuchet MS" w:cs="Trebuchet MS"/>
          <w:sz w:val="24"/>
          <w:szCs w:val="24"/>
          <w:lang w:val="en-US"/>
        </w:rPr>
        <w:t>while</w:t>
      </w:r>
      <w:r w:rsidR="105A6D03" w:rsidRPr="00115F0F">
        <w:rPr>
          <w:rFonts w:ascii="Trebuchet MS" w:eastAsia="Trebuchet MS" w:hAnsi="Trebuchet MS" w:cs="Trebuchet MS"/>
          <w:sz w:val="24"/>
          <w:szCs w:val="24"/>
          <w:lang w:val="en-US"/>
        </w:rPr>
        <w:t xml:space="preserve"> reduc</w:t>
      </w:r>
      <w:r w:rsidR="009A07CB" w:rsidRPr="00115F0F">
        <w:rPr>
          <w:rFonts w:ascii="Trebuchet MS" w:eastAsia="Trebuchet MS" w:hAnsi="Trebuchet MS" w:cs="Trebuchet MS"/>
          <w:sz w:val="24"/>
          <w:szCs w:val="24"/>
          <w:lang w:val="en-US"/>
        </w:rPr>
        <w:t>ing</w:t>
      </w:r>
      <w:r w:rsidR="105A6D03" w:rsidRPr="00115F0F">
        <w:rPr>
          <w:rFonts w:ascii="Trebuchet MS" w:eastAsia="Trebuchet MS" w:hAnsi="Trebuchet MS" w:cs="Trebuchet MS"/>
          <w:sz w:val="24"/>
          <w:szCs w:val="24"/>
          <w:lang w:val="en-US"/>
        </w:rPr>
        <w:t xml:space="preserve"> the burden on </w:t>
      </w:r>
      <w:r w:rsidR="009A07CB" w:rsidRPr="00115F0F">
        <w:rPr>
          <w:rFonts w:ascii="Trebuchet MS" w:eastAsia="Trebuchet MS" w:hAnsi="Trebuchet MS" w:cs="Trebuchet MS"/>
          <w:sz w:val="24"/>
          <w:szCs w:val="24"/>
          <w:lang w:val="en-US"/>
        </w:rPr>
        <w:t xml:space="preserve">them </w:t>
      </w:r>
      <w:r w:rsidR="105A6D03" w:rsidRPr="00115F0F">
        <w:rPr>
          <w:rFonts w:ascii="Trebuchet MS" w:eastAsia="Trebuchet MS" w:hAnsi="Trebuchet MS" w:cs="Trebuchet MS"/>
          <w:sz w:val="24"/>
          <w:szCs w:val="24"/>
          <w:lang w:val="en-US"/>
        </w:rPr>
        <w:t xml:space="preserve">in </w:t>
      </w:r>
      <w:r w:rsidR="105A6D03" w:rsidRPr="003A0DB7">
        <w:rPr>
          <w:rFonts w:ascii="Trebuchet MS" w:hAnsi="Trebuchet MS"/>
          <w:sz w:val="24"/>
        </w:rPr>
        <w:t>relation</w:t>
      </w:r>
      <w:r w:rsidR="105A6D03" w:rsidRPr="00115F0F">
        <w:rPr>
          <w:rFonts w:ascii="Trebuchet MS" w:eastAsia="Trebuchet MS" w:hAnsi="Trebuchet MS" w:cs="Trebuchet MS"/>
          <w:sz w:val="24"/>
          <w:szCs w:val="24"/>
          <w:lang w:val="en-US"/>
        </w:rPr>
        <w:t xml:space="preserve"> to providing details of </w:t>
      </w:r>
      <w:r w:rsidR="007E4985" w:rsidRPr="00115F0F">
        <w:rPr>
          <w:rFonts w:ascii="Trebuchet MS" w:eastAsia="Trebuchet MS" w:hAnsi="Trebuchet MS" w:cs="Trebuchet MS"/>
          <w:sz w:val="24"/>
          <w:szCs w:val="24"/>
          <w:lang w:val="en-US"/>
        </w:rPr>
        <w:t xml:space="preserve">(and justification for) </w:t>
      </w:r>
      <w:r w:rsidR="105A6D03" w:rsidRPr="00115F0F">
        <w:rPr>
          <w:rFonts w:ascii="Trebuchet MS" w:eastAsia="Trebuchet MS" w:hAnsi="Trebuchet MS" w:cs="Trebuchet MS"/>
          <w:sz w:val="24"/>
          <w:szCs w:val="24"/>
          <w:lang w:val="en-US"/>
        </w:rPr>
        <w:t>their specific individual spending</w:t>
      </w:r>
      <w:r w:rsidR="007E4985" w:rsidRPr="00115F0F">
        <w:rPr>
          <w:rFonts w:ascii="Trebuchet MS" w:eastAsia="Trebuchet MS" w:hAnsi="Trebuchet MS" w:cs="Trebuchet MS"/>
          <w:sz w:val="24"/>
          <w:szCs w:val="24"/>
          <w:lang w:val="en-US"/>
        </w:rPr>
        <w:t>. This should result in a faster, less intrusive and administratively more</w:t>
      </w:r>
      <w:r w:rsidR="009A07CB" w:rsidRPr="00115F0F">
        <w:rPr>
          <w:rFonts w:ascii="Trebuchet MS" w:eastAsia="Trebuchet MS" w:hAnsi="Trebuchet MS" w:cs="Trebuchet MS"/>
          <w:sz w:val="24"/>
          <w:szCs w:val="24"/>
          <w:lang w:val="en-US"/>
        </w:rPr>
        <w:t xml:space="preserve"> efficien</w:t>
      </w:r>
      <w:r w:rsidR="007E4985" w:rsidRPr="00115F0F">
        <w:rPr>
          <w:rFonts w:ascii="Trebuchet MS" w:eastAsia="Trebuchet MS" w:hAnsi="Trebuchet MS" w:cs="Trebuchet MS"/>
          <w:sz w:val="24"/>
          <w:szCs w:val="24"/>
          <w:lang w:val="en-US"/>
        </w:rPr>
        <w:t>t</w:t>
      </w:r>
      <w:r w:rsidR="009A07CB" w:rsidRPr="00115F0F">
        <w:rPr>
          <w:rFonts w:ascii="Trebuchet MS" w:eastAsia="Trebuchet MS" w:hAnsi="Trebuchet MS" w:cs="Trebuchet MS"/>
          <w:sz w:val="24"/>
          <w:szCs w:val="24"/>
          <w:lang w:val="en-US"/>
        </w:rPr>
        <w:t xml:space="preserve"> assessment</w:t>
      </w:r>
      <w:r w:rsidR="007E4985" w:rsidRPr="00115F0F">
        <w:rPr>
          <w:rFonts w:ascii="Trebuchet MS" w:eastAsia="Trebuchet MS" w:hAnsi="Trebuchet MS" w:cs="Trebuchet MS"/>
          <w:sz w:val="24"/>
          <w:szCs w:val="24"/>
          <w:lang w:val="en-US"/>
        </w:rPr>
        <w:t xml:space="preserve"> process</w:t>
      </w:r>
      <w:r w:rsidR="00633DDA" w:rsidRPr="00115F0F">
        <w:rPr>
          <w:rFonts w:ascii="Trebuchet MS" w:eastAsia="Trebuchet MS" w:hAnsi="Trebuchet MS" w:cs="Trebuchet MS"/>
          <w:sz w:val="24"/>
          <w:szCs w:val="24"/>
          <w:lang w:val="en-US"/>
        </w:rPr>
        <w:t xml:space="preserve">, as well as better reflecting disposable income </w:t>
      </w:r>
      <w:r w:rsidR="00EC4DA3" w:rsidRPr="00115F0F">
        <w:rPr>
          <w:rFonts w:ascii="Trebuchet MS" w:eastAsia="Trebuchet MS" w:hAnsi="Trebuchet MS" w:cs="Trebuchet MS"/>
          <w:sz w:val="24"/>
          <w:szCs w:val="24"/>
          <w:lang w:val="en-US"/>
        </w:rPr>
        <w:t>by taking into account more</w:t>
      </w:r>
      <w:r w:rsidR="007F3AC1" w:rsidRPr="00115F0F">
        <w:rPr>
          <w:rFonts w:ascii="Trebuchet MS" w:eastAsia="Trebuchet MS" w:hAnsi="Trebuchet MS" w:cs="Trebuchet MS"/>
          <w:sz w:val="24"/>
          <w:szCs w:val="24"/>
          <w:lang w:val="en-US"/>
        </w:rPr>
        <w:t xml:space="preserve"> day to day</w:t>
      </w:r>
      <w:r w:rsidR="00EC4DA3" w:rsidRPr="00115F0F">
        <w:rPr>
          <w:rFonts w:ascii="Trebuchet MS" w:eastAsia="Trebuchet MS" w:hAnsi="Trebuchet MS" w:cs="Trebuchet MS"/>
          <w:sz w:val="24"/>
          <w:szCs w:val="24"/>
          <w:lang w:val="en-US"/>
        </w:rPr>
        <w:t xml:space="preserve"> household costs</w:t>
      </w:r>
      <w:r w:rsidR="105A6D03" w:rsidRPr="00115F0F">
        <w:rPr>
          <w:rFonts w:ascii="Trebuchet MS" w:eastAsia="Trebuchet MS" w:hAnsi="Trebuchet MS" w:cs="Trebuchet MS"/>
          <w:sz w:val="24"/>
          <w:szCs w:val="24"/>
          <w:lang w:val="en-US"/>
        </w:rPr>
        <w:t xml:space="preserve">. </w:t>
      </w:r>
    </w:p>
    <w:p w14:paraId="009C9E4D" w14:textId="77777777" w:rsidR="009B27A6" w:rsidRDefault="009B27A6" w:rsidP="009B27A6">
      <w:pPr>
        <w:pStyle w:val="ListParagraph"/>
        <w:spacing w:after="240" w:line="259" w:lineRule="auto"/>
        <w:ind w:left="360"/>
        <w:rPr>
          <w:rFonts w:ascii="Trebuchet MS" w:hAnsi="Trebuchet MS"/>
          <w:sz w:val="24"/>
          <w:szCs w:val="24"/>
          <w:lang w:val="en-US"/>
        </w:rPr>
      </w:pPr>
    </w:p>
    <w:p w14:paraId="59790308" w14:textId="004A2DF7" w:rsidR="00EA20FB" w:rsidRPr="00A035A8" w:rsidRDefault="00A035A8" w:rsidP="00EA20FB">
      <w:pPr>
        <w:pStyle w:val="ListParagraph"/>
        <w:numPr>
          <w:ilvl w:val="0"/>
          <w:numId w:val="28"/>
        </w:numPr>
        <w:spacing w:after="240" w:line="259" w:lineRule="auto"/>
        <w:rPr>
          <w:rFonts w:ascii="Trebuchet MS" w:hAnsi="Trebuchet MS"/>
          <w:sz w:val="24"/>
          <w:szCs w:val="24"/>
          <w:lang w:val="en-US"/>
        </w:rPr>
      </w:pPr>
      <w:r>
        <w:rPr>
          <w:rFonts w:ascii="Trebuchet MS" w:hAnsi="Trebuchet MS"/>
          <w:sz w:val="24"/>
          <w:szCs w:val="24"/>
          <w:lang w:val="en-US"/>
        </w:rPr>
        <w:t xml:space="preserve"> </w:t>
      </w:r>
      <w:r w:rsidR="00853A14" w:rsidRPr="00115F0F">
        <w:rPr>
          <w:rFonts w:ascii="Trebuchet MS" w:hAnsi="Trebuchet MS"/>
          <w:sz w:val="24"/>
          <w:szCs w:val="24"/>
          <w:lang w:val="en-US"/>
        </w:rPr>
        <w:t xml:space="preserve">We have appraised the impact of a standard allowance on both assessed eligibility and maximum contributions assessed, and found that – despite taking a standardized, less specific approach to </w:t>
      </w:r>
      <w:r w:rsidR="00853A14" w:rsidRPr="003A0DB7">
        <w:rPr>
          <w:rFonts w:ascii="Trebuchet MS" w:hAnsi="Trebuchet MS"/>
          <w:sz w:val="24"/>
        </w:rPr>
        <w:t>individual</w:t>
      </w:r>
      <w:r w:rsidR="00853A14" w:rsidRPr="00115F0F">
        <w:rPr>
          <w:rFonts w:ascii="Trebuchet MS" w:hAnsi="Trebuchet MS"/>
          <w:sz w:val="24"/>
          <w:szCs w:val="24"/>
          <w:lang w:val="en-US"/>
        </w:rPr>
        <w:t xml:space="preserve"> applicants and their circumstances - the tools used in the UK public social policy arena </w:t>
      </w:r>
      <w:r w:rsidR="00A85BE8" w:rsidRPr="00115F0F">
        <w:rPr>
          <w:rFonts w:ascii="Trebuchet MS" w:hAnsi="Trebuchet MS"/>
          <w:sz w:val="24"/>
          <w:szCs w:val="24"/>
          <w:lang w:val="en-US"/>
        </w:rPr>
        <w:t>are</w:t>
      </w:r>
      <w:r w:rsidR="00853A14" w:rsidRPr="00115F0F">
        <w:rPr>
          <w:rFonts w:ascii="Trebuchet MS" w:hAnsi="Trebuchet MS"/>
          <w:sz w:val="24"/>
          <w:szCs w:val="24"/>
          <w:lang w:val="en-US"/>
        </w:rPr>
        <w:t xml:space="preserve"> either on par or more generous than the intensive, individualised approach which we </w:t>
      </w:r>
      <w:r w:rsidR="00853A14" w:rsidRPr="00115F0F">
        <w:rPr>
          <w:rFonts w:ascii="Trebuchet MS" w:hAnsi="Trebuchet MS"/>
          <w:sz w:val="24"/>
          <w:szCs w:val="24"/>
          <w:lang w:val="en-US"/>
        </w:rPr>
        <w:lastRenderedPageBreak/>
        <w:t xml:space="preserve">currently take. </w:t>
      </w:r>
      <w:r w:rsidR="002A7DD7" w:rsidRPr="00115F0F">
        <w:rPr>
          <w:rFonts w:ascii="Trebuchet MS" w:hAnsi="Trebuchet MS"/>
          <w:sz w:val="24"/>
          <w:szCs w:val="24"/>
          <w:lang w:val="en-US"/>
        </w:rPr>
        <w:t>This meets our objective of maintaining scope of eligibility whilst simplifying the assessment process.</w:t>
      </w:r>
    </w:p>
    <w:p w14:paraId="71405794" w14:textId="5D3ECBE7" w:rsidR="00055F43" w:rsidRPr="00A035A8" w:rsidRDefault="5097C73D" w:rsidP="00B2380A">
      <w:pPr>
        <w:pStyle w:val="Heading5"/>
        <w:rPr>
          <w:rFonts w:ascii="Trebuchet MS" w:hAnsi="Trebuchet MS"/>
          <w:b/>
          <w:color w:val="2758A8"/>
          <w:sz w:val="24"/>
          <w:szCs w:val="24"/>
          <w:lang w:val="en-US"/>
        </w:rPr>
      </w:pPr>
      <w:r w:rsidRPr="00A035A8">
        <w:rPr>
          <w:rFonts w:ascii="Trebuchet MS" w:hAnsi="Trebuchet MS"/>
          <w:b/>
          <w:color w:val="2758A8"/>
          <w:sz w:val="24"/>
          <w:szCs w:val="24"/>
          <w:lang w:val="en-US"/>
        </w:rPr>
        <w:t xml:space="preserve">What would this change mean in practice? </w:t>
      </w:r>
      <w:r w:rsidR="00A035A8">
        <w:rPr>
          <w:rFonts w:ascii="Trebuchet MS" w:hAnsi="Trebuchet MS"/>
          <w:b/>
          <w:color w:val="2758A8"/>
          <w:sz w:val="24"/>
          <w:szCs w:val="24"/>
          <w:lang w:val="en-US"/>
        </w:rPr>
        <w:br/>
      </w:r>
    </w:p>
    <w:p w14:paraId="5DEBAF5E" w14:textId="058D3356" w:rsidR="00853A14" w:rsidRDefault="00A035A8" w:rsidP="00EA20FB">
      <w:pPr>
        <w:pStyle w:val="ListParagraph"/>
        <w:numPr>
          <w:ilvl w:val="0"/>
          <w:numId w:val="28"/>
        </w:numPr>
        <w:spacing w:after="240" w:line="259" w:lineRule="auto"/>
        <w:rPr>
          <w:rFonts w:ascii="Trebuchet MS" w:hAnsi="Trebuchet MS"/>
          <w:sz w:val="24"/>
          <w:szCs w:val="24"/>
          <w:lang w:val="en-US"/>
        </w:rPr>
      </w:pPr>
      <w:r>
        <w:rPr>
          <w:rFonts w:ascii="Trebuchet MS" w:hAnsi="Trebuchet MS"/>
          <w:sz w:val="24"/>
          <w:szCs w:val="24"/>
          <w:lang w:val="en-US"/>
        </w:rPr>
        <w:t xml:space="preserve"> </w:t>
      </w:r>
      <w:r w:rsidR="32B730DA" w:rsidRPr="00115F0F">
        <w:rPr>
          <w:rFonts w:ascii="Trebuchet MS" w:hAnsi="Trebuchet MS"/>
          <w:sz w:val="24"/>
          <w:szCs w:val="24"/>
          <w:lang w:val="en-US"/>
        </w:rPr>
        <w:t>Th</w:t>
      </w:r>
      <w:r w:rsidR="5679930D" w:rsidRPr="00115F0F">
        <w:rPr>
          <w:rFonts w:ascii="Trebuchet MS" w:hAnsi="Trebuchet MS"/>
          <w:sz w:val="24"/>
          <w:szCs w:val="24"/>
          <w:lang w:val="en-US"/>
        </w:rPr>
        <w:t>e</w:t>
      </w:r>
      <w:r w:rsidR="32B730DA" w:rsidRPr="00115F0F">
        <w:rPr>
          <w:rFonts w:ascii="Trebuchet MS" w:hAnsi="Trebuchet MS"/>
          <w:sz w:val="24"/>
          <w:szCs w:val="24"/>
          <w:lang w:val="en-US"/>
        </w:rPr>
        <w:t xml:space="preserve"> lower income limit </w:t>
      </w:r>
      <w:r w:rsidR="28EE4145" w:rsidRPr="00115F0F">
        <w:rPr>
          <w:rFonts w:ascii="Trebuchet MS" w:hAnsi="Trebuchet MS"/>
          <w:sz w:val="24"/>
          <w:szCs w:val="24"/>
          <w:lang w:val="en-US"/>
        </w:rPr>
        <w:t xml:space="preserve">would continue to be </w:t>
      </w:r>
      <w:r w:rsidR="00E834DA" w:rsidRPr="00115F0F">
        <w:rPr>
          <w:rFonts w:ascii="Trebuchet MS" w:hAnsi="Trebuchet MS"/>
          <w:sz w:val="24"/>
          <w:szCs w:val="24"/>
          <w:lang w:val="en-US"/>
        </w:rPr>
        <w:t>used in the calculation of co</w:t>
      </w:r>
      <w:r w:rsidR="007714F4" w:rsidRPr="00115F0F">
        <w:rPr>
          <w:rFonts w:ascii="Trebuchet MS" w:hAnsi="Trebuchet MS"/>
          <w:sz w:val="24"/>
          <w:szCs w:val="24"/>
          <w:lang w:val="en-US"/>
        </w:rPr>
        <w:t xml:space="preserve">ntributions, but it would </w:t>
      </w:r>
      <w:r w:rsidR="4CEE96D4" w:rsidRPr="00115F0F">
        <w:rPr>
          <w:rFonts w:ascii="Trebuchet MS" w:hAnsi="Trebuchet MS"/>
          <w:sz w:val="24"/>
          <w:szCs w:val="24"/>
          <w:lang w:val="en-US"/>
        </w:rPr>
        <w:t xml:space="preserve">no longer be </w:t>
      </w:r>
      <w:r w:rsidR="00C562DA" w:rsidRPr="00115F0F">
        <w:rPr>
          <w:rFonts w:ascii="Trebuchet MS" w:hAnsi="Trebuchet MS"/>
          <w:sz w:val="24"/>
          <w:szCs w:val="24"/>
          <w:lang w:val="en-US"/>
        </w:rPr>
        <w:t>viewed</w:t>
      </w:r>
      <w:r w:rsidR="4CEE96D4" w:rsidRPr="00115F0F">
        <w:rPr>
          <w:rFonts w:ascii="Trebuchet MS" w:hAnsi="Trebuchet MS"/>
          <w:sz w:val="24"/>
          <w:szCs w:val="24"/>
          <w:lang w:val="en-US"/>
        </w:rPr>
        <w:t xml:space="preserve"> as a proxy allowance </w:t>
      </w:r>
      <w:r w:rsidR="00C562DA" w:rsidRPr="00115F0F">
        <w:rPr>
          <w:rFonts w:ascii="Trebuchet MS" w:hAnsi="Trebuchet MS"/>
          <w:sz w:val="24"/>
          <w:szCs w:val="24"/>
          <w:lang w:val="en-US"/>
        </w:rPr>
        <w:t>for</w:t>
      </w:r>
      <w:r w:rsidR="4CEE96D4" w:rsidRPr="00115F0F">
        <w:rPr>
          <w:rFonts w:ascii="Trebuchet MS" w:hAnsi="Trebuchet MS"/>
          <w:sz w:val="24"/>
          <w:szCs w:val="24"/>
          <w:lang w:val="en-US"/>
        </w:rPr>
        <w:t xml:space="preserve"> </w:t>
      </w:r>
      <w:r w:rsidR="00C562DA" w:rsidRPr="00115F0F">
        <w:rPr>
          <w:rFonts w:ascii="Trebuchet MS" w:hAnsi="Trebuchet MS"/>
          <w:sz w:val="24"/>
          <w:szCs w:val="24"/>
          <w:lang w:val="en-US"/>
        </w:rPr>
        <w:t>general</w:t>
      </w:r>
      <w:r w:rsidR="4CEE96D4" w:rsidRPr="00115F0F">
        <w:rPr>
          <w:rFonts w:ascii="Trebuchet MS" w:hAnsi="Trebuchet MS"/>
          <w:sz w:val="24"/>
          <w:szCs w:val="24"/>
          <w:lang w:val="en-US"/>
        </w:rPr>
        <w:t xml:space="preserve"> day-to-day </w:t>
      </w:r>
      <w:r w:rsidR="00C562DA" w:rsidRPr="00115F0F">
        <w:rPr>
          <w:rFonts w:ascii="Trebuchet MS" w:hAnsi="Trebuchet MS"/>
          <w:sz w:val="24"/>
          <w:szCs w:val="24"/>
          <w:lang w:val="en-US"/>
        </w:rPr>
        <w:t xml:space="preserve">living </w:t>
      </w:r>
      <w:r w:rsidR="4CEE96D4" w:rsidRPr="00115F0F">
        <w:rPr>
          <w:rFonts w:ascii="Trebuchet MS" w:hAnsi="Trebuchet MS"/>
          <w:sz w:val="24"/>
          <w:szCs w:val="24"/>
          <w:lang w:val="en-US"/>
        </w:rPr>
        <w:t>costs</w:t>
      </w:r>
      <w:r w:rsidR="32B730DA" w:rsidRPr="00115F0F">
        <w:rPr>
          <w:rFonts w:ascii="Trebuchet MS" w:hAnsi="Trebuchet MS"/>
          <w:sz w:val="24"/>
          <w:szCs w:val="24"/>
          <w:lang w:val="en-US"/>
        </w:rPr>
        <w:t>.</w:t>
      </w:r>
    </w:p>
    <w:p w14:paraId="1F67A6FE" w14:textId="77777777" w:rsidR="009B27A6" w:rsidRPr="009B27A6" w:rsidRDefault="009B27A6" w:rsidP="009B27A6">
      <w:pPr>
        <w:pStyle w:val="ListParagraph"/>
        <w:spacing w:after="240" w:line="259" w:lineRule="auto"/>
        <w:ind w:left="360"/>
        <w:rPr>
          <w:rFonts w:ascii="Trebuchet MS" w:hAnsi="Trebuchet MS"/>
          <w:sz w:val="24"/>
          <w:szCs w:val="24"/>
          <w:lang w:val="en-US"/>
        </w:rPr>
      </w:pPr>
    </w:p>
    <w:p w14:paraId="633D3080" w14:textId="29B98670" w:rsidR="4EFE6196" w:rsidRDefault="00A035A8" w:rsidP="4EFE6196">
      <w:pPr>
        <w:pStyle w:val="ListParagraph"/>
        <w:numPr>
          <w:ilvl w:val="0"/>
          <w:numId w:val="28"/>
        </w:numPr>
        <w:spacing w:after="240" w:line="259" w:lineRule="auto"/>
        <w:rPr>
          <w:rFonts w:ascii="Trebuchet MS" w:hAnsi="Trebuchet MS"/>
          <w:sz w:val="24"/>
          <w:szCs w:val="24"/>
          <w:lang w:val="en-US"/>
        </w:rPr>
      </w:pPr>
      <w:r>
        <w:rPr>
          <w:rFonts w:ascii="Trebuchet MS" w:hAnsi="Trebuchet MS"/>
          <w:sz w:val="24"/>
          <w:szCs w:val="24"/>
          <w:lang w:val="en-US"/>
        </w:rPr>
        <w:t xml:space="preserve"> </w:t>
      </w:r>
      <w:r w:rsidR="53AE8C6A" w:rsidRPr="00115F0F">
        <w:rPr>
          <w:rFonts w:ascii="Trebuchet MS" w:hAnsi="Trebuchet MS"/>
          <w:sz w:val="24"/>
          <w:szCs w:val="24"/>
          <w:lang w:val="en-US"/>
        </w:rPr>
        <w:t>Applicants would not have to provide evidence of additi</w:t>
      </w:r>
      <w:r w:rsidR="3375C3BF" w:rsidRPr="00115F0F">
        <w:rPr>
          <w:rFonts w:ascii="Trebuchet MS" w:hAnsi="Trebuchet MS"/>
          <w:sz w:val="24"/>
          <w:szCs w:val="24"/>
          <w:lang w:val="en-US"/>
        </w:rPr>
        <w:t>ona</w:t>
      </w:r>
      <w:r w:rsidR="53AE8C6A" w:rsidRPr="00115F0F">
        <w:rPr>
          <w:rFonts w:ascii="Trebuchet MS" w:hAnsi="Trebuchet MS"/>
          <w:sz w:val="24"/>
          <w:szCs w:val="24"/>
          <w:lang w:val="en-US"/>
        </w:rPr>
        <w:t xml:space="preserve">l expenses they incur or day to day </w:t>
      </w:r>
      <w:r w:rsidR="53AE8C6A" w:rsidRPr="003A0DB7">
        <w:rPr>
          <w:rFonts w:ascii="Trebuchet MS" w:hAnsi="Trebuchet MS"/>
          <w:sz w:val="24"/>
        </w:rPr>
        <w:t>costs</w:t>
      </w:r>
      <w:r w:rsidR="53AE8C6A" w:rsidRPr="00115F0F">
        <w:rPr>
          <w:rFonts w:ascii="Trebuchet MS" w:hAnsi="Trebuchet MS"/>
          <w:sz w:val="24"/>
          <w:szCs w:val="24"/>
          <w:lang w:val="en-US"/>
        </w:rPr>
        <w:t xml:space="preserve"> of living they are meeting. The allowances will reflect an average cost relative to household compo</w:t>
      </w:r>
      <w:r w:rsidR="6A79F3BF" w:rsidRPr="00115F0F">
        <w:rPr>
          <w:rFonts w:ascii="Trebuchet MS" w:hAnsi="Trebuchet MS"/>
          <w:sz w:val="24"/>
          <w:szCs w:val="24"/>
          <w:lang w:val="en-US"/>
        </w:rPr>
        <w:t>s</w:t>
      </w:r>
      <w:r w:rsidR="53AE8C6A" w:rsidRPr="00115F0F">
        <w:rPr>
          <w:rFonts w:ascii="Trebuchet MS" w:hAnsi="Trebuchet MS"/>
          <w:sz w:val="24"/>
          <w:szCs w:val="24"/>
          <w:lang w:val="en-US"/>
        </w:rPr>
        <w:t>ition and assign the deductio</w:t>
      </w:r>
      <w:r w:rsidR="73BA26B5" w:rsidRPr="00115F0F">
        <w:rPr>
          <w:rFonts w:ascii="Trebuchet MS" w:hAnsi="Trebuchet MS"/>
          <w:sz w:val="24"/>
          <w:szCs w:val="24"/>
          <w:lang w:val="en-US"/>
        </w:rPr>
        <w:t xml:space="preserve">n automatically. </w:t>
      </w:r>
    </w:p>
    <w:p w14:paraId="5AE06C98" w14:textId="77777777" w:rsidR="009B27A6" w:rsidRPr="009B27A6" w:rsidRDefault="009B27A6" w:rsidP="009B27A6">
      <w:pPr>
        <w:pStyle w:val="ListParagraph"/>
        <w:rPr>
          <w:rFonts w:ascii="Trebuchet MS" w:hAnsi="Trebuchet MS"/>
          <w:sz w:val="24"/>
          <w:szCs w:val="24"/>
          <w:lang w:val="en-US"/>
        </w:rPr>
      </w:pPr>
    </w:p>
    <w:p w14:paraId="7D09CF62" w14:textId="7C4E977D" w:rsidR="00D9380F" w:rsidRPr="00A035A8" w:rsidRDefault="00A035A8" w:rsidP="00D9380F">
      <w:pPr>
        <w:pStyle w:val="ListParagraph"/>
        <w:numPr>
          <w:ilvl w:val="0"/>
          <w:numId w:val="28"/>
        </w:numPr>
        <w:spacing w:after="240" w:line="259" w:lineRule="auto"/>
        <w:rPr>
          <w:rFonts w:ascii="Trebuchet MS" w:hAnsi="Trebuchet MS"/>
          <w:sz w:val="24"/>
          <w:szCs w:val="24"/>
          <w:lang w:val="en-US"/>
        </w:rPr>
      </w:pPr>
      <w:r>
        <w:rPr>
          <w:rFonts w:ascii="Trebuchet MS" w:hAnsi="Trebuchet MS"/>
          <w:sz w:val="24"/>
          <w:szCs w:val="24"/>
          <w:lang w:val="en-US"/>
        </w:rPr>
        <w:t xml:space="preserve"> </w:t>
      </w:r>
      <w:r w:rsidR="18CBE05F" w:rsidRPr="00115F0F">
        <w:rPr>
          <w:rFonts w:ascii="Trebuchet MS" w:hAnsi="Trebuchet MS"/>
          <w:sz w:val="24"/>
          <w:szCs w:val="24"/>
          <w:lang w:val="en-US"/>
        </w:rPr>
        <w:t xml:space="preserve">Staff would not be required to assess the reasonableness of expenditures incurred by </w:t>
      </w:r>
      <w:r w:rsidR="18CBE05F" w:rsidRPr="003A0DB7">
        <w:rPr>
          <w:rFonts w:ascii="Trebuchet MS" w:hAnsi="Trebuchet MS"/>
          <w:sz w:val="24"/>
        </w:rPr>
        <w:t>applicants</w:t>
      </w:r>
      <w:r w:rsidR="00983F25" w:rsidRPr="00115F0F">
        <w:rPr>
          <w:rFonts w:ascii="Trebuchet MS" w:hAnsi="Trebuchet MS"/>
          <w:sz w:val="24"/>
          <w:szCs w:val="24"/>
          <w:lang w:val="en-US"/>
        </w:rPr>
        <w:t>, see verification of actual expenditure</w:t>
      </w:r>
      <w:r w:rsidR="18CBE05F" w:rsidRPr="00115F0F">
        <w:rPr>
          <w:rFonts w:ascii="Trebuchet MS" w:hAnsi="Trebuchet MS"/>
          <w:sz w:val="24"/>
          <w:szCs w:val="24"/>
          <w:lang w:val="en-US"/>
        </w:rPr>
        <w:t xml:space="preserve"> or calculate </w:t>
      </w:r>
      <w:r w:rsidR="00983F25" w:rsidRPr="00115F0F">
        <w:rPr>
          <w:rFonts w:ascii="Trebuchet MS" w:hAnsi="Trebuchet MS"/>
          <w:sz w:val="24"/>
          <w:szCs w:val="24"/>
          <w:lang w:val="en-US"/>
        </w:rPr>
        <w:t>estimated</w:t>
      </w:r>
      <w:r w:rsidR="18CBE05F" w:rsidRPr="00115F0F">
        <w:rPr>
          <w:rFonts w:ascii="Trebuchet MS" w:hAnsi="Trebuchet MS"/>
          <w:sz w:val="24"/>
          <w:szCs w:val="24"/>
          <w:lang w:val="en-US"/>
        </w:rPr>
        <w:t xml:space="preserve"> amounts expended over the computation period. </w:t>
      </w:r>
    </w:p>
    <w:p w14:paraId="59FB3FE9" w14:textId="2F92E146" w:rsidR="00EA20FB" w:rsidRPr="00A035A8" w:rsidRDefault="00EA20FB" w:rsidP="00515BD6">
      <w:pPr>
        <w:pStyle w:val="Heading5"/>
        <w:rPr>
          <w:rFonts w:ascii="Trebuchet MS" w:hAnsi="Trebuchet MS"/>
          <w:b/>
          <w:lang w:val="en-US"/>
        </w:rPr>
      </w:pPr>
      <w:r w:rsidRPr="00A035A8">
        <w:rPr>
          <w:rFonts w:ascii="Trebuchet MS" w:hAnsi="Trebuchet MS"/>
          <w:b/>
          <w:color w:val="2758A8"/>
          <w:sz w:val="24"/>
          <w:szCs w:val="24"/>
        </w:rPr>
        <w:t>Benefits</w:t>
      </w:r>
      <w:r w:rsidRPr="00A035A8">
        <w:rPr>
          <w:rFonts w:ascii="Trebuchet MS" w:hAnsi="Trebuchet MS"/>
          <w:b/>
          <w:lang w:val="en-US"/>
        </w:rPr>
        <w:t xml:space="preserve"> </w:t>
      </w:r>
      <w:r w:rsidR="00A035A8">
        <w:rPr>
          <w:rFonts w:ascii="Trebuchet MS" w:hAnsi="Trebuchet MS"/>
          <w:b/>
          <w:lang w:val="en-US"/>
        </w:rPr>
        <w:br/>
      </w:r>
    </w:p>
    <w:p w14:paraId="368CFC1D" w14:textId="2D3E6EC9" w:rsidR="002F76E2" w:rsidRPr="00115F0F" w:rsidRDefault="00A035A8" w:rsidP="003A0DB7">
      <w:pPr>
        <w:pStyle w:val="ListParagraph"/>
        <w:numPr>
          <w:ilvl w:val="0"/>
          <w:numId w:val="28"/>
        </w:numPr>
        <w:spacing w:after="240" w:line="259" w:lineRule="auto"/>
        <w:rPr>
          <w:rFonts w:ascii="Trebuchet MS" w:hAnsi="Trebuchet MS"/>
          <w:sz w:val="24"/>
          <w:szCs w:val="24"/>
          <w:lang w:val="en-US"/>
        </w:rPr>
      </w:pPr>
      <w:r>
        <w:rPr>
          <w:rFonts w:ascii="Trebuchet MS" w:hAnsi="Trebuchet MS"/>
          <w:sz w:val="24"/>
          <w:szCs w:val="24"/>
          <w:lang w:val="en-US"/>
        </w:rPr>
        <w:t xml:space="preserve"> </w:t>
      </w:r>
      <w:r w:rsidR="00EA20FB" w:rsidRPr="00115F0F">
        <w:rPr>
          <w:rFonts w:ascii="Trebuchet MS" w:hAnsi="Trebuchet MS"/>
          <w:sz w:val="24"/>
          <w:szCs w:val="24"/>
          <w:lang w:val="en-US"/>
        </w:rPr>
        <w:t xml:space="preserve">A more holistic assessment of the household’s basic costs of living are factored into the assessment of </w:t>
      </w:r>
      <w:r w:rsidR="00EA20FB" w:rsidRPr="003A0DB7">
        <w:rPr>
          <w:rFonts w:ascii="Trebuchet MS" w:hAnsi="Trebuchet MS"/>
          <w:sz w:val="24"/>
        </w:rPr>
        <w:t>eligibility</w:t>
      </w:r>
      <w:r w:rsidR="20336D41" w:rsidRPr="00115F0F">
        <w:rPr>
          <w:rFonts w:ascii="Trebuchet MS" w:hAnsi="Trebuchet MS"/>
          <w:sz w:val="24"/>
          <w:szCs w:val="24"/>
          <w:lang w:val="en-US"/>
        </w:rPr>
        <w:t>.</w:t>
      </w:r>
    </w:p>
    <w:p w14:paraId="0A3EF1A9" w14:textId="77777777" w:rsidR="009B27A6" w:rsidRDefault="009B27A6" w:rsidP="009B27A6">
      <w:pPr>
        <w:pStyle w:val="ListParagraph"/>
        <w:spacing w:after="240" w:line="259" w:lineRule="auto"/>
        <w:ind w:left="360"/>
        <w:rPr>
          <w:rFonts w:ascii="Trebuchet MS" w:hAnsi="Trebuchet MS"/>
          <w:sz w:val="24"/>
          <w:szCs w:val="24"/>
          <w:lang w:val="en-US"/>
        </w:rPr>
      </w:pPr>
    </w:p>
    <w:p w14:paraId="389DE31B" w14:textId="201A8BDD" w:rsidR="00EA20FB" w:rsidRPr="00115F0F" w:rsidRDefault="00A035A8" w:rsidP="003A0DB7">
      <w:pPr>
        <w:pStyle w:val="ListParagraph"/>
        <w:numPr>
          <w:ilvl w:val="0"/>
          <w:numId w:val="28"/>
        </w:numPr>
        <w:spacing w:after="240" w:line="259" w:lineRule="auto"/>
        <w:rPr>
          <w:rFonts w:ascii="Trebuchet MS" w:hAnsi="Trebuchet MS"/>
          <w:sz w:val="24"/>
          <w:szCs w:val="24"/>
          <w:lang w:val="en-US"/>
        </w:rPr>
      </w:pPr>
      <w:r>
        <w:rPr>
          <w:rFonts w:ascii="Trebuchet MS" w:hAnsi="Trebuchet MS"/>
          <w:sz w:val="24"/>
          <w:szCs w:val="24"/>
          <w:lang w:val="en-US"/>
        </w:rPr>
        <w:t xml:space="preserve"> </w:t>
      </w:r>
      <w:r w:rsidR="00EA20FB" w:rsidRPr="00115F0F">
        <w:rPr>
          <w:rFonts w:ascii="Trebuchet MS" w:hAnsi="Trebuchet MS"/>
          <w:sz w:val="24"/>
          <w:szCs w:val="24"/>
          <w:lang w:val="en-US"/>
        </w:rPr>
        <w:t>Applicants do not have to prove their expenditure for general costs, reducing administrati</w:t>
      </w:r>
      <w:r w:rsidR="002A7DD7" w:rsidRPr="00115F0F">
        <w:rPr>
          <w:rFonts w:ascii="Trebuchet MS" w:hAnsi="Trebuchet MS"/>
          <w:sz w:val="24"/>
          <w:szCs w:val="24"/>
          <w:lang w:val="en-US"/>
        </w:rPr>
        <w:t>ve burden on applications, solicitors or support staff working with individuals, and SLAB</w:t>
      </w:r>
    </w:p>
    <w:p w14:paraId="361491CB" w14:textId="77777777" w:rsidR="009B27A6" w:rsidRDefault="009B27A6" w:rsidP="009B27A6">
      <w:pPr>
        <w:pStyle w:val="ListParagraph"/>
        <w:spacing w:after="240" w:line="259" w:lineRule="auto"/>
        <w:ind w:left="360"/>
        <w:rPr>
          <w:rFonts w:ascii="Trebuchet MS" w:hAnsi="Trebuchet MS"/>
          <w:sz w:val="24"/>
          <w:szCs w:val="24"/>
          <w:lang w:val="en-US"/>
        </w:rPr>
      </w:pPr>
    </w:p>
    <w:p w14:paraId="1C1E56E1" w14:textId="7B80DB2A" w:rsidR="00EA20FB" w:rsidRPr="00115F0F" w:rsidRDefault="00A035A8" w:rsidP="003A0DB7">
      <w:pPr>
        <w:pStyle w:val="ListParagraph"/>
        <w:numPr>
          <w:ilvl w:val="0"/>
          <w:numId w:val="28"/>
        </w:numPr>
        <w:spacing w:after="240" w:line="259" w:lineRule="auto"/>
        <w:rPr>
          <w:rFonts w:ascii="Trebuchet MS" w:hAnsi="Trebuchet MS"/>
          <w:sz w:val="24"/>
          <w:szCs w:val="24"/>
          <w:lang w:val="en-US"/>
        </w:rPr>
      </w:pPr>
      <w:r>
        <w:rPr>
          <w:rFonts w:ascii="Trebuchet MS" w:hAnsi="Trebuchet MS"/>
          <w:sz w:val="24"/>
          <w:szCs w:val="24"/>
          <w:lang w:val="en-US"/>
        </w:rPr>
        <w:t xml:space="preserve"> </w:t>
      </w:r>
      <w:r w:rsidR="00EA20FB" w:rsidRPr="00115F0F">
        <w:rPr>
          <w:rFonts w:ascii="Trebuchet MS" w:hAnsi="Trebuchet MS"/>
          <w:sz w:val="24"/>
          <w:szCs w:val="24"/>
          <w:lang w:val="en-US"/>
        </w:rPr>
        <w:t>All applicants are given the same allowance, relative to their household composition</w:t>
      </w:r>
      <w:r w:rsidR="002A7DD7" w:rsidRPr="00115F0F">
        <w:rPr>
          <w:rFonts w:ascii="Trebuchet MS" w:hAnsi="Trebuchet MS"/>
          <w:sz w:val="24"/>
          <w:szCs w:val="24"/>
          <w:lang w:val="en-US"/>
        </w:rPr>
        <w:t xml:space="preserve">, providing a consistent and balanced assessment of what is disposable. </w:t>
      </w:r>
    </w:p>
    <w:p w14:paraId="78504EAA" w14:textId="77777777" w:rsidR="009B27A6" w:rsidRDefault="009B27A6" w:rsidP="009B27A6">
      <w:pPr>
        <w:pStyle w:val="ListParagraph"/>
        <w:spacing w:after="240" w:line="259" w:lineRule="auto"/>
        <w:ind w:left="360"/>
        <w:rPr>
          <w:rFonts w:ascii="Trebuchet MS" w:hAnsi="Trebuchet MS"/>
          <w:sz w:val="24"/>
          <w:szCs w:val="24"/>
          <w:lang w:val="en-US"/>
        </w:rPr>
      </w:pPr>
    </w:p>
    <w:p w14:paraId="06BDFFA2" w14:textId="72989539" w:rsidR="00EA20FB" w:rsidRPr="00A035A8" w:rsidRDefault="00A035A8" w:rsidP="00EA20FB">
      <w:pPr>
        <w:pStyle w:val="ListParagraph"/>
        <w:numPr>
          <w:ilvl w:val="0"/>
          <w:numId w:val="28"/>
        </w:numPr>
        <w:spacing w:after="240" w:line="259" w:lineRule="auto"/>
        <w:rPr>
          <w:rFonts w:ascii="Trebuchet MS" w:hAnsi="Trebuchet MS"/>
          <w:sz w:val="24"/>
          <w:szCs w:val="24"/>
          <w:lang w:val="en-US"/>
        </w:rPr>
      </w:pPr>
      <w:r>
        <w:rPr>
          <w:rFonts w:ascii="Trebuchet MS" w:hAnsi="Trebuchet MS"/>
          <w:sz w:val="24"/>
          <w:szCs w:val="24"/>
          <w:lang w:val="en-US"/>
        </w:rPr>
        <w:t xml:space="preserve"> </w:t>
      </w:r>
      <w:r w:rsidR="00EA20FB" w:rsidRPr="00115F0F">
        <w:rPr>
          <w:rFonts w:ascii="Trebuchet MS" w:hAnsi="Trebuchet MS"/>
          <w:sz w:val="24"/>
          <w:szCs w:val="24"/>
          <w:lang w:val="en-US"/>
        </w:rPr>
        <w:t xml:space="preserve">A </w:t>
      </w:r>
      <w:r w:rsidR="003C1DD8" w:rsidRPr="00115F0F">
        <w:rPr>
          <w:rFonts w:ascii="Trebuchet MS" w:hAnsi="Trebuchet MS"/>
          <w:sz w:val="24"/>
          <w:szCs w:val="24"/>
          <w:lang w:val="en-US"/>
        </w:rPr>
        <w:t xml:space="preserve">robust, </w:t>
      </w:r>
      <w:r w:rsidR="00EA20FB" w:rsidRPr="00115F0F">
        <w:rPr>
          <w:rFonts w:ascii="Trebuchet MS" w:hAnsi="Trebuchet MS"/>
          <w:sz w:val="24"/>
          <w:szCs w:val="24"/>
          <w:lang w:val="en-US"/>
        </w:rPr>
        <w:t>contemporary</w:t>
      </w:r>
      <w:r w:rsidR="003C1DD8" w:rsidRPr="00115F0F">
        <w:rPr>
          <w:rFonts w:ascii="Trebuchet MS" w:hAnsi="Trebuchet MS"/>
          <w:sz w:val="24"/>
          <w:szCs w:val="24"/>
          <w:lang w:val="en-US"/>
        </w:rPr>
        <w:t xml:space="preserve"> and evidence based</w:t>
      </w:r>
      <w:r w:rsidR="00EA20FB" w:rsidRPr="00115F0F">
        <w:rPr>
          <w:rFonts w:ascii="Trebuchet MS" w:hAnsi="Trebuchet MS"/>
          <w:sz w:val="24"/>
          <w:szCs w:val="24"/>
          <w:lang w:val="en-US"/>
        </w:rPr>
        <w:t xml:space="preserve"> </w:t>
      </w:r>
      <w:r w:rsidR="003C1DD8" w:rsidRPr="00115F0F">
        <w:rPr>
          <w:rFonts w:ascii="Trebuchet MS" w:hAnsi="Trebuchet MS"/>
          <w:sz w:val="24"/>
          <w:szCs w:val="24"/>
          <w:lang w:val="en-US"/>
        </w:rPr>
        <w:t xml:space="preserve">external </w:t>
      </w:r>
      <w:r w:rsidR="00EA20FB" w:rsidRPr="00115F0F">
        <w:rPr>
          <w:rFonts w:ascii="Trebuchet MS" w:hAnsi="Trebuchet MS"/>
          <w:sz w:val="24"/>
          <w:szCs w:val="24"/>
          <w:lang w:val="en-US"/>
        </w:rPr>
        <w:t xml:space="preserve">assessment of costs of living is </w:t>
      </w:r>
      <w:r w:rsidR="002A7DD7" w:rsidRPr="00115F0F">
        <w:rPr>
          <w:rFonts w:ascii="Trebuchet MS" w:hAnsi="Trebuchet MS"/>
          <w:sz w:val="24"/>
          <w:szCs w:val="24"/>
          <w:lang w:val="en-US"/>
        </w:rPr>
        <w:t xml:space="preserve">calculated and deducted </w:t>
      </w:r>
      <w:r w:rsidR="00EA20FB" w:rsidRPr="00115F0F">
        <w:rPr>
          <w:rFonts w:ascii="Trebuchet MS" w:hAnsi="Trebuchet MS"/>
          <w:sz w:val="24"/>
          <w:szCs w:val="24"/>
          <w:lang w:val="en-US"/>
        </w:rPr>
        <w:t>in the assessment of disposable resources</w:t>
      </w:r>
    </w:p>
    <w:p w14:paraId="42049B3B" w14:textId="7E716E76" w:rsidR="00EA20FB" w:rsidRDefault="00EA20FB" w:rsidP="00515BD6">
      <w:pPr>
        <w:pStyle w:val="Heading5"/>
        <w:rPr>
          <w:rFonts w:ascii="Trebuchet MS" w:hAnsi="Trebuchet MS"/>
          <w:b/>
          <w:lang w:val="en-US"/>
        </w:rPr>
      </w:pPr>
      <w:r w:rsidRPr="00A035A8">
        <w:rPr>
          <w:rFonts w:ascii="Trebuchet MS" w:hAnsi="Trebuchet MS"/>
          <w:b/>
          <w:color w:val="2758A8"/>
          <w:sz w:val="24"/>
          <w:szCs w:val="24"/>
        </w:rPr>
        <w:t>Risks</w:t>
      </w:r>
      <w:r w:rsidRPr="00A035A8">
        <w:rPr>
          <w:rFonts w:ascii="Trebuchet MS" w:hAnsi="Trebuchet MS"/>
          <w:b/>
          <w:lang w:val="en-US"/>
        </w:rPr>
        <w:t xml:space="preserve"> </w:t>
      </w:r>
    </w:p>
    <w:p w14:paraId="60A78E97" w14:textId="77777777" w:rsidR="00A035A8" w:rsidRPr="00A035A8" w:rsidRDefault="00A035A8" w:rsidP="00A035A8">
      <w:pPr>
        <w:rPr>
          <w:lang w:val="en-US"/>
        </w:rPr>
      </w:pPr>
    </w:p>
    <w:p w14:paraId="45C3F4CF" w14:textId="3A9F5239" w:rsidR="00EA20FB" w:rsidRPr="00115F0F" w:rsidRDefault="00A035A8" w:rsidP="003A0DB7">
      <w:pPr>
        <w:pStyle w:val="ListParagraph"/>
        <w:numPr>
          <w:ilvl w:val="0"/>
          <w:numId w:val="28"/>
        </w:numPr>
        <w:spacing w:after="240" w:line="259" w:lineRule="auto"/>
        <w:rPr>
          <w:rFonts w:ascii="Trebuchet MS" w:hAnsi="Trebuchet MS"/>
          <w:sz w:val="24"/>
          <w:szCs w:val="24"/>
          <w:lang w:val="en-US"/>
        </w:rPr>
      </w:pPr>
      <w:r>
        <w:rPr>
          <w:rFonts w:ascii="Trebuchet MS" w:hAnsi="Trebuchet MS"/>
          <w:sz w:val="24"/>
          <w:szCs w:val="24"/>
          <w:lang w:val="en-US"/>
        </w:rPr>
        <w:t xml:space="preserve"> </w:t>
      </w:r>
      <w:r w:rsidR="002A7DD7" w:rsidRPr="00115F0F">
        <w:rPr>
          <w:rFonts w:ascii="Trebuchet MS" w:hAnsi="Trebuchet MS"/>
          <w:sz w:val="24"/>
          <w:szCs w:val="24"/>
          <w:lang w:val="en-US"/>
        </w:rPr>
        <w:t xml:space="preserve">A reduction in our application of </w:t>
      </w:r>
      <w:r w:rsidR="00EA20FB" w:rsidRPr="00115F0F">
        <w:rPr>
          <w:rFonts w:ascii="Trebuchet MS" w:hAnsi="Trebuchet MS"/>
          <w:sz w:val="24"/>
          <w:szCs w:val="24"/>
          <w:lang w:val="en-US"/>
        </w:rPr>
        <w:t xml:space="preserve">our discretionary powers, although </w:t>
      </w:r>
      <w:r w:rsidR="002A7DD7" w:rsidRPr="00115F0F">
        <w:rPr>
          <w:rFonts w:ascii="Trebuchet MS" w:hAnsi="Trebuchet MS"/>
          <w:sz w:val="24"/>
          <w:szCs w:val="24"/>
          <w:lang w:val="en-US"/>
        </w:rPr>
        <w:t xml:space="preserve">the option </w:t>
      </w:r>
      <w:r w:rsidR="00EA20FB" w:rsidRPr="00115F0F">
        <w:rPr>
          <w:rFonts w:ascii="Trebuchet MS" w:hAnsi="Trebuchet MS"/>
          <w:sz w:val="24"/>
          <w:szCs w:val="24"/>
          <w:lang w:val="en-US"/>
        </w:rPr>
        <w:t>does not exclude us from making exceptional provisions for particular circumstances, should they arise</w:t>
      </w:r>
      <w:r w:rsidR="0048103F" w:rsidRPr="00115F0F">
        <w:rPr>
          <w:rFonts w:ascii="Trebuchet MS" w:hAnsi="Trebuchet MS"/>
          <w:sz w:val="24"/>
          <w:szCs w:val="24"/>
          <w:lang w:val="en-US"/>
        </w:rPr>
        <w:t>.</w:t>
      </w:r>
    </w:p>
    <w:p w14:paraId="30BF80A3" w14:textId="77777777" w:rsidR="009B27A6" w:rsidRDefault="009B27A6" w:rsidP="009B27A6">
      <w:pPr>
        <w:pStyle w:val="ListParagraph"/>
        <w:spacing w:after="240" w:line="259" w:lineRule="auto"/>
        <w:ind w:left="360"/>
        <w:rPr>
          <w:rFonts w:ascii="Trebuchet MS" w:hAnsi="Trebuchet MS"/>
          <w:sz w:val="24"/>
          <w:szCs w:val="24"/>
          <w:lang w:val="en-US"/>
        </w:rPr>
      </w:pPr>
    </w:p>
    <w:p w14:paraId="099382E4" w14:textId="54E70BAA" w:rsidR="00EA20FB" w:rsidRPr="00115F0F" w:rsidRDefault="009F5450" w:rsidP="003A0DB7">
      <w:pPr>
        <w:pStyle w:val="ListParagraph"/>
        <w:numPr>
          <w:ilvl w:val="0"/>
          <w:numId w:val="28"/>
        </w:numPr>
        <w:spacing w:after="240" w:line="259" w:lineRule="auto"/>
        <w:rPr>
          <w:rFonts w:ascii="Trebuchet MS" w:hAnsi="Trebuchet MS"/>
          <w:sz w:val="24"/>
          <w:szCs w:val="24"/>
          <w:lang w:val="en-US"/>
        </w:rPr>
      </w:pPr>
      <w:r>
        <w:rPr>
          <w:rFonts w:ascii="Trebuchet MS" w:hAnsi="Trebuchet MS"/>
          <w:sz w:val="24"/>
          <w:szCs w:val="24"/>
          <w:lang w:val="en-US"/>
        </w:rPr>
        <w:t xml:space="preserve"> </w:t>
      </w:r>
      <w:r w:rsidR="002A7DD7" w:rsidRPr="00115F0F">
        <w:rPr>
          <w:rFonts w:ascii="Trebuchet MS" w:hAnsi="Trebuchet MS"/>
          <w:sz w:val="24"/>
          <w:szCs w:val="24"/>
          <w:lang w:val="en-US"/>
        </w:rPr>
        <w:t xml:space="preserve">Higher income earners who have higher expenditures they can demonstrate to us likely </w:t>
      </w:r>
      <w:r w:rsidR="002A7DD7" w:rsidRPr="003A0DB7">
        <w:rPr>
          <w:rFonts w:ascii="Trebuchet MS" w:hAnsi="Trebuchet MS"/>
          <w:sz w:val="24"/>
        </w:rPr>
        <w:t>benefit</w:t>
      </w:r>
      <w:r w:rsidR="002A7DD7" w:rsidRPr="00115F0F">
        <w:rPr>
          <w:rFonts w:ascii="Trebuchet MS" w:hAnsi="Trebuchet MS"/>
          <w:sz w:val="24"/>
          <w:szCs w:val="24"/>
          <w:lang w:val="en-US"/>
        </w:rPr>
        <w:t xml:space="preserve"> from the current individualised assessment. This change may affect their final outcome of assessment, although our modelling suggests this is not a large cohort and as with all applicants, what is excluded from the standard allowance option is in part replaced by the introduction of cost of living allowances for the applicant themselves.  </w:t>
      </w:r>
    </w:p>
    <w:p w14:paraId="752B66D7" w14:textId="77777777" w:rsidR="009B27A6" w:rsidRDefault="009B27A6" w:rsidP="009B27A6">
      <w:pPr>
        <w:pStyle w:val="ListParagraph"/>
        <w:spacing w:after="240" w:line="259" w:lineRule="auto"/>
        <w:ind w:left="360"/>
        <w:rPr>
          <w:rFonts w:ascii="Trebuchet MS" w:hAnsi="Trebuchet MS"/>
          <w:sz w:val="24"/>
          <w:szCs w:val="24"/>
          <w:lang w:val="en-US"/>
        </w:rPr>
      </w:pPr>
    </w:p>
    <w:p w14:paraId="0D005A52" w14:textId="42381E72" w:rsidR="009940B2" w:rsidRPr="009F5450" w:rsidRDefault="009F5450" w:rsidP="009940B2">
      <w:pPr>
        <w:pStyle w:val="ListParagraph"/>
        <w:numPr>
          <w:ilvl w:val="0"/>
          <w:numId w:val="28"/>
        </w:numPr>
        <w:spacing w:after="240" w:line="259" w:lineRule="auto"/>
        <w:rPr>
          <w:rFonts w:ascii="Trebuchet MS" w:hAnsi="Trebuchet MS"/>
          <w:sz w:val="24"/>
          <w:szCs w:val="24"/>
          <w:lang w:val="en-US"/>
        </w:rPr>
      </w:pPr>
      <w:r>
        <w:rPr>
          <w:rFonts w:ascii="Trebuchet MS" w:hAnsi="Trebuchet MS"/>
          <w:sz w:val="24"/>
          <w:szCs w:val="24"/>
          <w:lang w:val="en-US"/>
        </w:rPr>
        <w:t xml:space="preserve"> </w:t>
      </w:r>
      <w:r w:rsidR="00FA3843" w:rsidRPr="00115F0F">
        <w:rPr>
          <w:rFonts w:ascii="Trebuchet MS" w:hAnsi="Trebuchet MS"/>
          <w:sz w:val="24"/>
          <w:szCs w:val="24"/>
          <w:lang w:val="en-US"/>
        </w:rPr>
        <w:t>A</w:t>
      </w:r>
      <w:r w:rsidR="00024CB6" w:rsidRPr="00115F0F">
        <w:rPr>
          <w:rFonts w:ascii="Trebuchet MS" w:hAnsi="Trebuchet MS"/>
          <w:sz w:val="24"/>
          <w:szCs w:val="24"/>
          <w:lang w:val="en-US"/>
        </w:rPr>
        <w:t>t this stage we are consulting on the principle of this approach: a</w:t>
      </w:r>
      <w:r w:rsidR="00FA3843" w:rsidRPr="00115F0F">
        <w:rPr>
          <w:rFonts w:ascii="Trebuchet MS" w:hAnsi="Trebuchet MS"/>
          <w:sz w:val="24"/>
          <w:szCs w:val="24"/>
          <w:lang w:val="en-US"/>
        </w:rPr>
        <w:t xml:space="preserve">s of yet, we have not </w:t>
      </w:r>
      <w:r w:rsidR="00FA3843" w:rsidRPr="003A0DB7">
        <w:rPr>
          <w:rFonts w:ascii="Trebuchet MS" w:hAnsi="Trebuchet MS"/>
          <w:sz w:val="24"/>
        </w:rPr>
        <w:t>determined</w:t>
      </w:r>
      <w:r w:rsidR="00FA3843" w:rsidRPr="00115F0F">
        <w:rPr>
          <w:rFonts w:ascii="Trebuchet MS" w:hAnsi="Trebuchet MS"/>
          <w:sz w:val="24"/>
          <w:szCs w:val="24"/>
          <w:lang w:val="en-US"/>
        </w:rPr>
        <w:t xml:space="preserve"> the tool or method we would implement – there is costing and further appraisal work to do. We are interested in views from stakeholders that will assists us in analysing the impacts of this type of change, and any methods by which this change could be implemented. </w:t>
      </w:r>
    </w:p>
    <w:p w14:paraId="473D29C6" w14:textId="7A8136DF" w:rsidR="00E629E5" w:rsidRPr="009F5450" w:rsidRDefault="00E629E5" w:rsidP="009F5450">
      <w:pPr>
        <w:pStyle w:val="Heading5"/>
        <w:pBdr>
          <w:top w:val="single" w:sz="4" w:space="1" w:color="auto"/>
          <w:left w:val="single" w:sz="4" w:space="4" w:color="auto"/>
          <w:bottom w:val="single" w:sz="4" w:space="1" w:color="auto"/>
          <w:right w:val="single" w:sz="4" w:space="4" w:color="auto"/>
        </w:pBdr>
        <w:rPr>
          <w:rFonts w:ascii="Trebuchet MS" w:hAnsi="Trebuchet MS"/>
          <w:b/>
          <w:color w:val="2758A8"/>
          <w:sz w:val="24"/>
          <w:szCs w:val="24"/>
          <w:lang w:val="en-US"/>
        </w:rPr>
      </w:pPr>
      <w:r w:rsidRPr="009F5450">
        <w:rPr>
          <w:rFonts w:ascii="Trebuchet MS" w:hAnsi="Trebuchet MS"/>
          <w:b/>
          <w:color w:val="2758A8"/>
          <w:sz w:val="24"/>
          <w:szCs w:val="24"/>
        </w:rPr>
        <w:t xml:space="preserve">Question </w:t>
      </w:r>
      <w:r w:rsidR="002C0054" w:rsidRPr="009F5450">
        <w:rPr>
          <w:rFonts w:ascii="Trebuchet MS" w:hAnsi="Trebuchet MS"/>
          <w:b/>
          <w:color w:val="2758A8"/>
          <w:sz w:val="24"/>
          <w:szCs w:val="24"/>
        </w:rPr>
        <w:t>9</w:t>
      </w:r>
    </w:p>
    <w:p w14:paraId="29A6D076" w14:textId="1243BD24" w:rsidR="00EA20FB" w:rsidRDefault="00EA20FB" w:rsidP="009F5450">
      <w:pPr>
        <w:pBdr>
          <w:top w:val="single" w:sz="4" w:space="1" w:color="auto"/>
          <w:left w:val="single" w:sz="4" w:space="4" w:color="auto"/>
          <w:bottom w:val="single" w:sz="4" w:space="1" w:color="auto"/>
          <w:right w:val="single" w:sz="4" w:space="4" w:color="auto"/>
        </w:pBdr>
        <w:rPr>
          <w:rFonts w:ascii="Trebuchet MS" w:hAnsi="Trebuchet MS"/>
          <w:sz w:val="24"/>
          <w:szCs w:val="24"/>
        </w:rPr>
      </w:pPr>
      <w:r w:rsidRPr="00E629E5">
        <w:rPr>
          <w:rFonts w:ascii="Trebuchet MS" w:hAnsi="Trebuchet MS"/>
          <w:sz w:val="24"/>
          <w:szCs w:val="24"/>
        </w:rPr>
        <w:t xml:space="preserve">What are your views on the proposal </w:t>
      </w:r>
      <w:r w:rsidR="000B0F99" w:rsidRPr="00E629E5">
        <w:rPr>
          <w:rFonts w:ascii="Trebuchet MS" w:hAnsi="Trebuchet MS"/>
          <w:sz w:val="24"/>
          <w:szCs w:val="24"/>
        </w:rPr>
        <w:t>being considered</w:t>
      </w:r>
      <w:r w:rsidR="000B0F99">
        <w:rPr>
          <w:rFonts w:ascii="Trebuchet MS" w:hAnsi="Trebuchet MS"/>
          <w:sz w:val="24"/>
          <w:szCs w:val="24"/>
        </w:rPr>
        <w:t xml:space="preserve"> to introduce standard allowances that reflect average costs of living into our means assessment? </w:t>
      </w:r>
    </w:p>
    <w:p w14:paraId="4BBBD350" w14:textId="77777777" w:rsidR="002564CF" w:rsidRPr="00E629E5" w:rsidRDefault="002564CF" w:rsidP="009F5450">
      <w:pPr>
        <w:pBdr>
          <w:top w:val="single" w:sz="4" w:space="1" w:color="auto"/>
          <w:left w:val="single" w:sz="4" w:space="4" w:color="auto"/>
          <w:bottom w:val="single" w:sz="4" w:space="1" w:color="auto"/>
          <w:right w:val="single" w:sz="4" w:space="4" w:color="auto"/>
        </w:pBdr>
        <w:rPr>
          <w:rFonts w:ascii="Trebuchet MS" w:hAnsi="Trebuchet MS"/>
          <w:sz w:val="24"/>
          <w:szCs w:val="24"/>
        </w:rPr>
      </w:pPr>
    </w:p>
    <w:p w14:paraId="16FD9A47" w14:textId="798E575B" w:rsidR="00E629E5" w:rsidRPr="009F5450" w:rsidRDefault="00E629E5" w:rsidP="009F5450">
      <w:pPr>
        <w:pStyle w:val="Heading5"/>
        <w:pBdr>
          <w:top w:val="single" w:sz="4" w:space="1" w:color="auto"/>
          <w:left w:val="single" w:sz="4" w:space="4" w:color="auto"/>
          <w:bottom w:val="single" w:sz="4" w:space="1" w:color="auto"/>
          <w:right w:val="single" w:sz="4" w:space="4" w:color="auto"/>
        </w:pBdr>
        <w:rPr>
          <w:rFonts w:ascii="Trebuchet MS" w:hAnsi="Trebuchet MS"/>
          <w:b/>
          <w:color w:val="2758A8"/>
          <w:sz w:val="24"/>
          <w:szCs w:val="24"/>
          <w:lang w:val="en-US"/>
        </w:rPr>
      </w:pPr>
      <w:r w:rsidRPr="009F5450">
        <w:rPr>
          <w:rFonts w:ascii="Trebuchet MS" w:hAnsi="Trebuchet MS"/>
          <w:b/>
          <w:color w:val="2758A8"/>
          <w:sz w:val="24"/>
          <w:szCs w:val="24"/>
        </w:rPr>
        <w:t xml:space="preserve">Question </w:t>
      </w:r>
      <w:r w:rsidR="002C0054" w:rsidRPr="009F5450">
        <w:rPr>
          <w:rFonts w:ascii="Trebuchet MS" w:hAnsi="Trebuchet MS"/>
          <w:b/>
          <w:color w:val="2758A8"/>
          <w:sz w:val="24"/>
          <w:szCs w:val="24"/>
        </w:rPr>
        <w:t>10</w:t>
      </w:r>
    </w:p>
    <w:p w14:paraId="2C9325D4" w14:textId="024B4C0F" w:rsidR="00EA20FB" w:rsidRPr="00E629E5" w:rsidRDefault="4ADBD622" w:rsidP="009F5450">
      <w:pPr>
        <w:pBdr>
          <w:top w:val="single" w:sz="4" w:space="1" w:color="auto"/>
          <w:left w:val="single" w:sz="4" w:space="4" w:color="auto"/>
          <w:bottom w:val="single" w:sz="4" w:space="1" w:color="auto"/>
          <w:right w:val="single" w:sz="4" w:space="4" w:color="auto"/>
        </w:pBdr>
        <w:rPr>
          <w:rFonts w:ascii="Trebuchet MS" w:hAnsi="Trebuchet MS"/>
          <w:iCs/>
          <w:sz w:val="24"/>
          <w:szCs w:val="24"/>
        </w:rPr>
      </w:pPr>
      <w:r w:rsidRPr="00E629E5">
        <w:rPr>
          <w:rFonts w:ascii="Trebuchet MS" w:hAnsi="Trebuchet MS"/>
          <w:iCs/>
          <w:sz w:val="24"/>
          <w:szCs w:val="24"/>
        </w:rPr>
        <w:t>Do</w:t>
      </w:r>
      <w:r w:rsidR="5B1D2AA6" w:rsidRPr="00E629E5">
        <w:rPr>
          <w:rFonts w:ascii="Trebuchet MS" w:hAnsi="Trebuchet MS"/>
          <w:iCs/>
          <w:sz w:val="24"/>
          <w:szCs w:val="24"/>
        </w:rPr>
        <w:t xml:space="preserve"> you have evidence to indicate </w:t>
      </w:r>
      <w:r w:rsidRPr="00E629E5">
        <w:rPr>
          <w:rFonts w:ascii="Trebuchet MS" w:hAnsi="Trebuchet MS"/>
          <w:iCs/>
          <w:sz w:val="24"/>
          <w:szCs w:val="24"/>
        </w:rPr>
        <w:t xml:space="preserve">that a change from individualised assessment </w:t>
      </w:r>
      <w:r w:rsidR="00727491" w:rsidRPr="00E629E5">
        <w:rPr>
          <w:rFonts w:ascii="Trebuchet MS" w:hAnsi="Trebuchet MS"/>
          <w:iCs/>
          <w:sz w:val="24"/>
          <w:szCs w:val="24"/>
        </w:rPr>
        <w:t xml:space="preserve">of certain costs </w:t>
      </w:r>
      <w:r w:rsidRPr="00E629E5">
        <w:rPr>
          <w:rFonts w:ascii="Trebuchet MS" w:hAnsi="Trebuchet MS"/>
          <w:iCs/>
          <w:sz w:val="24"/>
          <w:szCs w:val="24"/>
        </w:rPr>
        <w:t xml:space="preserve">to standard allowances </w:t>
      </w:r>
      <w:r w:rsidR="007F3AC1" w:rsidRPr="00E629E5">
        <w:rPr>
          <w:rFonts w:ascii="Trebuchet MS" w:hAnsi="Trebuchet MS"/>
          <w:iCs/>
          <w:sz w:val="24"/>
          <w:szCs w:val="24"/>
        </w:rPr>
        <w:t>set to</w:t>
      </w:r>
      <w:r w:rsidR="00727491" w:rsidRPr="00E629E5">
        <w:rPr>
          <w:rFonts w:ascii="Trebuchet MS" w:hAnsi="Trebuchet MS"/>
          <w:iCs/>
          <w:sz w:val="24"/>
          <w:szCs w:val="24"/>
        </w:rPr>
        <w:t xml:space="preserve"> cover a wider range of costs </w:t>
      </w:r>
      <w:r w:rsidRPr="00E629E5">
        <w:rPr>
          <w:rFonts w:ascii="Trebuchet MS" w:hAnsi="Trebuchet MS"/>
          <w:iCs/>
          <w:sz w:val="24"/>
          <w:szCs w:val="24"/>
        </w:rPr>
        <w:t>may re</w:t>
      </w:r>
      <w:r w:rsidR="5B1D2AA6" w:rsidRPr="00E629E5">
        <w:rPr>
          <w:rFonts w:ascii="Trebuchet MS" w:hAnsi="Trebuchet MS"/>
          <w:iCs/>
          <w:sz w:val="24"/>
          <w:szCs w:val="24"/>
        </w:rPr>
        <w:t xml:space="preserve">sult in any unintended adverse consequences? </w:t>
      </w:r>
    </w:p>
    <w:p w14:paraId="449CD58F" w14:textId="2C069D84" w:rsidR="4EFE6196" w:rsidRPr="00E629E5" w:rsidRDefault="4EFE6196" w:rsidP="009F5450">
      <w:pPr>
        <w:pBdr>
          <w:top w:val="single" w:sz="4" w:space="1" w:color="auto"/>
          <w:left w:val="single" w:sz="4" w:space="4" w:color="auto"/>
          <w:bottom w:val="single" w:sz="4" w:space="1" w:color="auto"/>
          <w:right w:val="single" w:sz="4" w:space="4" w:color="auto"/>
        </w:pBdr>
        <w:rPr>
          <w:rFonts w:ascii="Trebuchet MS" w:hAnsi="Trebuchet MS"/>
          <w:iCs/>
          <w:sz w:val="24"/>
          <w:szCs w:val="24"/>
        </w:rPr>
      </w:pPr>
    </w:p>
    <w:p w14:paraId="345B19E4" w14:textId="058BDC0F" w:rsidR="00E629E5" w:rsidRPr="009F5450" w:rsidRDefault="00E629E5" w:rsidP="009F5450">
      <w:pPr>
        <w:pStyle w:val="Heading5"/>
        <w:pBdr>
          <w:top w:val="single" w:sz="4" w:space="1" w:color="auto"/>
          <w:left w:val="single" w:sz="4" w:space="4" w:color="auto"/>
          <w:bottom w:val="single" w:sz="4" w:space="1" w:color="auto"/>
          <w:right w:val="single" w:sz="4" w:space="4" w:color="auto"/>
        </w:pBdr>
        <w:rPr>
          <w:rFonts w:ascii="Trebuchet MS" w:hAnsi="Trebuchet MS"/>
          <w:b/>
          <w:color w:val="2758A8"/>
          <w:sz w:val="24"/>
          <w:szCs w:val="24"/>
          <w:lang w:val="en-US"/>
        </w:rPr>
      </w:pPr>
      <w:r w:rsidRPr="009F5450">
        <w:rPr>
          <w:rFonts w:ascii="Trebuchet MS" w:hAnsi="Trebuchet MS"/>
          <w:b/>
          <w:color w:val="2758A8"/>
          <w:sz w:val="24"/>
          <w:szCs w:val="24"/>
        </w:rPr>
        <w:t xml:space="preserve">Question </w:t>
      </w:r>
      <w:r w:rsidR="002C0054" w:rsidRPr="009F5450">
        <w:rPr>
          <w:rFonts w:ascii="Trebuchet MS" w:hAnsi="Trebuchet MS"/>
          <w:b/>
          <w:color w:val="2758A8"/>
          <w:sz w:val="24"/>
          <w:szCs w:val="24"/>
        </w:rPr>
        <w:t>11</w:t>
      </w:r>
    </w:p>
    <w:p w14:paraId="0117AE4D" w14:textId="124407FB" w:rsidR="2C013540" w:rsidRPr="00E629E5" w:rsidRDefault="2C013540" w:rsidP="009F5450">
      <w:pPr>
        <w:pBdr>
          <w:top w:val="single" w:sz="4" w:space="1" w:color="auto"/>
          <w:left w:val="single" w:sz="4" w:space="4" w:color="auto"/>
          <w:bottom w:val="single" w:sz="4" w:space="1" w:color="auto"/>
          <w:right w:val="single" w:sz="4" w:space="4" w:color="auto"/>
        </w:pBdr>
        <w:rPr>
          <w:rFonts w:ascii="Trebuchet MS" w:hAnsi="Trebuchet MS"/>
          <w:iCs/>
          <w:sz w:val="24"/>
          <w:szCs w:val="24"/>
        </w:rPr>
      </w:pPr>
      <w:r w:rsidRPr="00E629E5">
        <w:rPr>
          <w:rFonts w:ascii="Trebuchet MS" w:hAnsi="Trebuchet MS"/>
          <w:iCs/>
          <w:sz w:val="24"/>
          <w:szCs w:val="24"/>
        </w:rPr>
        <w:t xml:space="preserve">Can you identify additional benefits or risks to either retaining the individualised assessment option or the standard allowance option? </w:t>
      </w:r>
    </w:p>
    <w:p w14:paraId="1CEB7A3D" w14:textId="5A2C38C2" w:rsidR="00EA20FB" w:rsidRPr="00E629E5" w:rsidRDefault="00EA20FB" w:rsidP="009F5450">
      <w:pPr>
        <w:pBdr>
          <w:top w:val="single" w:sz="4" w:space="1" w:color="auto"/>
          <w:left w:val="single" w:sz="4" w:space="4" w:color="auto"/>
          <w:bottom w:val="single" w:sz="4" w:space="1" w:color="auto"/>
          <w:right w:val="single" w:sz="4" w:space="4" w:color="auto"/>
        </w:pBdr>
        <w:rPr>
          <w:rFonts w:ascii="Trebuchet MS" w:hAnsi="Trebuchet MS"/>
          <w:sz w:val="24"/>
          <w:szCs w:val="24"/>
        </w:rPr>
      </w:pPr>
    </w:p>
    <w:p w14:paraId="13C1AD74" w14:textId="4463A851" w:rsidR="00E629E5" w:rsidRPr="009F5450" w:rsidRDefault="00E629E5" w:rsidP="009F5450">
      <w:pPr>
        <w:pStyle w:val="Heading5"/>
        <w:pBdr>
          <w:top w:val="single" w:sz="4" w:space="1" w:color="auto"/>
          <w:left w:val="single" w:sz="4" w:space="4" w:color="auto"/>
          <w:bottom w:val="single" w:sz="4" w:space="1" w:color="auto"/>
          <w:right w:val="single" w:sz="4" w:space="4" w:color="auto"/>
        </w:pBdr>
        <w:rPr>
          <w:rFonts w:ascii="Trebuchet MS" w:hAnsi="Trebuchet MS"/>
          <w:b/>
          <w:color w:val="2758A8"/>
          <w:sz w:val="24"/>
          <w:szCs w:val="24"/>
          <w:lang w:val="en-US"/>
        </w:rPr>
      </w:pPr>
      <w:r w:rsidRPr="009F5450">
        <w:rPr>
          <w:rFonts w:ascii="Trebuchet MS" w:hAnsi="Trebuchet MS"/>
          <w:b/>
          <w:color w:val="2758A8"/>
          <w:sz w:val="24"/>
          <w:szCs w:val="24"/>
        </w:rPr>
        <w:t xml:space="preserve">Question </w:t>
      </w:r>
      <w:r w:rsidR="002C0054" w:rsidRPr="009F5450">
        <w:rPr>
          <w:rFonts w:ascii="Trebuchet MS" w:hAnsi="Trebuchet MS"/>
          <w:b/>
          <w:color w:val="2758A8"/>
          <w:sz w:val="24"/>
          <w:szCs w:val="24"/>
        </w:rPr>
        <w:t>12</w:t>
      </w:r>
      <w:r w:rsidRPr="009F5450">
        <w:rPr>
          <w:rFonts w:ascii="Trebuchet MS" w:hAnsi="Trebuchet MS"/>
          <w:b/>
          <w:iCs/>
          <w:color w:val="2758A8"/>
          <w:sz w:val="24"/>
          <w:szCs w:val="24"/>
          <w:lang w:val="en-US"/>
        </w:rPr>
        <w:t xml:space="preserve"> </w:t>
      </w:r>
    </w:p>
    <w:p w14:paraId="54EB83F4" w14:textId="50E2BE15" w:rsidR="002A7DD7" w:rsidRPr="00E629E5" w:rsidRDefault="002A7DD7" w:rsidP="009F5450">
      <w:pPr>
        <w:pBdr>
          <w:top w:val="single" w:sz="4" w:space="1" w:color="auto"/>
          <w:left w:val="single" w:sz="4" w:space="4" w:color="auto"/>
          <w:bottom w:val="single" w:sz="4" w:space="1" w:color="auto"/>
          <w:right w:val="single" w:sz="4" w:space="4" w:color="auto"/>
        </w:pBdr>
        <w:rPr>
          <w:rFonts w:ascii="Trebuchet MS" w:hAnsi="Trebuchet MS"/>
          <w:iCs/>
          <w:sz w:val="24"/>
          <w:szCs w:val="24"/>
          <w:lang w:val="en-US"/>
        </w:rPr>
      </w:pPr>
      <w:r w:rsidRPr="00E629E5">
        <w:rPr>
          <w:rFonts w:ascii="Trebuchet MS" w:hAnsi="Trebuchet MS"/>
          <w:iCs/>
          <w:sz w:val="24"/>
          <w:szCs w:val="24"/>
          <w:lang w:val="en-US"/>
        </w:rPr>
        <w:t xml:space="preserve">What types of circumstances, expenditures, goods and services do you think should be considered reasonable to make an allowance for when determining disposable income? </w:t>
      </w:r>
    </w:p>
    <w:p w14:paraId="25A31940" w14:textId="612B2E22" w:rsidR="002A7DD7" w:rsidRPr="00E629E5" w:rsidRDefault="002A7DD7" w:rsidP="009F5450">
      <w:pPr>
        <w:pBdr>
          <w:top w:val="single" w:sz="4" w:space="1" w:color="auto"/>
          <w:left w:val="single" w:sz="4" w:space="4" w:color="auto"/>
          <w:bottom w:val="single" w:sz="4" w:space="1" w:color="auto"/>
          <w:right w:val="single" w:sz="4" w:space="4" w:color="auto"/>
        </w:pBdr>
        <w:rPr>
          <w:rFonts w:ascii="Trebuchet MS" w:hAnsi="Trebuchet MS"/>
          <w:iCs/>
          <w:sz w:val="24"/>
          <w:szCs w:val="24"/>
          <w:lang w:val="en-US"/>
        </w:rPr>
      </w:pPr>
    </w:p>
    <w:p w14:paraId="526431ED" w14:textId="46843CB4" w:rsidR="00E629E5" w:rsidRPr="009F5450" w:rsidRDefault="00E629E5" w:rsidP="009F5450">
      <w:pPr>
        <w:pStyle w:val="Heading5"/>
        <w:pBdr>
          <w:top w:val="single" w:sz="4" w:space="1" w:color="auto"/>
          <w:left w:val="single" w:sz="4" w:space="4" w:color="auto"/>
          <w:bottom w:val="single" w:sz="4" w:space="1" w:color="auto"/>
          <w:right w:val="single" w:sz="4" w:space="4" w:color="auto"/>
        </w:pBdr>
        <w:rPr>
          <w:rFonts w:ascii="Trebuchet MS" w:hAnsi="Trebuchet MS"/>
          <w:b/>
          <w:color w:val="2758A8"/>
          <w:sz w:val="24"/>
          <w:szCs w:val="24"/>
          <w:lang w:val="en-US"/>
        </w:rPr>
      </w:pPr>
      <w:r w:rsidRPr="009F5450">
        <w:rPr>
          <w:rFonts w:ascii="Trebuchet MS" w:hAnsi="Trebuchet MS"/>
          <w:b/>
          <w:color w:val="2758A8"/>
          <w:sz w:val="24"/>
          <w:szCs w:val="24"/>
        </w:rPr>
        <w:t xml:space="preserve">Question </w:t>
      </w:r>
      <w:r w:rsidR="002C0054" w:rsidRPr="009F5450">
        <w:rPr>
          <w:rFonts w:ascii="Trebuchet MS" w:hAnsi="Trebuchet MS"/>
          <w:b/>
          <w:color w:val="2758A8"/>
          <w:sz w:val="24"/>
          <w:szCs w:val="24"/>
        </w:rPr>
        <w:t>13</w:t>
      </w:r>
      <w:r w:rsidRPr="009F5450">
        <w:rPr>
          <w:rFonts w:ascii="Trebuchet MS" w:hAnsi="Trebuchet MS"/>
          <w:b/>
          <w:iCs/>
          <w:color w:val="2758A8"/>
          <w:sz w:val="24"/>
          <w:szCs w:val="24"/>
          <w:lang w:val="en-US"/>
        </w:rPr>
        <w:t xml:space="preserve"> </w:t>
      </w:r>
    </w:p>
    <w:p w14:paraId="5095BEF8" w14:textId="475D2A9B" w:rsidR="002A7DD7" w:rsidRPr="00E629E5" w:rsidRDefault="002A7DD7" w:rsidP="009F5450">
      <w:pPr>
        <w:pBdr>
          <w:top w:val="single" w:sz="4" w:space="1" w:color="auto"/>
          <w:left w:val="single" w:sz="4" w:space="4" w:color="auto"/>
          <w:bottom w:val="single" w:sz="4" w:space="1" w:color="auto"/>
          <w:right w:val="single" w:sz="4" w:space="4" w:color="auto"/>
        </w:pBdr>
        <w:rPr>
          <w:rFonts w:ascii="Trebuchet MS" w:hAnsi="Trebuchet MS"/>
          <w:iCs/>
          <w:sz w:val="24"/>
          <w:szCs w:val="24"/>
          <w:lang w:val="en-US"/>
        </w:rPr>
      </w:pPr>
      <w:r w:rsidRPr="00E629E5">
        <w:rPr>
          <w:rFonts w:ascii="Trebuchet MS" w:hAnsi="Trebuchet MS"/>
          <w:iCs/>
          <w:sz w:val="24"/>
          <w:szCs w:val="24"/>
          <w:lang w:val="en-US"/>
        </w:rPr>
        <w:t>Are there any circumstances, expenditures, goods and services you do not think should be considered reasonable to make an allowance for when determining disposable income?</w:t>
      </w:r>
    </w:p>
    <w:p w14:paraId="10067BBA" w14:textId="40F87709" w:rsidR="009215B6" w:rsidRPr="00E629E5" w:rsidRDefault="009215B6" w:rsidP="009F5450">
      <w:pPr>
        <w:pBdr>
          <w:top w:val="single" w:sz="4" w:space="1" w:color="auto"/>
          <w:left w:val="single" w:sz="4" w:space="4" w:color="auto"/>
          <w:bottom w:val="single" w:sz="4" w:space="1" w:color="auto"/>
          <w:right w:val="single" w:sz="4" w:space="4" w:color="auto"/>
        </w:pBdr>
        <w:rPr>
          <w:rFonts w:ascii="Trebuchet MS" w:hAnsi="Trebuchet MS"/>
          <w:iCs/>
          <w:sz w:val="24"/>
          <w:szCs w:val="24"/>
          <w:lang w:val="en-US"/>
        </w:rPr>
      </w:pPr>
    </w:p>
    <w:p w14:paraId="4E47313C" w14:textId="61423444" w:rsidR="00E629E5" w:rsidRPr="009F5450" w:rsidRDefault="00E629E5" w:rsidP="009F5450">
      <w:pPr>
        <w:pStyle w:val="Heading5"/>
        <w:pBdr>
          <w:top w:val="single" w:sz="4" w:space="1" w:color="auto"/>
          <w:left w:val="single" w:sz="4" w:space="4" w:color="auto"/>
          <w:bottom w:val="single" w:sz="4" w:space="1" w:color="auto"/>
          <w:right w:val="single" w:sz="4" w:space="4" w:color="auto"/>
        </w:pBdr>
        <w:rPr>
          <w:rFonts w:ascii="Trebuchet MS" w:hAnsi="Trebuchet MS"/>
          <w:b/>
          <w:color w:val="2758A8"/>
          <w:sz w:val="24"/>
          <w:szCs w:val="24"/>
          <w:lang w:val="en-US"/>
        </w:rPr>
      </w:pPr>
      <w:r w:rsidRPr="009F5450">
        <w:rPr>
          <w:rFonts w:ascii="Trebuchet MS" w:hAnsi="Trebuchet MS"/>
          <w:b/>
          <w:color w:val="2758A8"/>
          <w:sz w:val="24"/>
          <w:szCs w:val="24"/>
        </w:rPr>
        <w:t xml:space="preserve">Question </w:t>
      </w:r>
      <w:r w:rsidR="002C0054" w:rsidRPr="009F5450">
        <w:rPr>
          <w:rFonts w:ascii="Trebuchet MS" w:hAnsi="Trebuchet MS"/>
          <w:b/>
          <w:color w:val="2758A8"/>
          <w:sz w:val="24"/>
          <w:szCs w:val="24"/>
        </w:rPr>
        <w:t>14</w:t>
      </w:r>
    </w:p>
    <w:p w14:paraId="66157F74" w14:textId="0C36CDE5" w:rsidR="002A7DD7" w:rsidRPr="00E629E5" w:rsidRDefault="4ADBD622" w:rsidP="009F5450">
      <w:pPr>
        <w:pBdr>
          <w:top w:val="single" w:sz="4" w:space="1" w:color="auto"/>
          <w:left w:val="single" w:sz="4" w:space="4" w:color="auto"/>
          <w:bottom w:val="single" w:sz="4" w:space="1" w:color="auto"/>
          <w:right w:val="single" w:sz="4" w:space="4" w:color="auto"/>
        </w:pBdr>
        <w:rPr>
          <w:rFonts w:ascii="Trebuchet MS" w:hAnsi="Trebuchet MS"/>
          <w:iCs/>
          <w:sz w:val="24"/>
          <w:szCs w:val="24"/>
          <w:lang w:val="en-US"/>
        </w:rPr>
      </w:pPr>
      <w:r w:rsidRPr="00E629E5">
        <w:rPr>
          <w:rFonts w:ascii="Trebuchet MS" w:hAnsi="Trebuchet MS"/>
          <w:iCs/>
          <w:sz w:val="24"/>
          <w:szCs w:val="24"/>
          <w:lang w:val="en-US"/>
        </w:rPr>
        <w:t xml:space="preserve">If </w:t>
      </w:r>
      <w:r w:rsidR="6B107FBB" w:rsidRPr="00E629E5">
        <w:rPr>
          <w:rFonts w:ascii="Trebuchet MS" w:hAnsi="Trebuchet MS"/>
          <w:iCs/>
          <w:sz w:val="24"/>
          <w:szCs w:val="24"/>
          <w:lang w:val="en-US"/>
        </w:rPr>
        <w:t xml:space="preserve">we </w:t>
      </w:r>
      <w:r w:rsidRPr="00E629E5">
        <w:rPr>
          <w:rFonts w:ascii="Trebuchet MS" w:hAnsi="Trebuchet MS"/>
          <w:iCs/>
          <w:sz w:val="24"/>
          <w:szCs w:val="24"/>
          <w:lang w:val="en-US"/>
        </w:rPr>
        <w:t xml:space="preserve">were to move to a standard </w:t>
      </w:r>
      <w:r w:rsidR="009F5450">
        <w:rPr>
          <w:rFonts w:ascii="Trebuchet MS" w:hAnsi="Trebuchet MS"/>
          <w:iCs/>
          <w:sz w:val="24"/>
          <w:szCs w:val="24"/>
          <w:lang w:val="en-US"/>
        </w:rPr>
        <w:t>allowance structure, what model(</w:t>
      </w:r>
      <w:r w:rsidRPr="00E629E5">
        <w:rPr>
          <w:rFonts w:ascii="Trebuchet MS" w:hAnsi="Trebuchet MS"/>
          <w:iCs/>
          <w:sz w:val="24"/>
          <w:szCs w:val="24"/>
          <w:lang w:val="en-US"/>
        </w:rPr>
        <w:t>s</w:t>
      </w:r>
      <w:r w:rsidR="009F5450">
        <w:rPr>
          <w:rFonts w:ascii="Trebuchet MS" w:hAnsi="Trebuchet MS"/>
          <w:iCs/>
          <w:sz w:val="24"/>
          <w:szCs w:val="24"/>
          <w:lang w:val="en-US"/>
        </w:rPr>
        <w:t>)</w:t>
      </w:r>
      <w:r w:rsidRPr="00E629E5">
        <w:rPr>
          <w:rFonts w:ascii="Trebuchet MS" w:hAnsi="Trebuchet MS"/>
          <w:iCs/>
          <w:sz w:val="24"/>
          <w:szCs w:val="24"/>
          <w:lang w:val="en-US"/>
        </w:rPr>
        <w:t xml:space="preserve"> for constructing the allowances do you think </w:t>
      </w:r>
      <w:r w:rsidR="002A7DD7" w:rsidRPr="00E629E5">
        <w:rPr>
          <w:rFonts w:ascii="Trebuchet MS" w:hAnsi="Trebuchet MS"/>
          <w:iCs/>
          <w:sz w:val="24"/>
          <w:szCs w:val="24"/>
          <w:lang w:val="en-US"/>
        </w:rPr>
        <w:t xml:space="preserve">might </w:t>
      </w:r>
      <w:r w:rsidRPr="00E629E5">
        <w:rPr>
          <w:rFonts w:ascii="Trebuchet MS" w:hAnsi="Trebuchet MS"/>
          <w:iCs/>
          <w:sz w:val="24"/>
          <w:szCs w:val="24"/>
          <w:lang w:val="en-US"/>
        </w:rPr>
        <w:t>be appropriate?</w:t>
      </w:r>
    </w:p>
    <w:p w14:paraId="3056ECAF" w14:textId="77777777" w:rsidR="002A7DD7" w:rsidRPr="00E629E5" w:rsidRDefault="002A7DD7" w:rsidP="009F5450">
      <w:pPr>
        <w:pBdr>
          <w:top w:val="single" w:sz="4" w:space="1" w:color="auto"/>
          <w:left w:val="single" w:sz="4" w:space="4" w:color="auto"/>
          <w:bottom w:val="single" w:sz="4" w:space="1" w:color="auto"/>
          <w:right w:val="single" w:sz="4" w:space="4" w:color="auto"/>
        </w:pBdr>
        <w:rPr>
          <w:rFonts w:ascii="Trebuchet MS" w:hAnsi="Trebuchet MS"/>
          <w:iCs/>
          <w:sz w:val="24"/>
          <w:szCs w:val="24"/>
          <w:lang w:val="en-US"/>
        </w:rPr>
      </w:pPr>
    </w:p>
    <w:p w14:paraId="43C840E7" w14:textId="049283A7" w:rsidR="00E629E5" w:rsidRPr="009F5450" w:rsidRDefault="00E629E5" w:rsidP="009F5450">
      <w:pPr>
        <w:pStyle w:val="Heading5"/>
        <w:pBdr>
          <w:top w:val="single" w:sz="4" w:space="1" w:color="auto"/>
          <w:left w:val="single" w:sz="4" w:space="4" w:color="auto"/>
          <w:bottom w:val="single" w:sz="4" w:space="1" w:color="auto"/>
          <w:right w:val="single" w:sz="4" w:space="4" w:color="auto"/>
        </w:pBdr>
        <w:rPr>
          <w:rFonts w:ascii="Trebuchet MS" w:hAnsi="Trebuchet MS"/>
          <w:b/>
          <w:color w:val="2758A8"/>
          <w:sz w:val="24"/>
          <w:szCs w:val="24"/>
          <w:lang w:val="en-US"/>
        </w:rPr>
      </w:pPr>
      <w:r w:rsidRPr="009F5450">
        <w:rPr>
          <w:rFonts w:ascii="Trebuchet MS" w:hAnsi="Trebuchet MS"/>
          <w:b/>
          <w:color w:val="2758A8"/>
          <w:sz w:val="24"/>
          <w:szCs w:val="24"/>
        </w:rPr>
        <w:t xml:space="preserve">Question </w:t>
      </w:r>
      <w:r w:rsidR="002C0054" w:rsidRPr="009F5450">
        <w:rPr>
          <w:rFonts w:ascii="Trebuchet MS" w:hAnsi="Trebuchet MS"/>
          <w:b/>
          <w:color w:val="2758A8"/>
          <w:sz w:val="24"/>
          <w:szCs w:val="24"/>
        </w:rPr>
        <w:t>15</w:t>
      </w:r>
      <w:r w:rsidRPr="009F5450">
        <w:rPr>
          <w:rFonts w:ascii="Trebuchet MS" w:hAnsi="Trebuchet MS"/>
          <w:b/>
          <w:iCs/>
          <w:color w:val="2758A8"/>
          <w:sz w:val="24"/>
          <w:szCs w:val="24"/>
          <w:lang w:val="en-US"/>
        </w:rPr>
        <w:t xml:space="preserve"> </w:t>
      </w:r>
    </w:p>
    <w:p w14:paraId="074CE36A" w14:textId="52D1C1A9" w:rsidR="73CEEE87" w:rsidRPr="00E629E5" w:rsidRDefault="73CEEE87" w:rsidP="009F5450">
      <w:pPr>
        <w:pBdr>
          <w:top w:val="single" w:sz="4" w:space="1" w:color="auto"/>
          <w:left w:val="single" w:sz="4" w:space="4" w:color="auto"/>
          <w:bottom w:val="single" w:sz="4" w:space="1" w:color="auto"/>
          <w:right w:val="single" w:sz="4" w:space="4" w:color="auto"/>
        </w:pBdr>
        <w:spacing w:after="240"/>
        <w:rPr>
          <w:rFonts w:ascii="Trebuchet MS" w:hAnsi="Trebuchet MS"/>
          <w:iCs/>
          <w:sz w:val="24"/>
          <w:szCs w:val="24"/>
          <w:lang w:val="en-US"/>
        </w:rPr>
      </w:pPr>
      <w:r w:rsidRPr="00E629E5">
        <w:rPr>
          <w:rFonts w:ascii="Trebuchet MS" w:hAnsi="Trebuchet MS"/>
          <w:iCs/>
          <w:sz w:val="24"/>
          <w:szCs w:val="24"/>
          <w:lang w:val="en-US"/>
        </w:rPr>
        <w:t>Do you have any experience or evidence to indicate there are equalities considerations we should take into account in relation to</w:t>
      </w:r>
      <w:r w:rsidR="000B0F99">
        <w:rPr>
          <w:rFonts w:ascii="Trebuchet MS" w:hAnsi="Trebuchet MS"/>
          <w:iCs/>
          <w:sz w:val="24"/>
          <w:szCs w:val="24"/>
          <w:lang w:val="en-US"/>
        </w:rPr>
        <w:t xml:space="preserve"> the proposal to</w:t>
      </w:r>
      <w:r w:rsidRPr="00E629E5">
        <w:rPr>
          <w:rFonts w:ascii="Trebuchet MS" w:hAnsi="Trebuchet MS"/>
          <w:iCs/>
          <w:sz w:val="24"/>
          <w:szCs w:val="24"/>
          <w:lang w:val="en-US"/>
        </w:rPr>
        <w:t xml:space="preserve"> </w:t>
      </w:r>
      <w:r w:rsidR="000B0F99">
        <w:rPr>
          <w:rFonts w:ascii="Trebuchet MS" w:hAnsi="Trebuchet MS"/>
          <w:sz w:val="24"/>
          <w:szCs w:val="24"/>
        </w:rPr>
        <w:t>introduce standard allowances</w:t>
      </w:r>
      <w:r w:rsidRPr="00E629E5">
        <w:rPr>
          <w:rFonts w:ascii="Trebuchet MS" w:hAnsi="Trebuchet MS"/>
          <w:iCs/>
          <w:sz w:val="24"/>
          <w:szCs w:val="24"/>
          <w:lang w:val="en-US"/>
        </w:rPr>
        <w:t>?</w:t>
      </w:r>
    </w:p>
    <w:p w14:paraId="7BE1B696" w14:textId="4FD9C051" w:rsidR="4EFE6196" w:rsidRPr="00115F0F" w:rsidRDefault="4EFE6196" w:rsidP="4EFE6196">
      <w:pPr>
        <w:rPr>
          <w:rFonts w:ascii="Trebuchet MS" w:hAnsi="Trebuchet MS"/>
          <w:i/>
          <w:iCs/>
          <w:sz w:val="24"/>
          <w:szCs w:val="24"/>
          <w:lang w:val="en-US"/>
        </w:rPr>
      </w:pPr>
    </w:p>
    <w:bookmarkStart w:id="28" w:name="_Toc89090750"/>
    <w:p w14:paraId="1C1A99B6" w14:textId="13248D08" w:rsidR="002A7DD7" w:rsidRPr="002D0075" w:rsidRDefault="00454BC8" w:rsidP="002A7DD7">
      <w:pPr>
        <w:pStyle w:val="Heading1"/>
        <w:rPr>
          <w:rFonts w:ascii="Trebuchet MS" w:hAnsi="Trebuchet MS"/>
          <w:b/>
          <w:color w:val="2758A8"/>
        </w:rPr>
      </w:pPr>
      <w:r w:rsidRPr="002D0075">
        <w:rPr>
          <w:rFonts w:ascii="Trebuchet MS" w:hAnsi="Trebuchet MS"/>
          <w:b/>
          <w:noProof/>
          <w:color w:val="2758A8"/>
          <w:lang w:eastAsia="en-GB"/>
        </w:rPr>
        <w:lastRenderedPageBreak/>
        <mc:AlternateContent>
          <mc:Choice Requires="wps">
            <w:drawing>
              <wp:anchor distT="45720" distB="45720" distL="114300" distR="114300" simplePos="0" relativeHeight="251667460" behindDoc="0" locked="0" layoutInCell="1" allowOverlap="1" wp14:anchorId="0AC261F3" wp14:editId="1BA0721E">
                <wp:simplePos x="0" y="0"/>
                <wp:positionH relativeFrom="margin">
                  <wp:align>right</wp:align>
                </wp:positionH>
                <wp:positionV relativeFrom="paragraph">
                  <wp:posOffset>615315</wp:posOffset>
                </wp:positionV>
                <wp:extent cx="5705475" cy="1238250"/>
                <wp:effectExtent l="0" t="0" r="28575" b="1905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238250"/>
                        </a:xfrm>
                        <a:prstGeom prst="rect">
                          <a:avLst/>
                        </a:prstGeom>
                        <a:solidFill>
                          <a:srgbClr val="2758A8"/>
                        </a:solidFill>
                        <a:ln>
                          <a:solidFill>
                            <a:srgbClr val="2758A8"/>
                          </a:solidFill>
                          <a:headEnd/>
                          <a:tailEnd/>
                        </a:ln>
                      </wps:spPr>
                      <wps:style>
                        <a:lnRef idx="2">
                          <a:schemeClr val="accent1">
                            <a:shade val="50000"/>
                          </a:schemeClr>
                        </a:lnRef>
                        <a:fillRef idx="1">
                          <a:schemeClr val="accent1"/>
                        </a:fillRef>
                        <a:effectRef idx="0">
                          <a:schemeClr val="accent1"/>
                        </a:effectRef>
                        <a:fontRef idx="minor">
                          <a:schemeClr val="lt1"/>
                        </a:fontRef>
                      </wps:style>
                      <wps:txbx>
                        <w:txbxContent>
                          <w:p w14:paraId="2163E9BF" w14:textId="091BAADE" w:rsidR="002E0386" w:rsidRPr="00AF6DA1" w:rsidRDefault="002E0386" w:rsidP="00AF6DA1">
                            <w:pPr>
                              <w:rPr>
                                <w:rFonts w:ascii="Trebuchet MS" w:hAnsi="Trebuchet MS"/>
                                <w:b/>
                                <w:sz w:val="24"/>
                                <w:szCs w:val="24"/>
                              </w:rPr>
                            </w:pPr>
                            <w:r w:rsidRPr="00AF6DA1">
                              <w:rPr>
                                <w:rFonts w:ascii="Trebuchet MS" w:hAnsi="Trebuchet MS"/>
                                <w:sz w:val="24"/>
                                <w:szCs w:val="24"/>
                              </w:rPr>
                              <w:t>This section of the consultation details some discrete changes we seek to make to our statutory deductions policies following review of our current approach.</w:t>
                            </w:r>
                          </w:p>
                          <w:p w14:paraId="709D29AF" w14:textId="77777777" w:rsidR="002E0386" w:rsidRDefault="002E0386" w:rsidP="00AF6DA1">
                            <w:pPr>
                              <w:rPr>
                                <w:rFonts w:ascii="Trebuchet MS" w:hAnsi="Trebuchet MS"/>
                                <w:sz w:val="24"/>
                                <w:szCs w:val="24"/>
                              </w:rPr>
                            </w:pPr>
                          </w:p>
                          <w:p w14:paraId="2C0E1DD7" w14:textId="2D9963FA" w:rsidR="002E0386" w:rsidRPr="00AF6DA1" w:rsidRDefault="002E0386" w:rsidP="00AF6DA1">
                            <w:pPr>
                              <w:rPr>
                                <w:rFonts w:ascii="Trebuchet MS" w:hAnsi="Trebuchet MS"/>
                                <w:b/>
                                <w:sz w:val="24"/>
                                <w:szCs w:val="24"/>
                              </w:rPr>
                            </w:pPr>
                            <w:r w:rsidRPr="00AF6DA1">
                              <w:rPr>
                                <w:rFonts w:ascii="Trebuchet MS" w:hAnsi="Trebuchet MS"/>
                                <w:sz w:val="24"/>
                                <w:szCs w:val="24"/>
                              </w:rPr>
                              <w:t>The changes relate to our assessment of housing costs and travel to work costs.</w:t>
                            </w:r>
                          </w:p>
                          <w:p w14:paraId="2AF1A872" w14:textId="77777777" w:rsidR="002E0386" w:rsidRDefault="002E0386" w:rsidP="00AF6DA1">
                            <w:pPr>
                              <w:rPr>
                                <w:rFonts w:ascii="Trebuchet MS" w:hAnsi="Trebuchet MS"/>
                                <w:sz w:val="24"/>
                                <w:szCs w:val="24"/>
                                <w:lang w:val="en-US"/>
                              </w:rPr>
                            </w:pPr>
                          </w:p>
                          <w:p w14:paraId="4D7AAB48" w14:textId="627B301D" w:rsidR="002E0386" w:rsidRPr="00AF6DA1" w:rsidRDefault="002E0386" w:rsidP="00AF6DA1">
                            <w:pPr>
                              <w:rPr>
                                <w:rFonts w:ascii="Trebuchet MS" w:hAnsi="Trebuchet MS"/>
                                <w:sz w:val="24"/>
                                <w:szCs w:val="24"/>
                                <w:lang w:val="en-US"/>
                              </w:rPr>
                            </w:pPr>
                            <w:r w:rsidRPr="00AF6DA1">
                              <w:rPr>
                                <w:rFonts w:ascii="Trebuchet MS" w:hAnsi="Trebuchet MS"/>
                                <w:sz w:val="24"/>
                                <w:szCs w:val="24"/>
                                <w:lang w:val="en-US"/>
                              </w:rPr>
                              <w:t xml:space="preserve">We seek feedback and views on these recommendations as set out below.  </w:t>
                            </w:r>
                          </w:p>
                          <w:p w14:paraId="0B54EF0E" w14:textId="108CFA6E" w:rsidR="002E0386" w:rsidRPr="00AF6DA1" w:rsidRDefault="002E0386" w:rsidP="00AF6DA1">
                            <w:pPr>
                              <w:rPr>
                                <w:rFonts w:ascii="Trebuchet MS" w:hAnsi="Trebuchet MS"/>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C261F3" id="_x0000_s1032" type="#_x0000_t202" style="position:absolute;margin-left:398.05pt;margin-top:48.45pt;width:449.25pt;height:97.5pt;z-index:2516674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B/2cgIAAFIFAAAOAAAAZHJzL2Uyb0RvYy54bWysVNtu2zAMfR+wfxD0vtjx4iYz4hRZug4D&#10;ugvW7gMUWY6FyaInKbHTrx8lXxp0wx6K+cHQhTw8PKS4vu5qRU7CWAk6p/NZTInQHAqpDzn98XD7&#10;ZkWJdUwXTIEWOT0LS683r1+t2yYTCVSgCmEIgmibtU1OK+eaLIosr0TN7AwaofGyBFMzh1tziArD&#10;WkSvVZTE8VXUgikaA1xYi6c3/SXdBPyyFNx9LUsrHFE5RW4u/E347/0/2qxZdjCsqSQfaLAXsKiZ&#10;1Bh0grphjpGjkX9A1ZIbsFC6GYc6grKUXIQcMJt5/Cyb+4o1IuSC4thmksn+P1j+5fTNEFnkdEGJ&#10;ZjWW6EF0jryHjiRenbaxGRrdN2jmOjzGKodMbXMH/KclGnYV0wexNQbaSrAC2c29Z3Th2uNYD7Jv&#10;P0OBYdjRQQDqSlN76VAMguhYpfNUGU+F42G6jNPFMqWE4908ebtK0lC7iGWje2Os+yigJn6RU4Ol&#10;D/DsdGedp8Oy0cRHs6BkcSuVChtz2O+UISeGbZIs09V2FTJ4Zqb0Sz29Lh90EbrNMan6NVLykEEo&#10;r82gkjsr4QMp/V2UWBvMP+kl969CTEQZ50K7oRoVK0TPP43xG+mPHiH/AOiRS8x7wh4ARsseZMTu&#10;hRvsvasIj2pyjv9FrHeePEJk0G5yrqUG8zcAhVkNkXv7UaReGt9Yrtt3oW+vvKU/2UNxxv4y0D9y&#10;HEq4qMA8UtLiA8+p/XVkRlCiPmns0XfzxcJPhLBZpMsEN+byZn95wzRHqJw6SvrlzoUp4nPSsMVe&#10;LmXosicmA2d8uEH8Ycj4yXC5D1ZPo3DzGwAA//8DAFBLAwQUAAYACAAAACEAiAMRnN0AAAAHAQAA&#10;DwAAAGRycy9kb3ducmV2LnhtbEyPQUvDQBSE74L/YXmCN7tpwZJN81JEFBERsRa8viavSTD7NmQ3&#10;aeqvdz3pcZhh5pt8O9tOTTz41gnCcpGAYild1UqNsP94vElB+UBSUeeEEc7sYVtcXuSUVe4k7zzt&#10;Qq1iifiMEJoQ+kxrXzZsyS9czxK9oxsshSiHWlcDnWK57fQqSdbaUitxoaGe7xsuv3ajRfAP6es4&#10;UTKZ88so32/7p2CfPxGvr+a7DajAc/gLwy9+RIciMh3cKJVXHUI8EhDM2oCKbmrSW1AHhJVZGtBF&#10;rv/zFz8AAAD//wMAUEsBAi0AFAAGAAgAAAAhALaDOJL+AAAA4QEAABMAAAAAAAAAAAAAAAAAAAAA&#10;AFtDb250ZW50X1R5cGVzXS54bWxQSwECLQAUAAYACAAAACEAOP0h/9YAAACUAQAACwAAAAAAAAAA&#10;AAAAAAAvAQAAX3JlbHMvLnJlbHNQSwECLQAUAAYACAAAACEAFVAf9nICAABSBQAADgAAAAAAAAAA&#10;AAAAAAAuAgAAZHJzL2Uyb0RvYy54bWxQSwECLQAUAAYACAAAACEAiAMRnN0AAAAHAQAADwAAAAAA&#10;AAAAAAAAAADMBAAAZHJzL2Rvd25yZXYueG1sUEsFBgAAAAAEAAQA8wAAANYFAAAAAA==&#10;" fillcolor="#2758a8" strokecolor="#2758a8" strokeweight="1pt">
                <v:textbox>
                  <w:txbxContent>
                    <w:p w14:paraId="2163E9BF" w14:textId="091BAADE" w:rsidR="002E0386" w:rsidRPr="00AF6DA1" w:rsidRDefault="002E0386" w:rsidP="00AF6DA1">
                      <w:pPr>
                        <w:rPr>
                          <w:rFonts w:ascii="Trebuchet MS" w:hAnsi="Trebuchet MS"/>
                          <w:b/>
                          <w:sz w:val="24"/>
                          <w:szCs w:val="24"/>
                        </w:rPr>
                      </w:pPr>
                      <w:r w:rsidRPr="00AF6DA1">
                        <w:rPr>
                          <w:rFonts w:ascii="Trebuchet MS" w:hAnsi="Trebuchet MS"/>
                          <w:sz w:val="24"/>
                          <w:szCs w:val="24"/>
                        </w:rPr>
                        <w:t>This section of the consultation details some discrete changes we seek to make to our statutory deductions policies following review of our current approach.</w:t>
                      </w:r>
                    </w:p>
                    <w:p w14:paraId="709D29AF" w14:textId="77777777" w:rsidR="002E0386" w:rsidRDefault="002E0386" w:rsidP="00AF6DA1">
                      <w:pPr>
                        <w:rPr>
                          <w:rFonts w:ascii="Trebuchet MS" w:hAnsi="Trebuchet MS"/>
                          <w:sz w:val="24"/>
                          <w:szCs w:val="24"/>
                        </w:rPr>
                      </w:pPr>
                    </w:p>
                    <w:p w14:paraId="2C0E1DD7" w14:textId="2D9963FA" w:rsidR="002E0386" w:rsidRPr="00AF6DA1" w:rsidRDefault="002E0386" w:rsidP="00AF6DA1">
                      <w:pPr>
                        <w:rPr>
                          <w:rFonts w:ascii="Trebuchet MS" w:hAnsi="Trebuchet MS"/>
                          <w:b/>
                          <w:sz w:val="24"/>
                          <w:szCs w:val="24"/>
                        </w:rPr>
                      </w:pPr>
                      <w:r w:rsidRPr="00AF6DA1">
                        <w:rPr>
                          <w:rFonts w:ascii="Trebuchet MS" w:hAnsi="Trebuchet MS"/>
                          <w:sz w:val="24"/>
                          <w:szCs w:val="24"/>
                        </w:rPr>
                        <w:t>The changes relate to our assessment of housing costs and travel to work costs.</w:t>
                      </w:r>
                    </w:p>
                    <w:p w14:paraId="2AF1A872" w14:textId="77777777" w:rsidR="002E0386" w:rsidRDefault="002E0386" w:rsidP="00AF6DA1">
                      <w:pPr>
                        <w:rPr>
                          <w:rFonts w:ascii="Trebuchet MS" w:hAnsi="Trebuchet MS"/>
                          <w:sz w:val="24"/>
                          <w:szCs w:val="24"/>
                          <w:lang w:val="en-US"/>
                        </w:rPr>
                      </w:pPr>
                    </w:p>
                    <w:p w14:paraId="4D7AAB48" w14:textId="627B301D" w:rsidR="002E0386" w:rsidRPr="00AF6DA1" w:rsidRDefault="002E0386" w:rsidP="00AF6DA1">
                      <w:pPr>
                        <w:rPr>
                          <w:rFonts w:ascii="Trebuchet MS" w:hAnsi="Trebuchet MS"/>
                          <w:sz w:val="24"/>
                          <w:szCs w:val="24"/>
                          <w:lang w:val="en-US"/>
                        </w:rPr>
                      </w:pPr>
                      <w:r w:rsidRPr="00AF6DA1">
                        <w:rPr>
                          <w:rFonts w:ascii="Trebuchet MS" w:hAnsi="Trebuchet MS"/>
                          <w:sz w:val="24"/>
                          <w:szCs w:val="24"/>
                          <w:lang w:val="en-US"/>
                        </w:rPr>
                        <w:t xml:space="preserve">We seek feedback and views on these recommendations as set out below.  </w:t>
                      </w:r>
                    </w:p>
                    <w:p w14:paraId="0B54EF0E" w14:textId="108CFA6E" w:rsidR="002E0386" w:rsidRPr="00AF6DA1" w:rsidRDefault="002E0386" w:rsidP="00AF6DA1">
                      <w:pPr>
                        <w:rPr>
                          <w:rFonts w:ascii="Trebuchet MS" w:hAnsi="Trebuchet MS"/>
                          <w:sz w:val="24"/>
                          <w:szCs w:val="24"/>
                        </w:rPr>
                      </w:pPr>
                    </w:p>
                  </w:txbxContent>
                </v:textbox>
                <w10:wrap type="square" anchorx="margin"/>
              </v:shape>
            </w:pict>
          </mc:Fallback>
        </mc:AlternateContent>
      </w:r>
      <w:r w:rsidR="002A7DD7" w:rsidRPr="002D0075">
        <w:rPr>
          <w:rFonts w:ascii="Trebuchet MS" w:hAnsi="Trebuchet MS"/>
          <w:b/>
          <w:color w:val="2758A8"/>
        </w:rPr>
        <w:t>Other change options for consideration - housing and travel policy</w:t>
      </w:r>
      <w:bookmarkEnd w:id="28"/>
      <w:r w:rsidR="002A7DD7" w:rsidRPr="002D0075">
        <w:rPr>
          <w:rFonts w:ascii="Trebuchet MS" w:hAnsi="Trebuchet MS"/>
          <w:b/>
          <w:color w:val="2758A8"/>
        </w:rPr>
        <w:t xml:space="preserve"> </w:t>
      </w:r>
    </w:p>
    <w:p w14:paraId="1F60B25A" w14:textId="74B8B882" w:rsidR="002A7DD7" w:rsidRPr="00115F0F" w:rsidRDefault="002A7DD7" w:rsidP="00454BC8">
      <w:pPr>
        <w:rPr>
          <w:rFonts w:ascii="Trebuchet MS" w:hAnsi="Trebuchet MS"/>
          <w:sz w:val="24"/>
          <w:szCs w:val="24"/>
        </w:rPr>
      </w:pPr>
    </w:p>
    <w:p w14:paraId="45DD27B4" w14:textId="77777777" w:rsidR="002A7DD7" w:rsidRPr="00D1766F" w:rsidRDefault="002A7DD7" w:rsidP="002D0075">
      <w:pPr>
        <w:pStyle w:val="Heading2"/>
      </w:pPr>
      <w:bookmarkStart w:id="29" w:name="_Toc89090751"/>
      <w:r w:rsidRPr="00D1766F">
        <w:t>Change to housing costs policy</w:t>
      </w:r>
      <w:bookmarkEnd w:id="29"/>
      <w:r w:rsidRPr="00D1766F">
        <w:t xml:space="preserve"> </w:t>
      </w:r>
    </w:p>
    <w:p w14:paraId="50490F16" w14:textId="6449DC6A" w:rsidR="002A7DD7" w:rsidRPr="00D1766F" w:rsidRDefault="002A7DD7" w:rsidP="00B2380A">
      <w:pPr>
        <w:pStyle w:val="Heading5"/>
        <w:rPr>
          <w:rFonts w:ascii="Trebuchet MS" w:hAnsi="Trebuchet MS"/>
          <w:b/>
          <w:color w:val="2758A8"/>
          <w:sz w:val="24"/>
          <w:szCs w:val="24"/>
        </w:rPr>
      </w:pPr>
      <w:r w:rsidRPr="00D1766F">
        <w:rPr>
          <w:rFonts w:ascii="Trebuchet MS" w:hAnsi="Trebuchet MS"/>
          <w:b/>
          <w:color w:val="2758A8"/>
          <w:sz w:val="24"/>
          <w:szCs w:val="24"/>
        </w:rPr>
        <w:t>Current approach</w:t>
      </w:r>
      <w:r w:rsidR="00D1766F">
        <w:rPr>
          <w:rFonts w:ascii="Trebuchet MS" w:hAnsi="Trebuchet MS"/>
          <w:b/>
          <w:color w:val="2758A8"/>
          <w:sz w:val="24"/>
          <w:szCs w:val="24"/>
        </w:rPr>
        <w:br/>
      </w:r>
    </w:p>
    <w:p w14:paraId="03BDC99A" w14:textId="4D492EB8" w:rsidR="002A7DD7" w:rsidRPr="00115F0F" w:rsidRDefault="00D1766F" w:rsidP="003A0DB7">
      <w:pPr>
        <w:pStyle w:val="ListParagraph"/>
        <w:numPr>
          <w:ilvl w:val="0"/>
          <w:numId w:val="28"/>
        </w:numPr>
        <w:spacing w:after="240" w:line="259" w:lineRule="auto"/>
        <w:rPr>
          <w:rFonts w:ascii="Trebuchet MS" w:hAnsi="Trebuchet MS"/>
          <w:sz w:val="24"/>
          <w:szCs w:val="24"/>
        </w:rPr>
      </w:pPr>
      <w:r>
        <w:rPr>
          <w:rFonts w:ascii="Trebuchet MS" w:hAnsi="Trebuchet MS"/>
          <w:sz w:val="24"/>
          <w:szCs w:val="24"/>
        </w:rPr>
        <w:t xml:space="preserve"> </w:t>
      </w:r>
      <w:r w:rsidR="002A7DD7" w:rsidRPr="00115F0F">
        <w:rPr>
          <w:rFonts w:ascii="Trebuchet MS" w:hAnsi="Trebuchet MS"/>
          <w:sz w:val="24"/>
          <w:szCs w:val="24"/>
        </w:rPr>
        <w:t xml:space="preserve">Our current policy is to deduct the actual amount being paid for housing expenses for </w:t>
      </w:r>
      <w:r w:rsidR="002A7DD7" w:rsidRPr="003A0DB7">
        <w:rPr>
          <w:rFonts w:ascii="Trebuchet MS" w:hAnsi="Trebuchet MS"/>
          <w:sz w:val="24"/>
        </w:rPr>
        <w:t>householders</w:t>
      </w:r>
      <w:r w:rsidR="002A7DD7" w:rsidRPr="00115F0F">
        <w:rPr>
          <w:rFonts w:ascii="Trebuchet MS" w:hAnsi="Trebuchet MS"/>
          <w:sz w:val="24"/>
          <w:szCs w:val="24"/>
        </w:rPr>
        <w:t xml:space="preserve">, including any costs paid during the computation period by the householder for repairs or maintenance. </w:t>
      </w:r>
    </w:p>
    <w:p w14:paraId="0C622A56" w14:textId="77777777" w:rsidR="00554DA2" w:rsidRDefault="00554DA2" w:rsidP="00554DA2">
      <w:pPr>
        <w:pStyle w:val="ListParagraph"/>
        <w:spacing w:after="240" w:line="259" w:lineRule="auto"/>
        <w:ind w:left="360"/>
        <w:rPr>
          <w:rFonts w:ascii="Trebuchet MS" w:hAnsi="Trebuchet MS"/>
          <w:sz w:val="24"/>
          <w:szCs w:val="24"/>
        </w:rPr>
      </w:pPr>
    </w:p>
    <w:p w14:paraId="4A72E3E4" w14:textId="3EC641B0" w:rsidR="002A7DD7" w:rsidRPr="00115F0F" w:rsidRDefault="002A7DD7" w:rsidP="003A0DB7">
      <w:pPr>
        <w:pStyle w:val="ListParagraph"/>
        <w:numPr>
          <w:ilvl w:val="0"/>
          <w:numId w:val="28"/>
        </w:numPr>
        <w:spacing w:after="240" w:line="259" w:lineRule="auto"/>
        <w:rPr>
          <w:rFonts w:ascii="Trebuchet MS" w:hAnsi="Trebuchet MS"/>
          <w:sz w:val="24"/>
          <w:szCs w:val="24"/>
        </w:rPr>
      </w:pPr>
      <w:r w:rsidRPr="00115F0F">
        <w:rPr>
          <w:rFonts w:ascii="Trebuchet MS" w:hAnsi="Trebuchet MS"/>
          <w:noProof/>
          <w:sz w:val="24"/>
          <w:szCs w:val="24"/>
          <w:lang w:eastAsia="en-GB"/>
        </w:rPr>
        <mc:AlternateContent>
          <mc:Choice Requires="wps">
            <w:drawing>
              <wp:anchor distT="45720" distB="45720" distL="114300" distR="114300" simplePos="0" relativeHeight="251665412" behindDoc="0" locked="0" layoutInCell="1" allowOverlap="1" wp14:anchorId="7758E099" wp14:editId="2D11EA12">
                <wp:simplePos x="0" y="0"/>
                <wp:positionH relativeFrom="margin">
                  <wp:posOffset>3495675</wp:posOffset>
                </wp:positionH>
                <wp:positionV relativeFrom="paragraph">
                  <wp:posOffset>27305</wp:posOffset>
                </wp:positionV>
                <wp:extent cx="2114550" cy="1762125"/>
                <wp:effectExtent l="0" t="0" r="19050" b="28575"/>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762125"/>
                        </a:xfrm>
                        <a:prstGeom prst="rect">
                          <a:avLst/>
                        </a:prstGeom>
                        <a:solidFill>
                          <a:srgbClr val="FFFFFF"/>
                        </a:solidFill>
                        <a:ln w="9525">
                          <a:solidFill>
                            <a:srgbClr val="000000"/>
                          </a:solidFill>
                          <a:miter lim="800000"/>
                          <a:headEnd/>
                          <a:tailEnd/>
                        </a:ln>
                      </wps:spPr>
                      <wps:txbx>
                        <w:txbxContent>
                          <w:p w14:paraId="4DAD8235" w14:textId="00F2818E" w:rsidR="002E0386" w:rsidRPr="00D1766F" w:rsidRDefault="002E0386" w:rsidP="002A7DD7">
                            <w:pPr>
                              <w:rPr>
                                <w:rFonts w:ascii="Trebuchet MS" w:hAnsi="Trebuchet MS"/>
                                <w:sz w:val="24"/>
                                <w:szCs w:val="24"/>
                              </w:rPr>
                            </w:pPr>
                            <w:r w:rsidRPr="00D42644">
                              <w:rPr>
                                <w:rFonts w:ascii="Trebuchet MS" w:hAnsi="Trebuchet MS"/>
                                <w:b/>
                                <w:sz w:val="24"/>
                                <w:szCs w:val="24"/>
                              </w:rPr>
                              <w:t>Householder</w:t>
                            </w:r>
                            <w:r w:rsidRPr="00D42644">
                              <w:rPr>
                                <w:rFonts w:ascii="Trebuchet MS" w:hAnsi="Trebuchet MS"/>
                                <w:sz w:val="24"/>
                                <w:szCs w:val="24"/>
                              </w:rPr>
                              <w:t xml:space="preserve"> – The regulations require </w:t>
                            </w:r>
                            <w:r>
                              <w:rPr>
                                <w:rFonts w:ascii="Trebuchet MS" w:hAnsi="Trebuchet MS"/>
                                <w:sz w:val="24"/>
                                <w:szCs w:val="24"/>
                              </w:rPr>
                              <w:t>us to</w:t>
                            </w:r>
                            <w:r w:rsidRPr="00055F43">
                              <w:rPr>
                                <w:rFonts w:ascii="Trebuchet MS" w:hAnsi="Trebuchet MS"/>
                                <w:sz w:val="24"/>
                                <w:szCs w:val="24"/>
                                <w:lang w:val="en-US"/>
                              </w:rPr>
                              <w:t xml:space="preserve"> consider a householder to be someone who rents</w:t>
                            </w:r>
                            <w:r w:rsidRPr="00D42644">
                              <w:rPr>
                                <w:rFonts w:ascii="Trebuchet MS" w:hAnsi="Trebuchet MS"/>
                                <w:sz w:val="24"/>
                                <w:szCs w:val="24"/>
                              </w:rPr>
                              <w:t xml:space="preserve"> their accommodation through a formal agreement (social or private rental) or an </w:t>
                            </w:r>
                            <w:r>
                              <w:rPr>
                                <w:rFonts w:ascii="Trebuchet MS" w:hAnsi="Trebuchet MS"/>
                                <w:sz w:val="24"/>
                                <w:szCs w:val="24"/>
                              </w:rPr>
                              <w:t xml:space="preserve">applicant who owns their home.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58E099" id="Text Box 7" o:spid="_x0000_s1033" type="#_x0000_t202" style="position:absolute;left:0;text-align:left;margin-left:275.25pt;margin-top:2.15pt;width:166.5pt;height:138.75pt;z-index:2516654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wDnJAIAAEwEAAAOAAAAZHJzL2Uyb0RvYy54bWysVNuO2yAQfa/Uf0C8N46tZLNrxVlts01V&#10;aXuRdvsBGOMYFRgKJHb69R2wN00v6kNVPyCGGc4M58x4fTtoRY7CeQmmovlsTokwHBpp9hX9/LR7&#10;dU2JD8w0TIERFT0JT283L1+se1uKAjpQjXAEQYwve1vRLgRbZpnnndDMz8AKg84WnGYBTbfPGsd6&#10;RNcqK+bzq6wH11gHXHiPp/ejk24SftsKHj62rReBqIpibSGtLq11XLPNmpV7x2wn+VQG+4cqNJMG&#10;k56h7llg5ODkb1Bacgce2jDjoDNoW8lFegO+Jp//8prHjlmR3oLkeHumyf8/WP7h+MkR2VR0RYlh&#10;GiV6EkMgr2Egq8hOb32JQY8Ww8KAx6hyeqm3D8C/eGJg2zGzF3fOQd8J1mB1ebyZXVwdcXwEqfv3&#10;0GAadgiQgIbW6UgdkkEQHVU6nZWJpXA8LPJ8sVyii6MvX10VebFMOVj5fN06H94K0CRuKupQ+gTP&#10;jg8+xHJY+RwSs3lQstlJpZLh9vVWOXJk2Ca79E3oP4UpQ/qK3iwx998h5un7E4SWAftdSV3R63MQ&#10;KyNvb0yTujEwqcY9lqzMRGTkbmQxDPUwKTbpU0NzQmYdjO2N44ibDtw3Snps7Yr6rwfmBCXqnUF1&#10;bvLFIs5CMhbLVYGGu/TUlx5mOEJVNFAybrchzU9kwMAdqtjKxG+Ue6xkKhlbNtE+jVeciUs7Rf34&#10;CWy+AwAA//8DAFBLAwQUAAYACAAAACEA9iaa1t8AAAAJAQAADwAAAGRycy9kb3ducmV2LnhtbEyP&#10;zU7DMBCE70i8g7VIXBB12jTFhGwqhASCG7QVXN3YTSL8E2w3DW/PcoLjaEYz31TryRo26hB77xDm&#10;swyYdo1XvWsRdtvHawEsJumUNN5phG8dYV2fn1WyVP7k3vS4SS2jEhdLidClNJScx6bTVsaZH7Qj&#10;7+CDlYlkaLkK8kTl1vBFlq24lb2jhU4O+qHTzefmaBHE8nn8iC/563uzOpjbdHUzPn0FxMuL6f4O&#10;WNJT+gvDLz6hQ01Me390KjKDUBRZQVGEZQ6MfCFy0nuEhZgL4HXF/z+ofwAAAP//AwBQSwECLQAU&#10;AAYACAAAACEAtoM4kv4AAADhAQAAEwAAAAAAAAAAAAAAAAAAAAAAW0NvbnRlbnRfVHlwZXNdLnht&#10;bFBLAQItABQABgAIAAAAIQA4/SH/1gAAAJQBAAALAAAAAAAAAAAAAAAAAC8BAABfcmVscy8ucmVs&#10;c1BLAQItABQABgAIAAAAIQDvnwDnJAIAAEwEAAAOAAAAAAAAAAAAAAAAAC4CAABkcnMvZTJvRG9j&#10;LnhtbFBLAQItABQABgAIAAAAIQD2JprW3wAAAAkBAAAPAAAAAAAAAAAAAAAAAH4EAABkcnMvZG93&#10;bnJldi54bWxQSwUGAAAAAAQABADzAAAAigUAAAAA&#10;">
                <v:textbox>
                  <w:txbxContent>
                    <w:p w14:paraId="4DAD8235" w14:textId="00F2818E" w:rsidR="002E0386" w:rsidRPr="00D1766F" w:rsidRDefault="002E0386" w:rsidP="002A7DD7">
                      <w:pPr>
                        <w:rPr>
                          <w:rFonts w:ascii="Trebuchet MS" w:hAnsi="Trebuchet MS"/>
                          <w:sz w:val="24"/>
                          <w:szCs w:val="24"/>
                        </w:rPr>
                      </w:pPr>
                      <w:r w:rsidRPr="00D42644">
                        <w:rPr>
                          <w:rFonts w:ascii="Trebuchet MS" w:hAnsi="Trebuchet MS"/>
                          <w:b/>
                          <w:sz w:val="24"/>
                          <w:szCs w:val="24"/>
                        </w:rPr>
                        <w:t>Householder</w:t>
                      </w:r>
                      <w:r w:rsidRPr="00D42644">
                        <w:rPr>
                          <w:rFonts w:ascii="Trebuchet MS" w:hAnsi="Trebuchet MS"/>
                          <w:sz w:val="24"/>
                          <w:szCs w:val="24"/>
                        </w:rPr>
                        <w:t xml:space="preserve"> – The regulations require </w:t>
                      </w:r>
                      <w:r>
                        <w:rPr>
                          <w:rFonts w:ascii="Trebuchet MS" w:hAnsi="Trebuchet MS"/>
                          <w:sz w:val="24"/>
                          <w:szCs w:val="24"/>
                        </w:rPr>
                        <w:t>us to</w:t>
                      </w:r>
                      <w:r w:rsidRPr="00055F43">
                        <w:rPr>
                          <w:rFonts w:ascii="Trebuchet MS" w:hAnsi="Trebuchet MS"/>
                          <w:sz w:val="24"/>
                          <w:szCs w:val="24"/>
                          <w:lang w:val="en-US"/>
                        </w:rPr>
                        <w:t xml:space="preserve"> consider a householder to be someone who rents</w:t>
                      </w:r>
                      <w:r w:rsidRPr="00D42644">
                        <w:rPr>
                          <w:rFonts w:ascii="Trebuchet MS" w:hAnsi="Trebuchet MS"/>
                          <w:sz w:val="24"/>
                          <w:szCs w:val="24"/>
                        </w:rPr>
                        <w:t xml:space="preserve"> their accommodation through a formal agreement (social or private rental) or an </w:t>
                      </w:r>
                      <w:r>
                        <w:rPr>
                          <w:rFonts w:ascii="Trebuchet MS" w:hAnsi="Trebuchet MS"/>
                          <w:sz w:val="24"/>
                          <w:szCs w:val="24"/>
                        </w:rPr>
                        <w:t xml:space="preserve">applicant who owns their home. </w:t>
                      </w:r>
                    </w:p>
                  </w:txbxContent>
                </v:textbox>
                <w10:wrap type="square" anchorx="margin"/>
              </v:shape>
            </w:pict>
          </mc:Fallback>
        </mc:AlternateContent>
      </w:r>
      <w:r w:rsidR="00D1766F">
        <w:rPr>
          <w:rFonts w:ascii="Trebuchet MS" w:hAnsi="Trebuchet MS"/>
          <w:sz w:val="24"/>
          <w:szCs w:val="24"/>
        </w:rPr>
        <w:t xml:space="preserve"> </w:t>
      </w:r>
      <w:r w:rsidRPr="00115F0F">
        <w:rPr>
          <w:rFonts w:ascii="Trebuchet MS" w:hAnsi="Trebuchet MS"/>
          <w:sz w:val="24"/>
          <w:szCs w:val="24"/>
        </w:rPr>
        <w:t xml:space="preserve">SLAB </w:t>
      </w:r>
      <w:r w:rsidRPr="003A0DB7">
        <w:rPr>
          <w:rFonts w:ascii="Trebuchet MS" w:hAnsi="Trebuchet MS"/>
          <w:sz w:val="24"/>
        </w:rPr>
        <w:t>defines</w:t>
      </w:r>
      <w:r w:rsidRPr="00115F0F">
        <w:rPr>
          <w:rFonts w:ascii="Trebuchet MS" w:hAnsi="Trebuchet MS"/>
          <w:sz w:val="24"/>
          <w:szCs w:val="24"/>
        </w:rPr>
        <w:t xml:space="preserve"> housing expenses for householders as including: </w:t>
      </w:r>
    </w:p>
    <w:p w14:paraId="349D7393" w14:textId="77777777" w:rsidR="002A7DD7" w:rsidRPr="00115F0F" w:rsidRDefault="002A7DD7" w:rsidP="002A7DD7">
      <w:pPr>
        <w:pStyle w:val="ListParagraph"/>
        <w:numPr>
          <w:ilvl w:val="0"/>
          <w:numId w:val="11"/>
        </w:numPr>
        <w:spacing w:after="160" w:line="259" w:lineRule="auto"/>
        <w:rPr>
          <w:rFonts w:ascii="Trebuchet MS" w:hAnsi="Trebuchet MS"/>
          <w:sz w:val="24"/>
          <w:szCs w:val="24"/>
        </w:rPr>
      </w:pPr>
      <w:r w:rsidRPr="00115F0F">
        <w:rPr>
          <w:rFonts w:ascii="Trebuchet MS" w:hAnsi="Trebuchet MS"/>
          <w:sz w:val="24"/>
          <w:szCs w:val="24"/>
        </w:rPr>
        <w:t xml:space="preserve">Rent or mortgage </w:t>
      </w:r>
    </w:p>
    <w:p w14:paraId="1767AEC3" w14:textId="77777777" w:rsidR="002A7DD7" w:rsidRPr="00115F0F" w:rsidRDefault="002A7DD7" w:rsidP="002A7DD7">
      <w:pPr>
        <w:pStyle w:val="ListParagraph"/>
        <w:numPr>
          <w:ilvl w:val="0"/>
          <w:numId w:val="11"/>
        </w:numPr>
        <w:spacing w:after="160" w:line="259" w:lineRule="auto"/>
        <w:rPr>
          <w:rFonts w:ascii="Trebuchet MS" w:hAnsi="Trebuchet MS"/>
          <w:sz w:val="24"/>
          <w:szCs w:val="24"/>
        </w:rPr>
      </w:pPr>
      <w:r w:rsidRPr="00115F0F">
        <w:rPr>
          <w:rFonts w:ascii="Trebuchet MS" w:hAnsi="Trebuchet MS"/>
          <w:sz w:val="24"/>
          <w:szCs w:val="24"/>
        </w:rPr>
        <w:t xml:space="preserve">Council tax and water charges </w:t>
      </w:r>
    </w:p>
    <w:p w14:paraId="7FA838F1" w14:textId="77777777" w:rsidR="002A7DD7" w:rsidRPr="00115F0F" w:rsidRDefault="002A7DD7" w:rsidP="002A7DD7">
      <w:pPr>
        <w:pStyle w:val="ListParagraph"/>
        <w:numPr>
          <w:ilvl w:val="0"/>
          <w:numId w:val="11"/>
        </w:numPr>
        <w:spacing w:after="160" w:line="259" w:lineRule="auto"/>
        <w:rPr>
          <w:rFonts w:ascii="Trebuchet MS" w:hAnsi="Trebuchet MS"/>
          <w:sz w:val="24"/>
          <w:szCs w:val="24"/>
        </w:rPr>
      </w:pPr>
      <w:r w:rsidRPr="00115F0F">
        <w:rPr>
          <w:rFonts w:ascii="Trebuchet MS" w:hAnsi="Trebuchet MS"/>
          <w:sz w:val="24"/>
          <w:szCs w:val="24"/>
        </w:rPr>
        <w:t xml:space="preserve">Building and contents insurance </w:t>
      </w:r>
    </w:p>
    <w:p w14:paraId="739D680A" w14:textId="77777777" w:rsidR="002A7DD7" w:rsidRPr="00115F0F" w:rsidRDefault="002A7DD7" w:rsidP="002A7DD7">
      <w:pPr>
        <w:pStyle w:val="ListParagraph"/>
        <w:numPr>
          <w:ilvl w:val="0"/>
          <w:numId w:val="11"/>
        </w:numPr>
        <w:spacing w:after="160" w:line="259" w:lineRule="auto"/>
        <w:rPr>
          <w:rFonts w:ascii="Trebuchet MS" w:hAnsi="Trebuchet MS"/>
          <w:sz w:val="24"/>
          <w:szCs w:val="24"/>
        </w:rPr>
      </w:pPr>
      <w:r w:rsidRPr="00115F0F">
        <w:rPr>
          <w:rFonts w:ascii="Trebuchet MS" w:hAnsi="Trebuchet MS"/>
          <w:sz w:val="24"/>
          <w:szCs w:val="24"/>
        </w:rPr>
        <w:t xml:space="preserve">Repairs and maintenance incurred during computation period that are not simply aesthetic upgrades to the household but for health and safety purposes. </w:t>
      </w:r>
    </w:p>
    <w:p w14:paraId="280ECC7F" w14:textId="77777777" w:rsidR="002A7DD7" w:rsidRPr="00115F0F" w:rsidRDefault="002A7DD7" w:rsidP="002A7DD7">
      <w:pPr>
        <w:rPr>
          <w:rFonts w:ascii="Trebuchet MS" w:hAnsi="Trebuchet MS"/>
          <w:sz w:val="24"/>
          <w:szCs w:val="24"/>
        </w:rPr>
      </w:pPr>
    </w:p>
    <w:p w14:paraId="4B9AD39F" w14:textId="52D8FC74" w:rsidR="002D0075" w:rsidRDefault="00D1766F" w:rsidP="002D0075">
      <w:pPr>
        <w:pStyle w:val="ListParagraph"/>
        <w:numPr>
          <w:ilvl w:val="0"/>
          <w:numId w:val="28"/>
        </w:numPr>
        <w:spacing w:after="240" w:line="259" w:lineRule="auto"/>
        <w:rPr>
          <w:rFonts w:ascii="Trebuchet MS" w:hAnsi="Trebuchet MS"/>
          <w:sz w:val="24"/>
          <w:szCs w:val="24"/>
        </w:rPr>
      </w:pPr>
      <w:r>
        <w:rPr>
          <w:rFonts w:ascii="Trebuchet MS" w:hAnsi="Trebuchet MS"/>
          <w:sz w:val="24"/>
          <w:szCs w:val="24"/>
        </w:rPr>
        <w:t xml:space="preserve"> </w:t>
      </w:r>
      <w:r w:rsidR="002A7DD7" w:rsidRPr="00115F0F">
        <w:rPr>
          <w:rFonts w:ascii="Trebuchet MS" w:hAnsi="Trebuchet MS"/>
          <w:sz w:val="24"/>
          <w:szCs w:val="24"/>
        </w:rPr>
        <w:t xml:space="preserve">For a householder who is not paying their housing costs, we will not make a deduction for those expenses, unless the debt incurred by non-payment is being met – that is, where the applicant has housing cost arrears and is repaying those, we will deduct </w:t>
      </w:r>
      <w:r w:rsidR="002A7DD7" w:rsidRPr="003A0DB7">
        <w:rPr>
          <w:rFonts w:ascii="Trebuchet MS" w:hAnsi="Trebuchet MS"/>
          <w:sz w:val="24"/>
        </w:rPr>
        <w:t>whatever</w:t>
      </w:r>
      <w:r w:rsidR="002A7DD7" w:rsidRPr="00115F0F">
        <w:rPr>
          <w:rFonts w:ascii="Trebuchet MS" w:hAnsi="Trebuchet MS"/>
          <w:sz w:val="24"/>
          <w:szCs w:val="24"/>
        </w:rPr>
        <w:t xml:space="preserve"> amount is being repaid. This approach seeks to accurately reflect </w:t>
      </w:r>
      <w:r w:rsidR="002A7DD7" w:rsidRPr="00115F0F">
        <w:rPr>
          <w:rFonts w:ascii="Trebuchet MS" w:hAnsi="Trebuchet MS"/>
          <w:iCs/>
          <w:sz w:val="24"/>
          <w:szCs w:val="24"/>
        </w:rPr>
        <w:t>the actual financial circumstance specific to the individual at the point at which they applied for legal aid.</w:t>
      </w:r>
    </w:p>
    <w:p w14:paraId="7C982BBD" w14:textId="32EED4A8" w:rsidR="002D0075" w:rsidRPr="002D0075" w:rsidRDefault="002D0075" w:rsidP="002D0075">
      <w:pPr>
        <w:spacing w:after="240" w:line="259" w:lineRule="auto"/>
        <w:rPr>
          <w:rFonts w:ascii="Trebuchet MS" w:hAnsi="Trebuchet MS"/>
          <w:sz w:val="24"/>
          <w:szCs w:val="24"/>
        </w:rPr>
      </w:pPr>
      <w:r w:rsidRPr="00D1766F">
        <w:rPr>
          <w:rFonts w:ascii="Trebuchet MS" w:hAnsi="Trebuchet MS"/>
          <w:b/>
          <w:color w:val="2758A8"/>
          <w:sz w:val="24"/>
          <w:szCs w:val="24"/>
        </w:rPr>
        <w:t>Recommended change</w:t>
      </w:r>
    </w:p>
    <w:p w14:paraId="57509A8B" w14:textId="1E726BA1" w:rsidR="002D0075" w:rsidRPr="002D0075" w:rsidRDefault="002D0075" w:rsidP="00B2380A">
      <w:pPr>
        <w:pStyle w:val="ListParagraph"/>
        <w:numPr>
          <w:ilvl w:val="0"/>
          <w:numId w:val="28"/>
        </w:numPr>
        <w:spacing w:after="240" w:line="259" w:lineRule="auto"/>
        <w:rPr>
          <w:rFonts w:ascii="Trebuchet MS" w:hAnsi="Trebuchet MS"/>
          <w:i/>
          <w:iCs/>
          <w:sz w:val="24"/>
          <w:szCs w:val="24"/>
        </w:rPr>
      </w:pPr>
      <w:r>
        <w:rPr>
          <w:rFonts w:ascii="Trebuchet MS" w:hAnsi="Trebuchet MS"/>
          <w:iCs/>
          <w:sz w:val="24"/>
          <w:szCs w:val="24"/>
        </w:rPr>
        <w:t xml:space="preserve">We </w:t>
      </w:r>
      <w:r w:rsidRPr="00554DA2">
        <w:rPr>
          <w:rFonts w:ascii="Trebuchet MS" w:hAnsi="Trebuchet MS"/>
          <w:iCs/>
          <w:sz w:val="24"/>
          <w:szCs w:val="24"/>
        </w:rPr>
        <w:t>recommend amending our policy so that housing costs an applicant is liable for but not paying, and therefore is incurring a priority debt</w:t>
      </w:r>
      <w:r w:rsidRPr="00D1766F">
        <w:rPr>
          <w:rStyle w:val="FootnoteReference"/>
          <w:rFonts w:ascii="Trebuchet MS" w:hAnsi="Trebuchet MS"/>
          <w:iCs/>
          <w:sz w:val="20"/>
          <w:szCs w:val="20"/>
        </w:rPr>
        <w:footnoteReference w:id="8"/>
      </w:r>
      <w:r w:rsidRPr="00554DA2">
        <w:rPr>
          <w:rFonts w:ascii="Trebuchet MS" w:hAnsi="Trebuchet MS"/>
          <w:iCs/>
          <w:sz w:val="24"/>
          <w:szCs w:val="24"/>
        </w:rPr>
        <w:t xml:space="preserve"> for, shall be</w:t>
      </w:r>
      <w:r>
        <w:rPr>
          <w:rFonts w:ascii="Trebuchet MS" w:hAnsi="Trebuchet MS"/>
          <w:iCs/>
          <w:sz w:val="24"/>
          <w:szCs w:val="24"/>
        </w:rPr>
        <w:t xml:space="preserve"> </w:t>
      </w:r>
      <w:r w:rsidRPr="00554DA2">
        <w:rPr>
          <w:rFonts w:ascii="Trebuchet MS" w:hAnsi="Trebuchet MS"/>
          <w:iCs/>
          <w:sz w:val="24"/>
          <w:szCs w:val="24"/>
        </w:rPr>
        <w:t>deducted from disposable income total</w:t>
      </w:r>
      <w:r>
        <w:rPr>
          <w:rFonts w:ascii="Trebuchet MS" w:hAnsi="Trebuchet MS"/>
          <w:iCs/>
          <w:sz w:val="24"/>
          <w:szCs w:val="24"/>
        </w:rPr>
        <w:t>.</w:t>
      </w:r>
    </w:p>
    <w:p w14:paraId="2697B0CB" w14:textId="77777777" w:rsidR="002D0075" w:rsidRPr="002D0075" w:rsidRDefault="002D0075" w:rsidP="002D0075">
      <w:pPr>
        <w:pStyle w:val="ListParagraph"/>
        <w:spacing w:after="240" w:line="259" w:lineRule="auto"/>
        <w:ind w:left="360"/>
        <w:rPr>
          <w:rFonts w:ascii="Trebuchet MS" w:hAnsi="Trebuchet MS"/>
          <w:i/>
          <w:iCs/>
          <w:sz w:val="24"/>
          <w:szCs w:val="24"/>
        </w:rPr>
      </w:pPr>
    </w:p>
    <w:p w14:paraId="279868F0" w14:textId="7E3BCCF7" w:rsidR="002A7DD7" w:rsidRPr="002D0075" w:rsidRDefault="002D0075" w:rsidP="002D0075">
      <w:pPr>
        <w:spacing w:after="240" w:line="259" w:lineRule="auto"/>
        <w:rPr>
          <w:rFonts w:ascii="Trebuchet MS" w:hAnsi="Trebuchet MS"/>
          <w:i/>
          <w:iCs/>
          <w:sz w:val="24"/>
          <w:szCs w:val="24"/>
        </w:rPr>
      </w:pPr>
      <w:r w:rsidRPr="002D0075">
        <w:rPr>
          <w:rFonts w:ascii="Trebuchet MS" w:hAnsi="Trebuchet MS"/>
          <w:b/>
          <w:color w:val="2758A8"/>
          <w:sz w:val="24"/>
          <w:szCs w:val="24"/>
        </w:rPr>
        <w:lastRenderedPageBreak/>
        <w:t>Rationale for change</w:t>
      </w:r>
      <w:r w:rsidR="002A7DD7" w:rsidRPr="002D0075">
        <w:rPr>
          <w:rFonts w:ascii="Trebuchet MS" w:hAnsi="Trebuchet MS"/>
          <w:b/>
          <w:color w:val="2758A8"/>
          <w:sz w:val="24"/>
          <w:szCs w:val="24"/>
        </w:rPr>
        <w:t xml:space="preserve"> </w:t>
      </w:r>
    </w:p>
    <w:p w14:paraId="1CFE8DDD" w14:textId="39A15345" w:rsidR="002A7DD7" w:rsidRPr="00554DA2" w:rsidRDefault="002A7DD7" w:rsidP="003A0DB7">
      <w:pPr>
        <w:pStyle w:val="ListParagraph"/>
        <w:numPr>
          <w:ilvl w:val="0"/>
          <w:numId w:val="28"/>
        </w:numPr>
        <w:spacing w:after="240" w:line="259" w:lineRule="auto"/>
        <w:rPr>
          <w:rFonts w:ascii="Trebuchet MS" w:hAnsi="Trebuchet MS"/>
          <w:i/>
          <w:sz w:val="24"/>
          <w:szCs w:val="24"/>
        </w:rPr>
      </w:pPr>
      <w:r w:rsidRPr="00554DA2">
        <w:rPr>
          <w:rFonts w:ascii="Trebuchet MS" w:hAnsi="Trebuchet MS"/>
          <w:iCs/>
          <w:sz w:val="24"/>
          <w:szCs w:val="24"/>
        </w:rPr>
        <w:t xml:space="preserve">We recommend this option because </w:t>
      </w:r>
      <w:r w:rsidRPr="00554DA2">
        <w:rPr>
          <w:rFonts w:ascii="Trebuchet MS" w:hAnsi="Trebuchet MS"/>
          <w:sz w:val="24"/>
          <w:szCs w:val="24"/>
        </w:rPr>
        <w:t xml:space="preserve">it aligns best with our </w:t>
      </w:r>
      <w:hyperlink r:id="rId30" w:history="1">
        <w:r w:rsidRPr="00D1766F">
          <w:rPr>
            <w:rStyle w:val="Hyperlink"/>
            <w:rFonts w:ascii="Trebuchet MS" w:hAnsi="Trebuchet MS"/>
            <w:color w:val="2758A8"/>
            <w:sz w:val="24"/>
            <w:szCs w:val="24"/>
            <w:u w:val="none"/>
          </w:rPr>
          <w:t>values</w:t>
        </w:r>
      </w:hyperlink>
      <w:r w:rsidRPr="00554DA2">
        <w:rPr>
          <w:rFonts w:ascii="Trebuchet MS" w:hAnsi="Trebuchet MS"/>
          <w:sz w:val="24"/>
          <w:szCs w:val="24"/>
        </w:rPr>
        <w:t xml:space="preserve">, as well as providing a reasonable and realistic assessment of financial circumstances. </w:t>
      </w:r>
    </w:p>
    <w:p w14:paraId="6C95267B" w14:textId="77777777" w:rsidR="002A7DD7" w:rsidRPr="00115F0F" w:rsidRDefault="002A7DD7" w:rsidP="00554DA2">
      <w:pPr>
        <w:pStyle w:val="ListParagraph"/>
        <w:spacing w:after="240" w:line="259" w:lineRule="auto"/>
        <w:ind w:left="360"/>
        <w:rPr>
          <w:rFonts w:ascii="Trebuchet MS" w:hAnsi="Trebuchet MS"/>
          <w:i/>
          <w:iCs/>
          <w:szCs w:val="24"/>
        </w:rPr>
      </w:pPr>
    </w:p>
    <w:p w14:paraId="580E0286" w14:textId="7C51422A" w:rsidR="002A7DD7" w:rsidRPr="00AD238E" w:rsidRDefault="002A7DD7" w:rsidP="00AD238E">
      <w:pPr>
        <w:pStyle w:val="ListParagraph"/>
        <w:numPr>
          <w:ilvl w:val="0"/>
          <w:numId w:val="28"/>
        </w:numPr>
        <w:spacing w:after="240" w:line="259" w:lineRule="auto"/>
        <w:rPr>
          <w:rFonts w:ascii="Trebuchet MS" w:hAnsi="Trebuchet MS"/>
          <w:iCs/>
          <w:sz w:val="24"/>
          <w:szCs w:val="24"/>
        </w:rPr>
      </w:pPr>
      <w:r w:rsidRPr="00554DA2">
        <w:rPr>
          <w:rFonts w:ascii="Trebuchet MS" w:hAnsi="Trebuchet MS"/>
          <w:iCs/>
          <w:sz w:val="24"/>
          <w:szCs w:val="24"/>
        </w:rPr>
        <w:t>We would allow all costs liable to be paid to be deducted in order to more accurately depict the financial circumstance of the household, enabling more accurate assessment of both eligibility (and affordability if the applicant is assessed as paying contributions).</w:t>
      </w:r>
    </w:p>
    <w:p w14:paraId="2C83B46F" w14:textId="27E40602" w:rsidR="002A7DD7" w:rsidRPr="00AD238E" w:rsidRDefault="002A7DD7" w:rsidP="00B2380A">
      <w:pPr>
        <w:pStyle w:val="Heading5"/>
        <w:rPr>
          <w:rFonts w:ascii="Trebuchet MS" w:hAnsi="Trebuchet MS"/>
          <w:b/>
          <w:sz w:val="24"/>
          <w:szCs w:val="24"/>
        </w:rPr>
      </w:pPr>
      <w:r w:rsidRPr="00D1766F">
        <w:rPr>
          <w:rFonts w:ascii="Trebuchet MS" w:hAnsi="Trebuchet MS"/>
          <w:b/>
          <w:color w:val="2758A8"/>
          <w:sz w:val="24"/>
          <w:szCs w:val="24"/>
        </w:rPr>
        <w:t xml:space="preserve">Benefits </w:t>
      </w:r>
      <w:r w:rsidR="00AD238E">
        <w:rPr>
          <w:rFonts w:ascii="Trebuchet MS" w:hAnsi="Trebuchet MS"/>
          <w:b/>
          <w:sz w:val="24"/>
          <w:szCs w:val="24"/>
        </w:rPr>
        <w:br/>
      </w:r>
    </w:p>
    <w:p w14:paraId="53ADD36D" w14:textId="54CAC01F" w:rsidR="002A7DD7" w:rsidRPr="00554DA2" w:rsidRDefault="002A7DD7" w:rsidP="003A0DB7">
      <w:pPr>
        <w:pStyle w:val="ListParagraph"/>
        <w:numPr>
          <w:ilvl w:val="0"/>
          <w:numId w:val="28"/>
        </w:numPr>
        <w:spacing w:after="240" w:line="259" w:lineRule="auto"/>
        <w:rPr>
          <w:rFonts w:ascii="Trebuchet MS" w:hAnsi="Trebuchet MS"/>
          <w:i/>
          <w:iCs/>
          <w:sz w:val="24"/>
          <w:szCs w:val="24"/>
        </w:rPr>
      </w:pPr>
      <w:r w:rsidRPr="00554DA2">
        <w:rPr>
          <w:rFonts w:ascii="Trebuchet MS" w:hAnsi="Trebuchet MS"/>
          <w:iCs/>
          <w:sz w:val="24"/>
          <w:szCs w:val="24"/>
        </w:rPr>
        <w:t xml:space="preserve">The change enables a more accurate reflection of circumstance, avoiding potentially adversely impacting those who may be experiencing financial hardship that results in an inability to pay housing costs and in turn misrepresents the actual financial situation they are in. </w:t>
      </w:r>
    </w:p>
    <w:p w14:paraId="013937D6" w14:textId="77777777" w:rsidR="00554DA2" w:rsidRPr="00554DA2" w:rsidRDefault="00554DA2" w:rsidP="00554DA2">
      <w:pPr>
        <w:pStyle w:val="ListParagraph"/>
        <w:spacing w:after="240" w:line="259" w:lineRule="auto"/>
        <w:ind w:left="360"/>
        <w:rPr>
          <w:rFonts w:ascii="Trebuchet MS" w:hAnsi="Trebuchet MS"/>
          <w:i/>
          <w:iCs/>
          <w:sz w:val="24"/>
          <w:szCs w:val="24"/>
        </w:rPr>
      </w:pPr>
    </w:p>
    <w:p w14:paraId="4E94D2EA" w14:textId="77777777" w:rsidR="002A7DD7" w:rsidRPr="00554DA2" w:rsidRDefault="002A7DD7" w:rsidP="003A0DB7">
      <w:pPr>
        <w:pStyle w:val="ListParagraph"/>
        <w:numPr>
          <w:ilvl w:val="0"/>
          <w:numId w:val="28"/>
        </w:numPr>
        <w:spacing w:after="240" w:line="259" w:lineRule="auto"/>
        <w:rPr>
          <w:rFonts w:ascii="Trebuchet MS" w:hAnsi="Trebuchet MS"/>
          <w:sz w:val="24"/>
          <w:szCs w:val="24"/>
        </w:rPr>
      </w:pPr>
      <w:r w:rsidRPr="00554DA2">
        <w:rPr>
          <w:rFonts w:ascii="Trebuchet MS" w:hAnsi="Trebuchet MS"/>
          <w:sz w:val="24"/>
          <w:szCs w:val="24"/>
        </w:rPr>
        <w:t xml:space="preserve">This also reduces the risk to the Fund through collections of contributions where those who have housing costs they are not meeting have a calculated disposable income level that is inconsistent with the reality of their financial circumstance, and as a result do not have the ability to pay their contributions as assessed. </w:t>
      </w:r>
    </w:p>
    <w:p w14:paraId="59A429F3" w14:textId="44B88260" w:rsidR="002A7DD7" w:rsidRPr="00D1766F" w:rsidRDefault="002A7DD7" w:rsidP="00B2380A">
      <w:pPr>
        <w:pStyle w:val="Heading5"/>
        <w:rPr>
          <w:rFonts w:ascii="Trebuchet MS" w:hAnsi="Trebuchet MS"/>
          <w:b/>
          <w:sz w:val="24"/>
          <w:szCs w:val="24"/>
        </w:rPr>
      </w:pPr>
      <w:r w:rsidRPr="00D1766F">
        <w:rPr>
          <w:rFonts w:ascii="Trebuchet MS" w:hAnsi="Trebuchet MS"/>
          <w:b/>
          <w:color w:val="2758A8"/>
          <w:sz w:val="24"/>
          <w:szCs w:val="24"/>
        </w:rPr>
        <w:t>Risks</w:t>
      </w:r>
      <w:r w:rsidR="00D1766F">
        <w:rPr>
          <w:rFonts w:ascii="Trebuchet MS" w:hAnsi="Trebuchet MS"/>
          <w:b/>
          <w:sz w:val="24"/>
          <w:szCs w:val="24"/>
        </w:rPr>
        <w:br/>
      </w:r>
    </w:p>
    <w:p w14:paraId="7896E5CA" w14:textId="2A6E2756" w:rsidR="002A7DD7" w:rsidRPr="00D1766F" w:rsidRDefault="002A7DD7" w:rsidP="00D1766F">
      <w:pPr>
        <w:pStyle w:val="ListParagraph"/>
        <w:numPr>
          <w:ilvl w:val="0"/>
          <w:numId w:val="28"/>
        </w:numPr>
        <w:spacing w:after="240" w:line="259" w:lineRule="auto"/>
        <w:rPr>
          <w:rFonts w:ascii="Trebuchet MS" w:hAnsi="Trebuchet MS"/>
          <w:i/>
          <w:iCs/>
          <w:sz w:val="24"/>
          <w:szCs w:val="24"/>
        </w:rPr>
      </w:pPr>
      <w:r w:rsidRPr="00554DA2">
        <w:rPr>
          <w:rFonts w:ascii="Trebuchet MS" w:hAnsi="Trebuchet MS"/>
          <w:iCs/>
          <w:sz w:val="24"/>
          <w:szCs w:val="24"/>
        </w:rPr>
        <w:t xml:space="preserve">We recognise that some may consider that the deduction of costs not paid is an unfair </w:t>
      </w:r>
      <w:r w:rsidRPr="00554DA2">
        <w:rPr>
          <w:rFonts w:ascii="Trebuchet MS" w:hAnsi="Trebuchet MS"/>
          <w:sz w:val="24"/>
          <w:szCs w:val="24"/>
        </w:rPr>
        <w:t>advantage</w:t>
      </w:r>
      <w:r w:rsidRPr="00554DA2">
        <w:rPr>
          <w:rFonts w:ascii="Trebuchet MS" w:hAnsi="Trebuchet MS"/>
          <w:iCs/>
          <w:sz w:val="24"/>
          <w:szCs w:val="24"/>
        </w:rPr>
        <w:t xml:space="preserve"> for some applicants. This risk may be managed by enhanced levels of evidence of cost required for private sector tenancies in particular. </w:t>
      </w:r>
    </w:p>
    <w:p w14:paraId="28EABABE" w14:textId="1CE065A8" w:rsidR="00E629E5" w:rsidRPr="00D1766F" w:rsidRDefault="00E629E5" w:rsidP="002D0075">
      <w:pPr>
        <w:pStyle w:val="Heading5"/>
        <w:pBdr>
          <w:top w:val="single" w:sz="4" w:space="1" w:color="auto"/>
          <w:left w:val="single" w:sz="4" w:space="4" w:color="auto"/>
          <w:bottom w:val="single" w:sz="4" w:space="1" w:color="auto"/>
          <w:right w:val="single" w:sz="4" w:space="4" w:color="auto"/>
        </w:pBdr>
        <w:rPr>
          <w:rFonts w:ascii="Trebuchet MS" w:hAnsi="Trebuchet MS"/>
          <w:b/>
          <w:sz w:val="24"/>
          <w:szCs w:val="24"/>
          <w:lang w:val="en-US"/>
        </w:rPr>
      </w:pPr>
      <w:r w:rsidRPr="00D1766F">
        <w:rPr>
          <w:rFonts w:ascii="Trebuchet MS" w:hAnsi="Trebuchet MS"/>
          <w:b/>
          <w:sz w:val="24"/>
          <w:szCs w:val="24"/>
        </w:rPr>
        <w:t xml:space="preserve">Question </w:t>
      </w:r>
      <w:r w:rsidR="002C0054" w:rsidRPr="00D1766F">
        <w:rPr>
          <w:rFonts w:ascii="Trebuchet MS" w:hAnsi="Trebuchet MS"/>
          <w:b/>
          <w:sz w:val="24"/>
          <w:szCs w:val="24"/>
        </w:rPr>
        <w:t>16</w:t>
      </w:r>
    </w:p>
    <w:p w14:paraId="55F7B1FF" w14:textId="3D16B764" w:rsidR="002A7DD7" w:rsidRPr="00E629E5" w:rsidRDefault="002A7DD7" w:rsidP="002D0075">
      <w:pPr>
        <w:pBdr>
          <w:top w:val="single" w:sz="4" w:space="1" w:color="auto"/>
          <w:left w:val="single" w:sz="4" w:space="4" w:color="auto"/>
          <w:bottom w:val="single" w:sz="4" w:space="1" w:color="auto"/>
          <w:right w:val="single" w:sz="4" w:space="4" w:color="auto"/>
        </w:pBdr>
        <w:rPr>
          <w:rFonts w:ascii="Trebuchet MS" w:hAnsi="Trebuchet MS"/>
          <w:iCs/>
          <w:sz w:val="24"/>
          <w:szCs w:val="24"/>
        </w:rPr>
      </w:pPr>
      <w:r w:rsidRPr="00E629E5">
        <w:rPr>
          <w:rFonts w:ascii="Trebuchet MS" w:hAnsi="Trebuchet MS"/>
          <w:iCs/>
          <w:sz w:val="24"/>
          <w:szCs w:val="24"/>
        </w:rPr>
        <w:t>What are your views on the proposed change</w:t>
      </w:r>
      <w:r w:rsidR="000B0F99">
        <w:rPr>
          <w:rFonts w:ascii="Trebuchet MS" w:hAnsi="Trebuchet MS"/>
          <w:iCs/>
          <w:sz w:val="24"/>
          <w:szCs w:val="24"/>
        </w:rPr>
        <w:t xml:space="preserve"> to allow </w:t>
      </w:r>
      <w:r w:rsidR="000B0F99" w:rsidRPr="00554DA2">
        <w:rPr>
          <w:rFonts w:ascii="Trebuchet MS" w:hAnsi="Trebuchet MS"/>
          <w:iCs/>
          <w:sz w:val="24"/>
          <w:szCs w:val="24"/>
        </w:rPr>
        <w:t>housing costs an applicant is liable for but not paying</w:t>
      </w:r>
      <w:r w:rsidR="000B0F99">
        <w:rPr>
          <w:rFonts w:ascii="Trebuchet MS" w:hAnsi="Trebuchet MS"/>
          <w:iCs/>
          <w:sz w:val="24"/>
          <w:szCs w:val="24"/>
        </w:rPr>
        <w:t xml:space="preserve"> to be deducted d</w:t>
      </w:r>
      <w:r w:rsidR="000B0F99" w:rsidRPr="00554DA2">
        <w:rPr>
          <w:rFonts w:ascii="Trebuchet MS" w:hAnsi="Trebuchet MS"/>
          <w:iCs/>
          <w:sz w:val="24"/>
          <w:szCs w:val="24"/>
        </w:rPr>
        <w:t>isposable income total</w:t>
      </w:r>
      <w:r w:rsidRPr="00E629E5">
        <w:rPr>
          <w:rFonts w:ascii="Trebuchet MS" w:hAnsi="Trebuchet MS"/>
          <w:iCs/>
          <w:sz w:val="24"/>
          <w:szCs w:val="24"/>
        </w:rPr>
        <w:t xml:space="preserve">? </w:t>
      </w:r>
    </w:p>
    <w:p w14:paraId="1A747515" w14:textId="77777777" w:rsidR="002A7DD7" w:rsidRPr="00E629E5" w:rsidRDefault="002A7DD7" w:rsidP="002D0075">
      <w:pPr>
        <w:pBdr>
          <w:top w:val="single" w:sz="4" w:space="1" w:color="auto"/>
          <w:left w:val="single" w:sz="4" w:space="4" w:color="auto"/>
          <w:bottom w:val="single" w:sz="4" w:space="1" w:color="auto"/>
          <w:right w:val="single" w:sz="4" w:space="4" w:color="auto"/>
        </w:pBdr>
        <w:rPr>
          <w:rFonts w:ascii="Trebuchet MS" w:hAnsi="Trebuchet MS"/>
          <w:iCs/>
          <w:sz w:val="24"/>
          <w:szCs w:val="24"/>
        </w:rPr>
      </w:pPr>
    </w:p>
    <w:p w14:paraId="2AD4FD82" w14:textId="71C9A41A" w:rsidR="00E629E5" w:rsidRPr="00D1766F" w:rsidRDefault="00E629E5" w:rsidP="002D0075">
      <w:pPr>
        <w:pStyle w:val="Heading5"/>
        <w:pBdr>
          <w:top w:val="single" w:sz="4" w:space="1" w:color="auto"/>
          <w:left w:val="single" w:sz="4" w:space="4" w:color="auto"/>
          <w:bottom w:val="single" w:sz="4" w:space="1" w:color="auto"/>
          <w:right w:val="single" w:sz="4" w:space="4" w:color="auto"/>
        </w:pBdr>
        <w:rPr>
          <w:rFonts w:ascii="Trebuchet MS" w:hAnsi="Trebuchet MS"/>
          <w:b/>
          <w:sz w:val="24"/>
          <w:szCs w:val="24"/>
          <w:lang w:val="en-US"/>
        </w:rPr>
      </w:pPr>
      <w:r w:rsidRPr="00D1766F">
        <w:rPr>
          <w:rFonts w:ascii="Trebuchet MS" w:hAnsi="Trebuchet MS"/>
          <w:b/>
          <w:sz w:val="24"/>
          <w:szCs w:val="24"/>
        </w:rPr>
        <w:t xml:space="preserve">Question </w:t>
      </w:r>
      <w:r w:rsidR="002C0054" w:rsidRPr="00D1766F">
        <w:rPr>
          <w:rFonts w:ascii="Trebuchet MS" w:hAnsi="Trebuchet MS"/>
          <w:b/>
          <w:sz w:val="24"/>
          <w:szCs w:val="24"/>
        </w:rPr>
        <w:t>17</w:t>
      </w:r>
    </w:p>
    <w:p w14:paraId="00BC5A42" w14:textId="442BBFAF" w:rsidR="002A7DD7" w:rsidRDefault="002A7DD7" w:rsidP="002D0075">
      <w:pPr>
        <w:pBdr>
          <w:top w:val="single" w:sz="4" w:space="1" w:color="auto"/>
          <w:left w:val="single" w:sz="4" w:space="4" w:color="auto"/>
          <w:bottom w:val="single" w:sz="4" w:space="1" w:color="auto"/>
          <w:right w:val="single" w:sz="4" w:space="4" w:color="auto"/>
        </w:pBdr>
        <w:rPr>
          <w:rFonts w:ascii="Trebuchet MS" w:hAnsi="Trebuchet MS"/>
          <w:iCs/>
          <w:sz w:val="24"/>
          <w:szCs w:val="24"/>
        </w:rPr>
      </w:pPr>
      <w:r w:rsidRPr="00E629E5">
        <w:rPr>
          <w:rFonts w:ascii="Trebuchet MS" w:hAnsi="Trebuchet MS"/>
          <w:iCs/>
          <w:sz w:val="24"/>
          <w:szCs w:val="24"/>
        </w:rPr>
        <w:t xml:space="preserve">Do you have evidence to indicate this change </w:t>
      </w:r>
      <w:r w:rsidR="002E74F4">
        <w:rPr>
          <w:rFonts w:ascii="Trebuchet MS" w:hAnsi="Trebuchet MS"/>
          <w:iCs/>
          <w:sz w:val="24"/>
          <w:szCs w:val="24"/>
        </w:rPr>
        <w:t xml:space="preserve">to our housing policy </w:t>
      </w:r>
      <w:r w:rsidRPr="00E629E5">
        <w:rPr>
          <w:rFonts w:ascii="Trebuchet MS" w:hAnsi="Trebuchet MS"/>
          <w:iCs/>
          <w:sz w:val="24"/>
          <w:szCs w:val="24"/>
        </w:rPr>
        <w:t xml:space="preserve">may be unnecessary or result in any unintended adverse consequences? </w:t>
      </w:r>
    </w:p>
    <w:p w14:paraId="74652C54" w14:textId="531F75A6" w:rsidR="002D0075" w:rsidRDefault="002D0075" w:rsidP="002D0075">
      <w:pPr>
        <w:pBdr>
          <w:top w:val="single" w:sz="4" w:space="1" w:color="auto"/>
          <w:left w:val="single" w:sz="4" w:space="4" w:color="auto"/>
          <w:bottom w:val="single" w:sz="4" w:space="1" w:color="auto"/>
          <w:right w:val="single" w:sz="4" w:space="4" w:color="auto"/>
        </w:pBdr>
        <w:rPr>
          <w:rFonts w:ascii="Trebuchet MS" w:hAnsi="Trebuchet MS"/>
          <w:iCs/>
          <w:sz w:val="24"/>
          <w:szCs w:val="24"/>
        </w:rPr>
      </w:pPr>
    </w:p>
    <w:p w14:paraId="60B6195F" w14:textId="2ED35C8D" w:rsidR="00E629E5" w:rsidRPr="002D0075" w:rsidRDefault="00E629E5" w:rsidP="002D0075">
      <w:pPr>
        <w:pStyle w:val="Heading5"/>
        <w:pBdr>
          <w:top w:val="single" w:sz="4" w:space="1" w:color="auto"/>
          <w:left w:val="single" w:sz="4" w:space="4" w:color="auto"/>
          <w:bottom w:val="single" w:sz="4" w:space="1" w:color="auto"/>
          <w:right w:val="single" w:sz="4" w:space="4" w:color="auto"/>
        </w:pBdr>
        <w:rPr>
          <w:rFonts w:ascii="Trebuchet MS" w:hAnsi="Trebuchet MS"/>
          <w:b/>
          <w:color w:val="2758A8"/>
          <w:sz w:val="24"/>
          <w:szCs w:val="24"/>
          <w:lang w:val="en-US"/>
        </w:rPr>
      </w:pPr>
      <w:r w:rsidRPr="002D0075">
        <w:rPr>
          <w:rFonts w:ascii="Trebuchet MS" w:hAnsi="Trebuchet MS"/>
          <w:b/>
          <w:color w:val="2758A8"/>
          <w:sz w:val="24"/>
          <w:szCs w:val="24"/>
        </w:rPr>
        <w:t xml:space="preserve">Question </w:t>
      </w:r>
      <w:r w:rsidR="002C0054" w:rsidRPr="002D0075">
        <w:rPr>
          <w:rFonts w:ascii="Trebuchet MS" w:hAnsi="Trebuchet MS"/>
          <w:b/>
          <w:color w:val="2758A8"/>
          <w:sz w:val="24"/>
          <w:szCs w:val="24"/>
        </w:rPr>
        <w:t>18</w:t>
      </w:r>
    </w:p>
    <w:p w14:paraId="15EF0EDC" w14:textId="6493151B" w:rsidR="002A7DD7" w:rsidRPr="00E629E5" w:rsidRDefault="002A7DD7" w:rsidP="002D0075">
      <w:pPr>
        <w:pBdr>
          <w:top w:val="single" w:sz="4" w:space="1" w:color="auto"/>
          <w:left w:val="single" w:sz="4" w:space="4" w:color="auto"/>
          <w:bottom w:val="single" w:sz="4" w:space="1" w:color="auto"/>
          <w:right w:val="single" w:sz="4" w:space="4" w:color="auto"/>
        </w:pBdr>
        <w:spacing w:after="240"/>
        <w:rPr>
          <w:rFonts w:ascii="Trebuchet MS" w:hAnsi="Trebuchet MS"/>
          <w:iCs/>
          <w:sz w:val="24"/>
          <w:szCs w:val="24"/>
          <w:lang w:val="en-US"/>
        </w:rPr>
      </w:pPr>
      <w:r w:rsidRPr="00E629E5">
        <w:rPr>
          <w:rFonts w:ascii="Trebuchet MS" w:hAnsi="Trebuchet MS"/>
          <w:iCs/>
          <w:sz w:val="24"/>
          <w:szCs w:val="24"/>
          <w:lang w:val="en-US"/>
        </w:rPr>
        <w:t>Do you have any experience or evidence to indicate there are equalities considerations we should take into account in relation to this change</w:t>
      </w:r>
      <w:r w:rsidR="002E74F4">
        <w:rPr>
          <w:rFonts w:ascii="Trebuchet MS" w:hAnsi="Trebuchet MS"/>
          <w:iCs/>
          <w:sz w:val="24"/>
          <w:szCs w:val="24"/>
          <w:lang w:val="en-US"/>
        </w:rPr>
        <w:t xml:space="preserve"> to our housing policy</w:t>
      </w:r>
      <w:r w:rsidRPr="00E629E5">
        <w:rPr>
          <w:rFonts w:ascii="Trebuchet MS" w:hAnsi="Trebuchet MS"/>
          <w:iCs/>
          <w:sz w:val="24"/>
          <w:szCs w:val="24"/>
          <w:lang w:val="en-US"/>
        </w:rPr>
        <w:t>?</w:t>
      </w:r>
    </w:p>
    <w:p w14:paraId="0F19C200" w14:textId="77777777" w:rsidR="002A7DD7" w:rsidRPr="00115F0F" w:rsidRDefault="002A7DD7" w:rsidP="002A7DD7">
      <w:pPr>
        <w:rPr>
          <w:rFonts w:ascii="Trebuchet MS" w:hAnsi="Trebuchet MS"/>
          <w:sz w:val="24"/>
          <w:szCs w:val="24"/>
        </w:rPr>
      </w:pPr>
    </w:p>
    <w:p w14:paraId="6A3436B1" w14:textId="5F1A17B6" w:rsidR="002A7DD7" w:rsidRPr="002D0075" w:rsidRDefault="006B56A4" w:rsidP="002D0075">
      <w:pPr>
        <w:pStyle w:val="Heading2"/>
      </w:pPr>
      <w:bookmarkStart w:id="30" w:name="_Toc89090752"/>
      <w:r>
        <w:lastRenderedPageBreak/>
        <w:t xml:space="preserve">Change to work </w:t>
      </w:r>
      <w:r w:rsidR="002A7DD7" w:rsidRPr="002D0075">
        <w:t>related costs</w:t>
      </w:r>
      <w:bookmarkEnd w:id="30"/>
      <w:r w:rsidR="002A7DD7" w:rsidRPr="002D0075">
        <w:t xml:space="preserve"> </w:t>
      </w:r>
    </w:p>
    <w:p w14:paraId="70230315" w14:textId="220DFBB4" w:rsidR="002A7DD7" w:rsidRPr="002D0075" w:rsidRDefault="002A7DD7" w:rsidP="00B2380A">
      <w:pPr>
        <w:pStyle w:val="Heading5"/>
        <w:rPr>
          <w:rFonts w:ascii="Trebuchet MS" w:hAnsi="Trebuchet MS"/>
          <w:b/>
          <w:color w:val="2758A8"/>
          <w:sz w:val="24"/>
          <w:szCs w:val="24"/>
        </w:rPr>
      </w:pPr>
      <w:r w:rsidRPr="002D0075">
        <w:rPr>
          <w:rFonts w:ascii="Trebuchet MS" w:hAnsi="Trebuchet MS"/>
          <w:b/>
          <w:color w:val="2758A8"/>
          <w:sz w:val="24"/>
          <w:szCs w:val="24"/>
        </w:rPr>
        <w:t xml:space="preserve">Current approach </w:t>
      </w:r>
      <w:r w:rsidR="002D0075">
        <w:rPr>
          <w:rFonts w:ascii="Trebuchet MS" w:hAnsi="Trebuchet MS"/>
          <w:b/>
          <w:color w:val="2758A8"/>
          <w:sz w:val="24"/>
          <w:szCs w:val="24"/>
        </w:rPr>
        <w:br/>
      </w:r>
    </w:p>
    <w:p w14:paraId="75F1F7EC" w14:textId="77777777" w:rsidR="002A7DD7" w:rsidRPr="00115F0F" w:rsidRDefault="002A7DD7" w:rsidP="003A0DB7">
      <w:pPr>
        <w:pStyle w:val="ListParagraph"/>
        <w:numPr>
          <w:ilvl w:val="0"/>
          <w:numId w:val="28"/>
        </w:numPr>
        <w:spacing w:after="240" w:line="259" w:lineRule="auto"/>
        <w:rPr>
          <w:rStyle w:val="Strong"/>
          <w:rFonts w:ascii="Trebuchet MS" w:hAnsi="Trebuchet MS"/>
          <w:b w:val="0"/>
          <w:sz w:val="24"/>
          <w:szCs w:val="24"/>
        </w:rPr>
      </w:pPr>
      <w:r w:rsidRPr="00115F0F">
        <w:rPr>
          <w:rFonts w:ascii="Trebuchet MS" w:hAnsi="Trebuchet MS"/>
          <w:sz w:val="24"/>
          <w:szCs w:val="24"/>
        </w:rPr>
        <w:t xml:space="preserve">We are required by </w:t>
      </w:r>
      <w:r w:rsidRPr="003A0DB7">
        <w:rPr>
          <w:rFonts w:ascii="Trebuchet MS" w:hAnsi="Trebuchet MS"/>
          <w:sz w:val="24"/>
        </w:rPr>
        <w:t>the</w:t>
      </w:r>
      <w:r w:rsidRPr="00115F0F">
        <w:rPr>
          <w:rFonts w:ascii="Trebuchet MS" w:hAnsi="Trebuchet MS"/>
          <w:sz w:val="24"/>
          <w:szCs w:val="24"/>
        </w:rPr>
        <w:t xml:space="preserve"> regulations to deduct expenses related to an applicant’s employment, where their employment consists</w:t>
      </w:r>
      <w:r w:rsidRPr="00115F0F">
        <w:rPr>
          <w:rStyle w:val="Strong"/>
          <w:rFonts w:ascii="Trebuchet MS" w:hAnsi="Trebuchet MS"/>
          <w:b w:val="0"/>
          <w:sz w:val="24"/>
          <w:szCs w:val="24"/>
        </w:rPr>
        <w:t xml:space="preserve"> wholly or in part of a wage or salary. </w:t>
      </w:r>
    </w:p>
    <w:p w14:paraId="5D0FCC9A" w14:textId="77777777" w:rsidR="00554DA2" w:rsidRDefault="00554DA2" w:rsidP="00554DA2">
      <w:pPr>
        <w:pStyle w:val="ListParagraph"/>
        <w:spacing w:after="240" w:line="259" w:lineRule="auto"/>
        <w:ind w:left="360"/>
        <w:rPr>
          <w:rStyle w:val="Strong"/>
          <w:rFonts w:ascii="Trebuchet MS" w:hAnsi="Trebuchet MS"/>
          <w:b w:val="0"/>
          <w:sz w:val="24"/>
          <w:szCs w:val="24"/>
        </w:rPr>
      </w:pPr>
    </w:p>
    <w:p w14:paraId="2D1DCC98" w14:textId="5F691321" w:rsidR="002A7DD7" w:rsidRPr="00115F0F" w:rsidRDefault="002A7DD7" w:rsidP="003A0DB7">
      <w:pPr>
        <w:pStyle w:val="ListParagraph"/>
        <w:numPr>
          <w:ilvl w:val="0"/>
          <w:numId w:val="28"/>
        </w:numPr>
        <w:spacing w:after="240" w:line="259" w:lineRule="auto"/>
        <w:rPr>
          <w:rStyle w:val="Strong"/>
          <w:rFonts w:ascii="Trebuchet MS" w:hAnsi="Trebuchet MS"/>
          <w:b w:val="0"/>
          <w:sz w:val="24"/>
          <w:szCs w:val="24"/>
        </w:rPr>
      </w:pPr>
      <w:r w:rsidRPr="00115F0F">
        <w:rPr>
          <w:rStyle w:val="Strong"/>
          <w:rFonts w:ascii="Trebuchet MS" w:hAnsi="Trebuchet MS"/>
          <w:b w:val="0"/>
          <w:sz w:val="24"/>
          <w:szCs w:val="24"/>
        </w:rPr>
        <w:t xml:space="preserve">We are to consider deducting the following:  </w:t>
      </w:r>
    </w:p>
    <w:p w14:paraId="18DFF92A" w14:textId="3B7303B4" w:rsidR="002D0075" w:rsidRDefault="002A7DD7" w:rsidP="002D0075">
      <w:pPr>
        <w:pStyle w:val="NormalWeb"/>
        <w:numPr>
          <w:ilvl w:val="0"/>
          <w:numId w:val="34"/>
        </w:numPr>
        <w:tabs>
          <w:tab w:val="left" w:pos="851"/>
        </w:tabs>
        <w:rPr>
          <w:rFonts w:ascii="Trebuchet MS" w:hAnsi="Trebuchet MS"/>
        </w:rPr>
      </w:pPr>
      <w:r w:rsidRPr="00115F0F">
        <w:rPr>
          <w:rFonts w:ascii="Trebuchet MS" w:hAnsi="Trebuchet MS"/>
        </w:rPr>
        <w:t>the reasonable expenses of travelling to and from tha</w:t>
      </w:r>
      <w:r w:rsidR="002D0075">
        <w:rPr>
          <w:rFonts w:ascii="Trebuchet MS" w:hAnsi="Trebuchet MS"/>
        </w:rPr>
        <w:t>t person’s place of employment;</w:t>
      </w:r>
    </w:p>
    <w:p w14:paraId="5ECF2ABA" w14:textId="77777777" w:rsidR="002D0075" w:rsidRDefault="002A7DD7" w:rsidP="002D0075">
      <w:pPr>
        <w:pStyle w:val="NormalWeb"/>
        <w:numPr>
          <w:ilvl w:val="0"/>
          <w:numId w:val="34"/>
        </w:numPr>
        <w:tabs>
          <w:tab w:val="left" w:pos="851"/>
        </w:tabs>
        <w:rPr>
          <w:rFonts w:ascii="Trebuchet MS" w:hAnsi="Trebuchet MS"/>
        </w:rPr>
      </w:pPr>
      <w:r w:rsidRPr="00115F0F">
        <w:rPr>
          <w:rFonts w:ascii="Trebuchet MS" w:hAnsi="Trebuchet MS"/>
        </w:rPr>
        <w:t>the amount of any payments reasonably made for membership of a trade union or professional organisation;</w:t>
      </w:r>
    </w:p>
    <w:p w14:paraId="4C14FCFC" w14:textId="77777777" w:rsidR="002D0075" w:rsidRDefault="002A7DD7" w:rsidP="002D0075">
      <w:pPr>
        <w:pStyle w:val="NormalWeb"/>
        <w:numPr>
          <w:ilvl w:val="0"/>
          <w:numId w:val="34"/>
        </w:numPr>
        <w:tabs>
          <w:tab w:val="left" w:pos="851"/>
        </w:tabs>
        <w:rPr>
          <w:rFonts w:ascii="Trebuchet MS" w:hAnsi="Trebuchet MS"/>
        </w:rPr>
      </w:pPr>
      <w:r w:rsidRPr="002D0075">
        <w:rPr>
          <w:rFonts w:ascii="Trebuchet MS" w:hAnsi="Trebuchet MS"/>
        </w:rPr>
        <w:t>when it would be reasonable to do so, an amount to provide for the care of any dependent child living with the person concerned during the time that person is absent from the ho</w:t>
      </w:r>
      <w:r w:rsidR="002D0075">
        <w:rPr>
          <w:rFonts w:ascii="Trebuchet MS" w:hAnsi="Trebuchet MS"/>
        </w:rPr>
        <w:t>me by reason of employment; and</w:t>
      </w:r>
    </w:p>
    <w:p w14:paraId="0636C656" w14:textId="3D825573" w:rsidR="002A7DD7" w:rsidRPr="002D0075" w:rsidRDefault="002A7DD7" w:rsidP="002D0075">
      <w:pPr>
        <w:pStyle w:val="NormalWeb"/>
        <w:numPr>
          <w:ilvl w:val="0"/>
          <w:numId w:val="34"/>
        </w:numPr>
        <w:tabs>
          <w:tab w:val="left" w:pos="851"/>
        </w:tabs>
        <w:rPr>
          <w:rFonts w:ascii="Trebuchet MS" w:hAnsi="Trebuchet MS"/>
        </w:rPr>
      </w:pPr>
      <w:r w:rsidRPr="002D0075">
        <w:rPr>
          <w:rFonts w:ascii="Trebuchet MS" w:hAnsi="Trebuchet MS"/>
        </w:rPr>
        <w:t>the amount of any contribution paid, whether under a legal obligation or not, to an occupational pension scheme within the meaning of the Social Security Pensions Act 1975 or to a personal pension scheme within the meaning of section 1 of the Pension Schemes Act 1993.</w:t>
      </w:r>
    </w:p>
    <w:p w14:paraId="7E637355" w14:textId="77777777" w:rsidR="002A7DD7" w:rsidRPr="00554DA2" w:rsidRDefault="002A7DD7" w:rsidP="003A0DB7">
      <w:pPr>
        <w:pStyle w:val="ListParagraph"/>
        <w:numPr>
          <w:ilvl w:val="0"/>
          <w:numId w:val="28"/>
        </w:numPr>
        <w:spacing w:after="240" w:line="259" w:lineRule="auto"/>
        <w:rPr>
          <w:rFonts w:ascii="Trebuchet MS" w:hAnsi="Trebuchet MS"/>
          <w:i/>
          <w:sz w:val="24"/>
          <w:szCs w:val="24"/>
        </w:rPr>
      </w:pPr>
      <w:r w:rsidRPr="00554DA2">
        <w:rPr>
          <w:rFonts w:ascii="Trebuchet MS" w:hAnsi="Trebuchet MS"/>
          <w:sz w:val="24"/>
          <w:szCs w:val="24"/>
        </w:rPr>
        <w:t xml:space="preserve">There are no definitions set out in the regulations to limit what may be considered a reasonable expense of travelling to and from a place of employment. This means we have discretion to determine what expenses may be deducted for travel. </w:t>
      </w:r>
    </w:p>
    <w:p w14:paraId="62C7FB72" w14:textId="77777777" w:rsidR="00554DA2" w:rsidRPr="00554DA2" w:rsidRDefault="00554DA2" w:rsidP="00554DA2">
      <w:pPr>
        <w:pStyle w:val="ListParagraph"/>
        <w:spacing w:after="240" w:line="259" w:lineRule="auto"/>
        <w:ind w:left="360"/>
        <w:rPr>
          <w:rFonts w:ascii="Trebuchet MS" w:hAnsi="Trebuchet MS"/>
          <w:i/>
          <w:sz w:val="24"/>
          <w:szCs w:val="24"/>
        </w:rPr>
      </w:pPr>
    </w:p>
    <w:p w14:paraId="1453A3E5" w14:textId="0C2BE8CD" w:rsidR="002A7DD7" w:rsidRPr="002D0075" w:rsidRDefault="002A7DD7" w:rsidP="002A7DD7">
      <w:pPr>
        <w:pStyle w:val="ListParagraph"/>
        <w:numPr>
          <w:ilvl w:val="0"/>
          <w:numId w:val="28"/>
        </w:numPr>
        <w:spacing w:after="240" w:line="259" w:lineRule="auto"/>
        <w:rPr>
          <w:rFonts w:ascii="Trebuchet MS" w:hAnsi="Trebuchet MS"/>
          <w:i/>
          <w:sz w:val="24"/>
          <w:szCs w:val="24"/>
        </w:rPr>
      </w:pPr>
      <w:r w:rsidRPr="00554DA2">
        <w:rPr>
          <w:rFonts w:ascii="Trebuchet MS" w:hAnsi="Trebuchet MS"/>
          <w:sz w:val="24"/>
          <w:szCs w:val="24"/>
        </w:rPr>
        <w:t xml:space="preserve">We have, over time, amended the definition of travel costs to include any costs associated with running a vehicle that an applicant indicates they use for travelling to and from work. </w:t>
      </w:r>
    </w:p>
    <w:p w14:paraId="67C35717" w14:textId="71E6BF9D" w:rsidR="002A7DD7" w:rsidRPr="002D0075" w:rsidRDefault="002A7DD7" w:rsidP="002A7DD7">
      <w:pPr>
        <w:pStyle w:val="Heading6"/>
        <w:rPr>
          <w:rFonts w:ascii="Trebuchet MS" w:hAnsi="Trebuchet MS"/>
          <w:b/>
          <w:color w:val="2758A8"/>
          <w:sz w:val="24"/>
          <w:szCs w:val="24"/>
        </w:rPr>
      </w:pPr>
      <w:r w:rsidRPr="002D0075">
        <w:rPr>
          <w:rFonts w:ascii="Trebuchet MS" w:hAnsi="Trebuchet MS"/>
          <w:b/>
          <w:color w:val="2758A8"/>
          <w:sz w:val="24"/>
          <w:szCs w:val="24"/>
        </w:rPr>
        <w:t xml:space="preserve">Recommended change </w:t>
      </w:r>
      <w:r w:rsidR="002D0075">
        <w:rPr>
          <w:rFonts w:ascii="Trebuchet MS" w:hAnsi="Trebuchet MS"/>
          <w:b/>
          <w:color w:val="2758A8"/>
          <w:sz w:val="24"/>
          <w:szCs w:val="24"/>
        </w:rPr>
        <w:br/>
      </w:r>
    </w:p>
    <w:p w14:paraId="756C091E" w14:textId="77777777" w:rsidR="002A7DD7" w:rsidRPr="00554DA2" w:rsidRDefault="002A7DD7" w:rsidP="003A0DB7">
      <w:pPr>
        <w:pStyle w:val="ListParagraph"/>
        <w:numPr>
          <w:ilvl w:val="0"/>
          <w:numId w:val="28"/>
        </w:numPr>
        <w:spacing w:after="240" w:line="259" w:lineRule="auto"/>
        <w:rPr>
          <w:rFonts w:ascii="Trebuchet MS" w:hAnsi="Trebuchet MS"/>
          <w:i/>
          <w:iCs/>
          <w:sz w:val="24"/>
          <w:szCs w:val="24"/>
        </w:rPr>
      </w:pPr>
      <w:r w:rsidRPr="00554DA2">
        <w:rPr>
          <w:rFonts w:ascii="Trebuchet MS" w:hAnsi="Trebuchet MS"/>
          <w:iCs/>
          <w:sz w:val="24"/>
          <w:szCs w:val="24"/>
        </w:rPr>
        <w:t xml:space="preserve">We recommend amending our policy on what can be considered a travel cost for work </w:t>
      </w:r>
      <w:r w:rsidRPr="00554DA2">
        <w:rPr>
          <w:rFonts w:ascii="Trebuchet MS" w:hAnsi="Trebuchet MS"/>
          <w:sz w:val="24"/>
          <w:szCs w:val="24"/>
        </w:rPr>
        <w:t>purposes</w:t>
      </w:r>
      <w:r w:rsidRPr="00554DA2">
        <w:rPr>
          <w:rFonts w:ascii="Trebuchet MS" w:hAnsi="Trebuchet MS"/>
          <w:iCs/>
          <w:sz w:val="24"/>
          <w:szCs w:val="24"/>
        </w:rPr>
        <w:t xml:space="preserve"> so that instead of deducting the actual costs associated with running and maintaining a vehicle used to travel to work, we would instead deduct the HMRC standard rate of 45p per mile for an applicant’s travel to work. </w:t>
      </w:r>
    </w:p>
    <w:p w14:paraId="7EE2BDCA" w14:textId="77777777" w:rsidR="00554DA2" w:rsidRPr="00554DA2" w:rsidRDefault="00554DA2" w:rsidP="00554DA2">
      <w:pPr>
        <w:pStyle w:val="ListParagraph"/>
        <w:spacing w:after="240" w:line="259" w:lineRule="auto"/>
        <w:ind w:left="360"/>
        <w:rPr>
          <w:rFonts w:ascii="Trebuchet MS" w:hAnsi="Trebuchet MS"/>
          <w:i/>
          <w:iCs/>
          <w:sz w:val="24"/>
          <w:szCs w:val="24"/>
        </w:rPr>
      </w:pPr>
    </w:p>
    <w:p w14:paraId="485F2DD0" w14:textId="32FF20F1" w:rsidR="002A7DD7" w:rsidRPr="002D0075" w:rsidRDefault="002A7DD7" w:rsidP="002D0075">
      <w:pPr>
        <w:pStyle w:val="ListParagraph"/>
        <w:numPr>
          <w:ilvl w:val="0"/>
          <w:numId w:val="28"/>
        </w:numPr>
        <w:spacing w:after="240" w:line="259" w:lineRule="auto"/>
        <w:rPr>
          <w:rFonts w:ascii="Trebuchet MS" w:hAnsi="Trebuchet MS"/>
          <w:i/>
          <w:iCs/>
          <w:sz w:val="24"/>
          <w:szCs w:val="24"/>
        </w:rPr>
      </w:pPr>
      <w:r w:rsidRPr="00554DA2">
        <w:rPr>
          <w:rFonts w:ascii="Trebuchet MS" w:hAnsi="Trebuchet MS"/>
          <w:iCs/>
          <w:sz w:val="24"/>
          <w:szCs w:val="24"/>
        </w:rPr>
        <w:t xml:space="preserve">This </w:t>
      </w:r>
      <w:r w:rsidRPr="00554DA2">
        <w:rPr>
          <w:rFonts w:ascii="Trebuchet MS" w:hAnsi="Trebuchet MS"/>
          <w:sz w:val="24"/>
          <w:szCs w:val="24"/>
        </w:rPr>
        <w:t>would</w:t>
      </w:r>
      <w:r w:rsidRPr="00554DA2">
        <w:rPr>
          <w:rFonts w:ascii="Trebuchet MS" w:hAnsi="Trebuchet MS"/>
          <w:iCs/>
          <w:sz w:val="24"/>
          <w:szCs w:val="24"/>
        </w:rPr>
        <w:t xml:space="preserve"> not change our approach to payment of travel costs where the applicant takes public transport to work. This would remain a deduction based on actual costs of that travel. </w:t>
      </w:r>
    </w:p>
    <w:p w14:paraId="066D5843" w14:textId="6A20972B" w:rsidR="002A7DD7" w:rsidRPr="002D0075" w:rsidRDefault="002A7DD7" w:rsidP="00B2380A">
      <w:pPr>
        <w:pStyle w:val="Heading5"/>
        <w:rPr>
          <w:rFonts w:ascii="Trebuchet MS" w:hAnsi="Trebuchet MS"/>
          <w:b/>
          <w:sz w:val="24"/>
          <w:szCs w:val="24"/>
        </w:rPr>
      </w:pPr>
      <w:r w:rsidRPr="002D0075">
        <w:rPr>
          <w:rFonts w:ascii="Trebuchet MS" w:hAnsi="Trebuchet MS"/>
          <w:b/>
          <w:color w:val="2758A8"/>
          <w:sz w:val="24"/>
          <w:szCs w:val="24"/>
        </w:rPr>
        <w:t>Rationale for change</w:t>
      </w:r>
      <w:r w:rsidR="002D0075" w:rsidRPr="002D0075">
        <w:rPr>
          <w:rFonts w:ascii="Trebuchet MS" w:hAnsi="Trebuchet MS"/>
          <w:b/>
          <w:sz w:val="24"/>
          <w:szCs w:val="24"/>
        </w:rPr>
        <w:br/>
      </w:r>
    </w:p>
    <w:p w14:paraId="3FB0CBB6" w14:textId="77777777" w:rsidR="002A7DD7" w:rsidRPr="00554DA2" w:rsidRDefault="002A7DD7" w:rsidP="003A0DB7">
      <w:pPr>
        <w:pStyle w:val="ListParagraph"/>
        <w:numPr>
          <w:ilvl w:val="0"/>
          <w:numId w:val="28"/>
        </w:numPr>
        <w:spacing w:after="240" w:line="259" w:lineRule="auto"/>
        <w:rPr>
          <w:rFonts w:ascii="Trebuchet MS" w:hAnsi="Trebuchet MS"/>
          <w:i/>
          <w:iCs/>
          <w:sz w:val="24"/>
          <w:szCs w:val="24"/>
        </w:rPr>
      </w:pPr>
      <w:r w:rsidRPr="00554DA2">
        <w:rPr>
          <w:rFonts w:ascii="Trebuchet MS" w:hAnsi="Trebuchet MS"/>
          <w:iCs/>
          <w:sz w:val="24"/>
          <w:szCs w:val="24"/>
        </w:rPr>
        <w:t xml:space="preserve">Our aim in proposing this change to our current approach is to seek simplification and provide a fair and balanced approach to all applicants. </w:t>
      </w:r>
    </w:p>
    <w:p w14:paraId="7C11498B" w14:textId="77777777" w:rsidR="00554DA2" w:rsidRDefault="00554DA2" w:rsidP="00554DA2">
      <w:pPr>
        <w:pStyle w:val="ListParagraph"/>
        <w:spacing w:after="240" w:line="259" w:lineRule="auto"/>
        <w:ind w:left="360"/>
        <w:rPr>
          <w:rFonts w:ascii="Trebuchet MS" w:hAnsi="Trebuchet MS"/>
          <w:iCs/>
          <w:sz w:val="24"/>
          <w:szCs w:val="24"/>
        </w:rPr>
      </w:pPr>
    </w:p>
    <w:p w14:paraId="35D95EA3" w14:textId="6BDB0D9E" w:rsidR="00554DA2" w:rsidRDefault="002A7DD7" w:rsidP="00554DA2">
      <w:pPr>
        <w:pStyle w:val="ListParagraph"/>
        <w:numPr>
          <w:ilvl w:val="0"/>
          <w:numId w:val="28"/>
        </w:numPr>
        <w:spacing w:after="240" w:line="259" w:lineRule="auto"/>
        <w:rPr>
          <w:rFonts w:ascii="Trebuchet MS" w:hAnsi="Trebuchet MS"/>
          <w:iCs/>
          <w:sz w:val="24"/>
          <w:szCs w:val="24"/>
        </w:rPr>
      </w:pPr>
      <w:r w:rsidRPr="00554DA2">
        <w:rPr>
          <w:rFonts w:ascii="Trebuchet MS" w:hAnsi="Trebuchet MS"/>
          <w:iCs/>
          <w:sz w:val="24"/>
          <w:szCs w:val="24"/>
        </w:rPr>
        <w:t>Amending this policy by setting the HMRC standard rate aligns our policy with wider UK policy and allows the rate to be amended in order to maintain this alignment.</w:t>
      </w:r>
      <w:r w:rsidRPr="00554DA2">
        <w:rPr>
          <w:rFonts w:ascii="Trebuchet MS" w:hAnsi="Trebuchet MS"/>
          <w:sz w:val="24"/>
          <w:szCs w:val="24"/>
        </w:rPr>
        <w:t xml:space="preserve"> </w:t>
      </w:r>
      <w:r w:rsidRPr="00554DA2">
        <w:rPr>
          <w:rFonts w:ascii="Trebuchet MS" w:hAnsi="Trebuchet MS"/>
          <w:iCs/>
          <w:sz w:val="24"/>
          <w:szCs w:val="24"/>
        </w:rPr>
        <w:t xml:space="preserve">The 45p/mile rate is set so as to incorporate some of the additional costs associated with </w:t>
      </w:r>
      <w:r w:rsidRPr="00554DA2">
        <w:rPr>
          <w:rFonts w:ascii="Trebuchet MS" w:hAnsi="Trebuchet MS"/>
          <w:sz w:val="24"/>
          <w:szCs w:val="24"/>
        </w:rPr>
        <w:t>maintenance</w:t>
      </w:r>
      <w:r w:rsidRPr="00554DA2">
        <w:rPr>
          <w:rFonts w:ascii="Trebuchet MS" w:hAnsi="Trebuchet MS"/>
          <w:iCs/>
          <w:sz w:val="24"/>
          <w:szCs w:val="24"/>
        </w:rPr>
        <w:t xml:space="preserve"> of a vehicle, </w:t>
      </w:r>
      <w:r w:rsidR="002D0075" w:rsidRPr="00554DA2">
        <w:rPr>
          <w:rFonts w:ascii="Trebuchet MS" w:hAnsi="Trebuchet MS"/>
          <w:iCs/>
          <w:sz w:val="24"/>
          <w:szCs w:val="24"/>
        </w:rPr>
        <w:t>out with</w:t>
      </w:r>
      <w:r w:rsidRPr="00554DA2">
        <w:rPr>
          <w:rFonts w:ascii="Trebuchet MS" w:hAnsi="Trebuchet MS"/>
          <w:iCs/>
          <w:sz w:val="24"/>
          <w:szCs w:val="24"/>
        </w:rPr>
        <w:t xml:space="preserve"> fuel, and therefore would still provide for some of these costs, albeit on a standard rate basis and not actual costs.  </w:t>
      </w:r>
    </w:p>
    <w:p w14:paraId="1BC90D60" w14:textId="77777777" w:rsidR="00554DA2" w:rsidRPr="00554DA2" w:rsidRDefault="00554DA2" w:rsidP="00554DA2">
      <w:pPr>
        <w:pStyle w:val="ListParagraph"/>
        <w:rPr>
          <w:rFonts w:ascii="Trebuchet MS" w:hAnsi="Trebuchet MS"/>
          <w:iCs/>
          <w:sz w:val="24"/>
          <w:szCs w:val="24"/>
        </w:rPr>
      </w:pPr>
    </w:p>
    <w:p w14:paraId="36CBBB0D" w14:textId="51980190" w:rsidR="002A7DD7" w:rsidRPr="002D0075" w:rsidRDefault="002A7DD7" w:rsidP="002D0075">
      <w:pPr>
        <w:pStyle w:val="ListParagraph"/>
        <w:numPr>
          <w:ilvl w:val="0"/>
          <w:numId w:val="28"/>
        </w:numPr>
        <w:spacing w:after="240" w:line="259" w:lineRule="auto"/>
        <w:rPr>
          <w:rFonts w:ascii="Trebuchet MS" w:hAnsi="Trebuchet MS"/>
          <w:iCs/>
          <w:sz w:val="24"/>
          <w:szCs w:val="24"/>
        </w:rPr>
      </w:pPr>
      <w:r w:rsidRPr="00554DA2">
        <w:rPr>
          <w:rFonts w:ascii="Trebuchet MS" w:hAnsi="Trebuchet MS"/>
          <w:iCs/>
          <w:sz w:val="24"/>
          <w:szCs w:val="24"/>
        </w:rPr>
        <w:t xml:space="preserve">By providing those who drive their vehicle to and from work with a wide range of deductions </w:t>
      </w:r>
      <w:r w:rsidRPr="00554DA2">
        <w:rPr>
          <w:rFonts w:ascii="Trebuchet MS" w:hAnsi="Trebuchet MS"/>
          <w:sz w:val="24"/>
          <w:szCs w:val="24"/>
        </w:rPr>
        <w:t>related</w:t>
      </w:r>
      <w:r w:rsidRPr="00554DA2">
        <w:rPr>
          <w:rFonts w:ascii="Trebuchet MS" w:hAnsi="Trebuchet MS"/>
          <w:iCs/>
          <w:sz w:val="24"/>
          <w:szCs w:val="24"/>
        </w:rPr>
        <w:t xml:space="preserve"> to that vehicle, we risk unbalancing the benefit of car ownership and use for work with other modes of transport. Having regard to our public body climate change duties, we want to ensure our policies do not favour car travel over other modes of transport.</w:t>
      </w:r>
    </w:p>
    <w:p w14:paraId="40D3BFFC" w14:textId="104CB712" w:rsidR="002A7DD7" w:rsidRPr="002D0075" w:rsidRDefault="002A7DD7" w:rsidP="00B2380A">
      <w:pPr>
        <w:pStyle w:val="Heading5"/>
        <w:rPr>
          <w:rFonts w:ascii="Trebuchet MS" w:hAnsi="Trebuchet MS"/>
          <w:b/>
          <w:sz w:val="24"/>
          <w:szCs w:val="24"/>
        </w:rPr>
      </w:pPr>
      <w:r w:rsidRPr="002D0075">
        <w:rPr>
          <w:rFonts w:ascii="Trebuchet MS" w:hAnsi="Trebuchet MS"/>
          <w:b/>
          <w:sz w:val="24"/>
          <w:szCs w:val="24"/>
        </w:rPr>
        <w:t>Benefits</w:t>
      </w:r>
      <w:r w:rsidR="002D0075" w:rsidRPr="002D0075">
        <w:rPr>
          <w:rFonts w:ascii="Trebuchet MS" w:hAnsi="Trebuchet MS"/>
          <w:b/>
          <w:sz w:val="24"/>
          <w:szCs w:val="24"/>
        </w:rPr>
        <w:br/>
      </w:r>
    </w:p>
    <w:p w14:paraId="1678ED5B" w14:textId="77777777" w:rsidR="002A7DD7" w:rsidRPr="00554DA2" w:rsidRDefault="002A7DD7" w:rsidP="003A0DB7">
      <w:pPr>
        <w:pStyle w:val="ListParagraph"/>
        <w:numPr>
          <w:ilvl w:val="0"/>
          <w:numId w:val="28"/>
        </w:numPr>
        <w:spacing w:after="240" w:line="259" w:lineRule="auto"/>
        <w:rPr>
          <w:rFonts w:ascii="Trebuchet MS" w:hAnsi="Trebuchet MS"/>
          <w:i/>
          <w:iCs/>
          <w:sz w:val="24"/>
          <w:szCs w:val="24"/>
        </w:rPr>
      </w:pPr>
      <w:r w:rsidRPr="00554DA2">
        <w:rPr>
          <w:rFonts w:ascii="Trebuchet MS" w:hAnsi="Trebuchet MS"/>
          <w:iCs/>
          <w:sz w:val="24"/>
          <w:szCs w:val="24"/>
        </w:rPr>
        <w:t xml:space="preserve">This option </w:t>
      </w:r>
      <w:r w:rsidRPr="00554DA2">
        <w:rPr>
          <w:rFonts w:ascii="Trebuchet MS" w:hAnsi="Trebuchet MS"/>
          <w:sz w:val="24"/>
          <w:szCs w:val="24"/>
        </w:rPr>
        <w:t>would</w:t>
      </w:r>
      <w:r w:rsidRPr="00554DA2">
        <w:rPr>
          <w:rFonts w:ascii="Trebuchet MS" w:hAnsi="Trebuchet MS"/>
          <w:iCs/>
          <w:sz w:val="24"/>
          <w:szCs w:val="24"/>
        </w:rPr>
        <w:t xml:space="preserve"> align our policy on travel related costs for applicants with policies on travel for solicitors in accounts policies.  </w:t>
      </w:r>
    </w:p>
    <w:p w14:paraId="6B2C404B" w14:textId="77777777" w:rsidR="00554DA2" w:rsidRPr="00554DA2" w:rsidRDefault="00554DA2" w:rsidP="00554DA2">
      <w:pPr>
        <w:pStyle w:val="ListParagraph"/>
        <w:spacing w:after="240" w:line="259" w:lineRule="auto"/>
        <w:ind w:left="360"/>
        <w:rPr>
          <w:rFonts w:ascii="Trebuchet MS" w:hAnsi="Trebuchet MS"/>
          <w:i/>
          <w:iCs/>
          <w:sz w:val="24"/>
          <w:szCs w:val="24"/>
        </w:rPr>
      </w:pPr>
    </w:p>
    <w:p w14:paraId="7EB90207" w14:textId="02447DEA" w:rsidR="002A7DD7" w:rsidRPr="002D0075" w:rsidRDefault="002A7DD7" w:rsidP="002D0075">
      <w:pPr>
        <w:pStyle w:val="ListParagraph"/>
        <w:numPr>
          <w:ilvl w:val="0"/>
          <w:numId w:val="28"/>
        </w:numPr>
        <w:spacing w:after="240" w:line="259" w:lineRule="auto"/>
        <w:rPr>
          <w:rFonts w:ascii="Trebuchet MS" w:hAnsi="Trebuchet MS"/>
          <w:i/>
          <w:iCs/>
          <w:sz w:val="24"/>
          <w:szCs w:val="24"/>
        </w:rPr>
      </w:pPr>
      <w:r w:rsidRPr="00554DA2">
        <w:rPr>
          <w:rFonts w:ascii="Trebuchet MS" w:hAnsi="Trebuchet MS"/>
          <w:iCs/>
          <w:sz w:val="24"/>
          <w:szCs w:val="24"/>
        </w:rPr>
        <w:t xml:space="preserve">As already stated, the 45p/mile rate is set so as to incorporate some of the </w:t>
      </w:r>
      <w:r w:rsidRPr="00554DA2">
        <w:rPr>
          <w:rFonts w:ascii="Trebuchet MS" w:hAnsi="Trebuchet MS"/>
          <w:sz w:val="24"/>
          <w:szCs w:val="24"/>
        </w:rPr>
        <w:t>additional</w:t>
      </w:r>
      <w:r w:rsidRPr="00554DA2">
        <w:rPr>
          <w:rFonts w:ascii="Trebuchet MS" w:hAnsi="Trebuchet MS"/>
          <w:iCs/>
          <w:sz w:val="24"/>
          <w:szCs w:val="24"/>
        </w:rPr>
        <w:t xml:space="preserve"> costs associated with maintenance of a vehicle and therefore would still provide for some of these costs. </w:t>
      </w:r>
    </w:p>
    <w:p w14:paraId="1A8FC4CD" w14:textId="34E75329" w:rsidR="002A7DD7" w:rsidRPr="002D0075" w:rsidRDefault="002A7DD7" w:rsidP="00B2380A">
      <w:pPr>
        <w:pStyle w:val="Heading5"/>
        <w:rPr>
          <w:rFonts w:ascii="Trebuchet MS" w:hAnsi="Trebuchet MS"/>
          <w:b/>
          <w:sz w:val="24"/>
          <w:szCs w:val="24"/>
        </w:rPr>
      </w:pPr>
      <w:r w:rsidRPr="002D0075">
        <w:rPr>
          <w:rFonts w:ascii="Trebuchet MS" w:hAnsi="Trebuchet MS"/>
          <w:b/>
          <w:sz w:val="24"/>
          <w:szCs w:val="24"/>
        </w:rPr>
        <w:t>Risks</w:t>
      </w:r>
      <w:r w:rsidR="002D0075" w:rsidRPr="002D0075">
        <w:rPr>
          <w:rFonts w:ascii="Trebuchet MS" w:hAnsi="Trebuchet MS"/>
          <w:b/>
          <w:sz w:val="24"/>
          <w:szCs w:val="24"/>
        </w:rPr>
        <w:br/>
      </w:r>
      <w:r w:rsidRPr="002D0075">
        <w:rPr>
          <w:rFonts w:ascii="Trebuchet MS" w:hAnsi="Trebuchet MS"/>
          <w:b/>
          <w:sz w:val="24"/>
          <w:szCs w:val="24"/>
        </w:rPr>
        <w:t xml:space="preserve"> </w:t>
      </w:r>
    </w:p>
    <w:p w14:paraId="187DA280" w14:textId="77777777" w:rsidR="002A7DD7" w:rsidRPr="00554DA2" w:rsidRDefault="002A7DD7" w:rsidP="003A0DB7">
      <w:pPr>
        <w:pStyle w:val="ListParagraph"/>
        <w:numPr>
          <w:ilvl w:val="0"/>
          <w:numId w:val="28"/>
        </w:numPr>
        <w:spacing w:after="240" w:line="259" w:lineRule="auto"/>
        <w:rPr>
          <w:rFonts w:ascii="Trebuchet MS" w:hAnsi="Trebuchet MS"/>
          <w:i/>
          <w:iCs/>
          <w:sz w:val="24"/>
          <w:szCs w:val="24"/>
        </w:rPr>
      </w:pPr>
      <w:r w:rsidRPr="00554DA2">
        <w:rPr>
          <w:rFonts w:ascii="Trebuchet MS" w:hAnsi="Trebuchet MS"/>
          <w:iCs/>
          <w:sz w:val="24"/>
          <w:szCs w:val="24"/>
        </w:rPr>
        <w:t xml:space="preserve">This option does not take into consideration the type or variation of vehicle the applicant owns or leases, which may have an impact on the types of costs they incur. </w:t>
      </w:r>
    </w:p>
    <w:p w14:paraId="6E93DCF5" w14:textId="77777777" w:rsidR="00554DA2" w:rsidRPr="00554DA2" w:rsidRDefault="00554DA2" w:rsidP="00554DA2">
      <w:pPr>
        <w:pStyle w:val="ListParagraph"/>
        <w:spacing w:after="240" w:line="259" w:lineRule="auto"/>
        <w:ind w:left="360"/>
        <w:rPr>
          <w:rFonts w:ascii="Trebuchet MS" w:hAnsi="Trebuchet MS"/>
          <w:i/>
          <w:sz w:val="24"/>
          <w:szCs w:val="24"/>
        </w:rPr>
      </w:pPr>
    </w:p>
    <w:p w14:paraId="0A3499F4" w14:textId="2FBFDD27" w:rsidR="002A7DD7" w:rsidRPr="00554DA2" w:rsidRDefault="002A7DD7" w:rsidP="003A0DB7">
      <w:pPr>
        <w:pStyle w:val="ListParagraph"/>
        <w:numPr>
          <w:ilvl w:val="0"/>
          <w:numId w:val="28"/>
        </w:numPr>
        <w:spacing w:after="240" w:line="259" w:lineRule="auto"/>
        <w:rPr>
          <w:rFonts w:ascii="Trebuchet MS" w:hAnsi="Trebuchet MS"/>
          <w:i/>
          <w:sz w:val="24"/>
          <w:szCs w:val="24"/>
        </w:rPr>
      </w:pPr>
      <w:r w:rsidRPr="00554DA2">
        <w:rPr>
          <w:rFonts w:ascii="Trebuchet MS" w:hAnsi="Trebuchet MS"/>
          <w:sz w:val="24"/>
          <w:szCs w:val="24"/>
        </w:rPr>
        <w:t>Changes in UK fuel costs would not be immediately reflected in this cost, however this option links the rate for travel to the HMRC allowance and means our rates will keep pace with changes elsewhere.</w:t>
      </w:r>
    </w:p>
    <w:p w14:paraId="1F02DA3E" w14:textId="77777777" w:rsidR="002A7DD7" w:rsidRPr="00115F0F" w:rsidRDefault="002A7DD7" w:rsidP="002A7DD7">
      <w:pPr>
        <w:rPr>
          <w:rFonts w:ascii="Trebuchet MS" w:hAnsi="Trebuchet MS"/>
          <w:sz w:val="24"/>
          <w:szCs w:val="24"/>
          <w:lang w:val="en-US"/>
        </w:rPr>
      </w:pPr>
    </w:p>
    <w:p w14:paraId="460BD8BF" w14:textId="723730A6" w:rsidR="004E2F2F" w:rsidRPr="002D0075" w:rsidRDefault="004E2F2F" w:rsidP="002D0075">
      <w:pPr>
        <w:pStyle w:val="Heading5"/>
        <w:pBdr>
          <w:top w:val="single" w:sz="4" w:space="1" w:color="auto"/>
          <w:left w:val="single" w:sz="4" w:space="4" w:color="auto"/>
          <w:bottom w:val="single" w:sz="4" w:space="1" w:color="auto"/>
          <w:right w:val="single" w:sz="4" w:space="4" w:color="auto"/>
        </w:pBdr>
        <w:rPr>
          <w:rFonts w:ascii="Trebuchet MS" w:hAnsi="Trebuchet MS"/>
          <w:b/>
          <w:color w:val="2758A8"/>
          <w:sz w:val="24"/>
          <w:szCs w:val="24"/>
          <w:lang w:val="en-US"/>
        </w:rPr>
      </w:pPr>
      <w:r w:rsidRPr="002D0075">
        <w:rPr>
          <w:rFonts w:ascii="Trebuchet MS" w:hAnsi="Trebuchet MS"/>
          <w:b/>
          <w:color w:val="2758A8"/>
          <w:sz w:val="24"/>
          <w:szCs w:val="24"/>
        </w:rPr>
        <w:t xml:space="preserve">Question </w:t>
      </w:r>
      <w:r w:rsidR="006B48DC" w:rsidRPr="002D0075">
        <w:rPr>
          <w:rFonts w:ascii="Trebuchet MS" w:hAnsi="Trebuchet MS"/>
          <w:b/>
          <w:color w:val="2758A8"/>
          <w:sz w:val="24"/>
          <w:szCs w:val="24"/>
        </w:rPr>
        <w:t>19</w:t>
      </w:r>
    </w:p>
    <w:p w14:paraId="380D9C3A" w14:textId="169A22E8" w:rsidR="002A7DD7" w:rsidRPr="004E2F2F" w:rsidRDefault="002A7DD7" w:rsidP="002D0075">
      <w:pPr>
        <w:pBdr>
          <w:top w:val="single" w:sz="4" w:space="1" w:color="auto"/>
          <w:left w:val="single" w:sz="4" w:space="4" w:color="auto"/>
          <w:bottom w:val="single" w:sz="4" w:space="1" w:color="auto"/>
          <w:right w:val="single" w:sz="4" w:space="4" w:color="auto"/>
        </w:pBdr>
        <w:rPr>
          <w:rFonts w:ascii="Trebuchet MS" w:hAnsi="Trebuchet MS"/>
          <w:iCs/>
          <w:sz w:val="24"/>
          <w:szCs w:val="24"/>
        </w:rPr>
      </w:pPr>
      <w:r w:rsidRPr="004E2F2F">
        <w:rPr>
          <w:rFonts w:ascii="Trebuchet MS" w:hAnsi="Trebuchet MS"/>
          <w:iCs/>
          <w:sz w:val="24"/>
          <w:szCs w:val="24"/>
        </w:rPr>
        <w:t>What are your views on the proposed change</w:t>
      </w:r>
      <w:r w:rsidR="002E74F4">
        <w:rPr>
          <w:rFonts w:ascii="Trebuchet MS" w:hAnsi="Trebuchet MS"/>
          <w:iCs/>
          <w:sz w:val="24"/>
          <w:szCs w:val="24"/>
        </w:rPr>
        <w:t xml:space="preserve"> to </w:t>
      </w:r>
      <w:r w:rsidR="002E74F4" w:rsidRPr="00554DA2">
        <w:rPr>
          <w:rFonts w:ascii="Trebuchet MS" w:hAnsi="Trebuchet MS"/>
          <w:iCs/>
          <w:sz w:val="24"/>
          <w:szCs w:val="24"/>
        </w:rPr>
        <w:t>deduct the HMRC standard rate of 45p per mile for an applicant’s travel to work</w:t>
      </w:r>
      <w:r w:rsidRPr="004E2F2F">
        <w:rPr>
          <w:rFonts w:ascii="Trebuchet MS" w:hAnsi="Trebuchet MS"/>
          <w:iCs/>
          <w:sz w:val="24"/>
          <w:szCs w:val="24"/>
        </w:rPr>
        <w:t xml:space="preserve">? </w:t>
      </w:r>
    </w:p>
    <w:p w14:paraId="7D2F40B9" w14:textId="77777777" w:rsidR="002A7DD7" w:rsidRPr="004E2F2F" w:rsidRDefault="002A7DD7" w:rsidP="002D0075">
      <w:pPr>
        <w:pBdr>
          <w:top w:val="single" w:sz="4" w:space="1" w:color="auto"/>
          <w:left w:val="single" w:sz="4" w:space="4" w:color="auto"/>
          <w:bottom w:val="single" w:sz="4" w:space="1" w:color="auto"/>
          <w:right w:val="single" w:sz="4" w:space="4" w:color="auto"/>
        </w:pBdr>
        <w:rPr>
          <w:rFonts w:ascii="Trebuchet MS" w:hAnsi="Trebuchet MS"/>
          <w:iCs/>
          <w:sz w:val="24"/>
          <w:szCs w:val="24"/>
        </w:rPr>
      </w:pPr>
    </w:p>
    <w:p w14:paraId="28C6DD94" w14:textId="151755C0" w:rsidR="004E2F2F" w:rsidRPr="002D0075" w:rsidRDefault="004E2F2F" w:rsidP="002D0075">
      <w:pPr>
        <w:pStyle w:val="Heading5"/>
        <w:pBdr>
          <w:top w:val="single" w:sz="4" w:space="1" w:color="auto"/>
          <w:left w:val="single" w:sz="4" w:space="4" w:color="auto"/>
          <w:bottom w:val="single" w:sz="4" w:space="1" w:color="auto"/>
          <w:right w:val="single" w:sz="4" w:space="4" w:color="auto"/>
        </w:pBdr>
        <w:rPr>
          <w:rFonts w:ascii="Trebuchet MS" w:hAnsi="Trebuchet MS"/>
          <w:b/>
          <w:color w:val="2758A8"/>
          <w:sz w:val="24"/>
          <w:szCs w:val="24"/>
          <w:lang w:val="en-US"/>
        </w:rPr>
      </w:pPr>
      <w:r w:rsidRPr="002D0075">
        <w:rPr>
          <w:rFonts w:ascii="Trebuchet MS" w:hAnsi="Trebuchet MS"/>
          <w:b/>
          <w:color w:val="2758A8"/>
          <w:sz w:val="24"/>
          <w:szCs w:val="24"/>
        </w:rPr>
        <w:t xml:space="preserve">Question </w:t>
      </w:r>
      <w:r w:rsidR="006B48DC" w:rsidRPr="002D0075">
        <w:rPr>
          <w:rFonts w:ascii="Trebuchet MS" w:hAnsi="Trebuchet MS"/>
          <w:b/>
          <w:color w:val="2758A8"/>
          <w:sz w:val="24"/>
          <w:szCs w:val="24"/>
        </w:rPr>
        <w:t>20</w:t>
      </w:r>
    </w:p>
    <w:p w14:paraId="18D2E961" w14:textId="100A5493" w:rsidR="002A7DD7" w:rsidRPr="004E2F2F" w:rsidRDefault="002A7DD7" w:rsidP="002D0075">
      <w:pPr>
        <w:pBdr>
          <w:top w:val="single" w:sz="4" w:space="1" w:color="auto"/>
          <w:left w:val="single" w:sz="4" w:space="4" w:color="auto"/>
          <w:bottom w:val="single" w:sz="4" w:space="1" w:color="auto"/>
          <w:right w:val="single" w:sz="4" w:space="4" w:color="auto"/>
        </w:pBdr>
        <w:rPr>
          <w:rFonts w:ascii="Trebuchet MS" w:hAnsi="Trebuchet MS"/>
          <w:iCs/>
          <w:sz w:val="24"/>
          <w:szCs w:val="24"/>
        </w:rPr>
      </w:pPr>
      <w:r w:rsidRPr="004E2F2F">
        <w:rPr>
          <w:rFonts w:ascii="Trebuchet MS" w:hAnsi="Trebuchet MS"/>
          <w:iCs/>
          <w:sz w:val="24"/>
          <w:szCs w:val="24"/>
        </w:rPr>
        <w:t xml:space="preserve">Do you have evidence to indicate this change </w:t>
      </w:r>
      <w:r w:rsidR="002E74F4">
        <w:rPr>
          <w:rFonts w:ascii="Trebuchet MS" w:hAnsi="Trebuchet MS"/>
          <w:iCs/>
          <w:sz w:val="24"/>
          <w:szCs w:val="24"/>
        </w:rPr>
        <w:t xml:space="preserve">to our travel for work policy </w:t>
      </w:r>
      <w:r w:rsidRPr="004E2F2F">
        <w:rPr>
          <w:rFonts w:ascii="Trebuchet MS" w:hAnsi="Trebuchet MS"/>
          <w:iCs/>
          <w:sz w:val="24"/>
          <w:szCs w:val="24"/>
        </w:rPr>
        <w:t xml:space="preserve">may be unnecessary or result in any unintended adverse consequences? </w:t>
      </w:r>
    </w:p>
    <w:p w14:paraId="6E4FDE91" w14:textId="77777777" w:rsidR="002A7DD7" w:rsidRPr="004E2F2F" w:rsidRDefault="002A7DD7" w:rsidP="002D0075">
      <w:pPr>
        <w:pBdr>
          <w:top w:val="single" w:sz="4" w:space="1" w:color="auto"/>
          <w:left w:val="single" w:sz="4" w:space="4" w:color="auto"/>
          <w:bottom w:val="single" w:sz="4" w:space="1" w:color="auto"/>
          <w:right w:val="single" w:sz="4" w:space="4" w:color="auto"/>
        </w:pBdr>
        <w:rPr>
          <w:rFonts w:ascii="Trebuchet MS" w:hAnsi="Trebuchet MS"/>
          <w:sz w:val="24"/>
          <w:szCs w:val="24"/>
        </w:rPr>
      </w:pPr>
    </w:p>
    <w:p w14:paraId="6C2C8ACD" w14:textId="542E27F2" w:rsidR="004E2F2F" w:rsidRPr="002D0075" w:rsidRDefault="004E2F2F" w:rsidP="002D0075">
      <w:pPr>
        <w:pStyle w:val="Heading5"/>
        <w:pBdr>
          <w:top w:val="single" w:sz="4" w:space="1" w:color="auto"/>
          <w:left w:val="single" w:sz="4" w:space="4" w:color="auto"/>
          <w:bottom w:val="single" w:sz="4" w:space="1" w:color="auto"/>
          <w:right w:val="single" w:sz="4" w:space="4" w:color="auto"/>
        </w:pBdr>
        <w:rPr>
          <w:rFonts w:ascii="Trebuchet MS" w:hAnsi="Trebuchet MS"/>
          <w:b/>
          <w:color w:val="2758A8"/>
          <w:sz w:val="24"/>
          <w:szCs w:val="24"/>
          <w:lang w:val="en-US"/>
        </w:rPr>
      </w:pPr>
      <w:r w:rsidRPr="002D0075">
        <w:rPr>
          <w:rFonts w:ascii="Trebuchet MS" w:hAnsi="Trebuchet MS"/>
          <w:b/>
          <w:color w:val="2758A8"/>
          <w:sz w:val="24"/>
          <w:szCs w:val="24"/>
        </w:rPr>
        <w:t xml:space="preserve">Question </w:t>
      </w:r>
      <w:r w:rsidR="006B48DC" w:rsidRPr="002D0075">
        <w:rPr>
          <w:rFonts w:ascii="Trebuchet MS" w:hAnsi="Trebuchet MS"/>
          <w:b/>
          <w:color w:val="2758A8"/>
          <w:sz w:val="24"/>
          <w:szCs w:val="24"/>
        </w:rPr>
        <w:t>21</w:t>
      </w:r>
    </w:p>
    <w:p w14:paraId="091A4096" w14:textId="43CC45D7" w:rsidR="002A7DD7" w:rsidRPr="004E2F2F" w:rsidRDefault="002A7DD7" w:rsidP="002D0075">
      <w:pPr>
        <w:pBdr>
          <w:top w:val="single" w:sz="4" w:space="1" w:color="auto"/>
          <w:left w:val="single" w:sz="4" w:space="4" w:color="auto"/>
          <w:bottom w:val="single" w:sz="4" w:space="1" w:color="auto"/>
          <w:right w:val="single" w:sz="4" w:space="4" w:color="auto"/>
        </w:pBdr>
        <w:spacing w:after="240"/>
        <w:rPr>
          <w:rFonts w:ascii="Trebuchet MS" w:hAnsi="Trebuchet MS"/>
          <w:iCs/>
          <w:sz w:val="24"/>
          <w:szCs w:val="24"/>
          <w:lang w:val="en-US"/>
        </w:rPr>
      </w:pPr>
      <w:r w:rsidRPr="004E2F2F">
        <w:rPr>
          <w:rFonts w:ascii="Trebuchet MS" w:hAnsi="Trebuchet MS"/>
          <w:iCs/>
          <w:sz w:val="24"/>
          <w:szCs w:val="24"/>
          <w:lang w:val="en-US"/>
        </w:rPr>
        <w:t>Do you have any experience or evidence to indicate there are equalities considerations we should take into account in relation to this change</w:t>
      </w:r>
      <w:r w:rsidR="002E74F4">
        <w:rPr>
          <w:rFonts w:ascii="Trebuchet MS" w:hAnsi="Trebuchet MS"/>
          <w:iCs/>
          <w:sz w:val="24"/>
          <w:szCs w:val="24"/>
          <w:lang w:val="en-US"/>
        </w:rPr>
        <w:t xml:space="preserve"> to our travel to work policy</w:t>
      </w:r>
      <w:r w:rsidRPr="004E2F2F">
        <w:rPr>
          <w:rFonts w:ascii="Trebuchet MS" w:hAnsi="Trebuchet MS"/>
          <w:iCs/>
          <w:sz w:val="24"/>
          <w:szCs w:val="24"/>
          <w:lang w:val="en-US"/>
        </w:rPr>
        <w:t>?</w:t>
      </w:r>
    </w:p>
    <w:p w14:paraId="62BDB6B4" w14:textId="75536663" w:rsidR="00683E4D" w:rsidRPr="005E1AF0" w:rsidRDefault="00996F27" w:rsidP="00683E4D">
      <w:pPr>
        <w:pStyle w:val="Heading1"/>
        <w:rPr>
          <w:rFonts w:ascii="Trebuchet MS" w:eastAsia="Yu Gothic Light" w:hAnsi="Trebuchet MS" w:cs="Times New Roman"/>
          <w:b/>
          <w:bCs/>
        </w:rPr>
      </w:pPr>
      <w:r w:rsidRPr="00115F0F">
        <w:rPr>
          <w:rFonts w:ascii="Trebuchet MS" w:hAnsi="Trebuchet MS"/>
          <w:sz w:val="24"/>
          <w:szCs w:val="24"/>
          <w:lang w:val="en-US"/>
        </w:rPr>
        <w:br w:type="page"/>
      </w:r>
      <w:bookmarkStart w:id="31" w:name="_Toc77924642"/>
      <w:bookmarkStart w:id="32" w:name="_Toc83211217"/>
      <w:bookmarkStart w:id="33" w:name="_Toc89090753"/>
      <w:r w:rsidR="00683E4D" w:rsidRPr="005E1AF0">
        <w:rPr>
          <w:rFonts w:ascii="Trebuchet MS" w:hAnsi="Trebuchet MS"/>
          <w:color w:val="2758A8"/>
        </w:rPr>
        <w:lastRenderedPageBreak/>
        <w:t>Responding to this consultation</w:t>
      </w:r>
      <w:bookmarkEnd w:id="31"/>
      <w:bookmarkEnd w:id="32"/>
      <w:bookmarkEnd w:id="33"/>
    </w:p>
    <w:p w14:paraId="2316FDD2" w14:textId="77777777" w:rsidR="00683E4D" w:rsidRPr="00683E4D" w:rsidRDefault="00683E4D" w:rsidP="00683E4D">
      <w:pPr>
        <w:pStyle w:val="ListParagraph"/>
        <w:numPr>
          <w:ilvl w:val="0"/>
          <w:numId w:val="28"/>
        </w:numPr>
        <w:spacing w:after="240" w:line="259" w:lineRule="auto"/>
        <w:contextualSpacing w:val="0"/>
        <w:rPr>
          <w:rFonts w:ascii="Trebuchet MS" w:hAnsi="Trebuchet MS"/>
          <w:sz w:val="24"/>
        </w:rPr>
      </w:pPr>
      <w:r w:rsidRPr="00683E4D">
        <w:rPr>
          <w:rFonts w:ascii="Trebuchet MS" w:hAnsi="Trebuchet MS"/>
          <w:sz w:val="24"/>
        </w:rPr>
        <w:t xml:space="preserve">We have included some specific questions in the Consultation Questionnaire which we are seeking your views on. However, respondents are not required to submit an answer to all questions and can choose to answer some or all of the questions as they choose. </w:t>
      </w:r>
    </w:p>
    <w:p w14:paraId="44142061" w14:textId="77777777" w:rsidR="00683E4D" w:rsidRPr="00683E4D" w:rsidRDefault="00683E4D" w:rsidP="00683E4D">
      <w:pPr>
        <w:pStyle w:val="ListParagraph"/>
        <w:numPr>
          <w:ilvl w:val="0"/>
          <w:numId w:val="28"/>
        </w:numPr>
        <w:spacing w:after="240" w:line="259" w:lineRule="auto"/>
        <w:contextualSpacing w:val="0"/>
        <w:rPr>
          <w:rFonts w:ascii="Trebuchet MS" w:hAnsi="Trebuchet MS"/>
          <w:sz w:val="24"/>
        </w:rPr>
      </w:pPr>
      <w:r w:rsidRPr="00683E4D">
        <w:rPr>
          <w:rFonts w:ascii="Trebuchet MS" w:hAnsi="Trebuchet MS"/>
          <w:sz w:val="24"/>
        </w:rPr>
        <w:t>Of course, views on any other matter would also be most welcome. Please address these in the area provided at the end of the questionnaire.</w:t>
      </w:r>
    </w:p>
    <w:p w14:paraId="532B00D4" w14:textId="77777777" w:rsidR="00683E4D" w:rsidRPr="00706A7C" w:rsidRDefault="00683E4D" w:rsidP="00683E4D">
      <w:pPr>
        <w:pStyle w:val="ListParagraph"/>
        <w:numPr>
          <w:ilvl w:val="0"/>
          <w:numId w:val="28"/>
        </w:numPr>
        <w:spacing w:after="240" w:line="259" w:lineRule="auto"/>
        <w:contextualSpacing w:val="0"/>
      </w:pPr>
      <w:r w:rsidRPr="00683E4D">
        <w:rPr>
          <w:rFonts w:ascii="Trebuchet MS" w:hAnsi="Trebuchet MS"/>
          <w:sz w:val="24"/>
        </w:rPr>
        <w:t>SLAB looks forward to receiving your views on these issues and other aspects of the proposed changes to the Interest of Justice test in summary criminal proceedings</w:t>
      </w:r>
      <w:r>
        <w:t>.</w:t>
      </w:r>
    </w:p>
    <w:p w14:paraId="33CBABD1" w14:textId="77777777" w:rsidR="00683E4D" w:rsidRPr="005E1AF0" w:rsidRDefault="00683E4D" w:rsidP="00C260D6">
      <w:pPr>
        <w:pStyle w:val="Heading4"/>
        <w:rPr>
          <w:color w:val="2758A8"/>
        </w:rPr>
      </w:pPr>
      <w:bookmarkStart w:id="34" w:name="_Toc77924643"/>
      <w:bookmarkStart w:id="35" w:name="_Toc83211218"/>
      <w:r w:rsidRPr="005E1AF0">
        <w:rPr>
          <w:color w:val="2758A8"/>
        </w:rPr>
        <w:t>Deadline</w:t>
      </w:r>
      <w:bookmarkEnd w:id="34"/>
      <w:bookmarkEnd w:id="35"/>
    </w:p>
    <w:p w14:paraId="278B52DC" w14:textId="59C2646A" w:rsidR="00683E4D" w:rsidRPr="00E97ABC" w:rsidRDefault="00683E4D" w:rsidP="00683E4D">
      <w:pPr>
        <w:pStyle w:val="ListParagraph"/>
        <w:numPr>
          <w:ilvl w:val="0"/>
          <w:numId w:val="28"/>
        </w:numPr>
        <w:spacing w:after="240" w:line="259" w:lineRule="auto"/>
        <w:contextualSpacing w:val="0"/>
        <w:rPr>
          <w:rFonts w:ascii="Trebuchet MS" w:hAnsi="Trebuchet MS"/>
          <w:sz w:val="24"/>
        </w:rPr>
      </w:pPr>
      <w:r w:rsidRPr="00E97ABC">
        <w:rPr>
          <w:rFonts w:ascii="Trebuchet MS" w:hAnsi="Trebuchet MS"/>
          <w:sz w:val="24"/>
        </w:rPr>
        <w:t>Consultation on the proposed changes runs for a</w:t>
      </w:r>
      <w:r w:rsidR="00C260D6">
        <w:rPr>
          <w:rFonts w:ascii="Trebuchet MS" w:hAnsi="Trebuchet MS"/>
          <w:sz w:val="24"/>
        </w:rPr>
        <w:t>n</w:t>
      </w:r>
      <w:r w:rsidRPr="00E97ABC">
        <w:rPr>
          <w:rFonts w:ascii="Trebuchet MS" w:hAnsi="Trebuchet MS"/>
          <w:sz w:val="24"/>
        </w:rPr>
        <w:t xml:space="preserve"> </w:t>
      </w:r>
      <w:r w:rsidR="00C260D6">
        <w:rPr>
          <w:rFonts w:ascii="Trebuchet MS" w:hAnsi="Trebuchet MS"/>
          <w:sz w:val="24"/>
        </w:rPr>
        <w:t>eight</w:t>
      </w:r>
      <w:r w:rsidRPr="00E97ABC">
        <w:rPr>
          <w:rFonts w:ascii="Trebuchet MS" w:hAnsi="Trebuchet MS"/>
          <w:sz w:val="24"/>
        </w:rPr>
        <w:t xml:space="preserve"> week period from</w:t>
      </w:r>
      <w:r w:rsidR="005E1AF0">
        <w:rPr>
          <w:rFonts w:ascii="Trebuchet MS" w:hAnsi="Trebuchet MS"/>
          <w:sz w:val="24"/>
        </w:rPr>
        <w:t xml:space="preserve"> </w:t>
      </w:r>
      <w:r w:rsidR="005E1AF0" w:rsidRPr="005E1AF0">
        <w:rPr>
          <w:rFonts w:ascii="Trebuchet MS" w:hAnsi="Trebuchet MS"/>
          <w:b/>
          <w:sz w:val="24"/>
        </w:rPr>
        <w:t>Wednesday</w:t>
      </w:r>
      <w:r w:rsidRPr="005E1AF0">
        <w:rPr>
          <w:rFonts w:ascii="Trebuchet MS" w:hAnsi="Trebuchet MS"/>
          <w:b/>
          <w:sz w:val="24"/>
        </w:rPr>
        <w:t xml:space="preserve"> </w:t>
      </w:r>
      <w:r w:rsidR="00C260D6" w:rsidRPr="005E1AF0">
        <w:rPr>
          <w:rFonts w:ascii="Trebuchet MS" w:hAnsi="Trebuchet MS"/>
          <w:b/>
          <w:sz w:val="24"/>
        </w:rPr>
        <w:t>1 December</w:t>
      </w:r>
      <w:r w:rsidRPr="005E1AF0">
        <w:rPr>
          <w:rFonts w:ascii="Trebuchet MS" w:hAnsi="Trebuchet MS"/>
          <w:b/>
          <w:sz w:val="24"/>
        </w:rPr>
        <w:t xml:space="preserve"> 2021</w:t>
      </w:r>
      <w:r w:rsidRPr="00E97ABC">
        <w:rPr>
          <w:rFonts w:ascii="Trebuchet MS" w:hAnsi="Trebuchet MS"/>
          <w:sz w:val="24"/>
        </w:rPr>
        <w:t xml:space="preserve">. Please ensure any responses are submitted to us by </w:t>
      </w:r>
      <w:r w:rsidRPr="005E1AF0">
        <w:rPr>
          <w:rFonts w:ascii="Trebuchet MS" w:hAnsi="Trebuchet MS"/>
          <w:b/>
          <w:sz w:val="24"/>
        </w:rPr>
        <w:t xml:space="preserve">5pm </w:t>
      </w:r>
      <w:r w:rsidRPr="005E1AF0">
        <w:rPr>
          <w:rFonts w:ascii="Trebuchet MS" w:hAnsi="Trebuchet MS"/>
          <w:sz w:val="24"/>
        </w:rPr>
        <w:t>on</w:t>
      </w:r>
      <w:r w:rsidRPr="005E1AF0">
        <w:rPr>
          <w:rFonts w:ascii="Trebuchet MS" w:hAnsi="Trebuchet MS"/>
          <w:b/>
          <w:sz w:val="24"/>
        </w:rPr>
        <w:t xml:space="preserve"> </w:t>
      </w:r>
      <w:r w:rsidR="00C260D6" w:rsidRPr="005E1AF0">
        <w:rPr>
          <w:rFonts w:ascii="Trebuchet MS" w:hAnsi="Trebuchet MS"/>
          <w:b/>
          <w:sz w:val="24"/>
        </w:rPr>
        <w:t>26 January 2022</w:t>
      </w:r>
      <w:r w:rsidRPr="00E97ABC">
        <w:rPr>
          <w:rFonts w:ascii="Trebuchet MS" w:hAnsi="Trebuchet MS"/>
          <w:sz w:val="24"/>
        </w:rPr>
        <w:t>.</w:t>
      </w:r>
    </w:p>
    <w:p w14:paraId="26F684E9" w14:textId="77777777" w:rsidR="00683E4D" w:rsidRPr="00913606" w:rsidRDefault="00683E4D" w:rsidP="00C260D6">
      <w:pPr>
        <w:pStyle w:val="Heading4"/>
        <w:rPr>
          <w:color w:val="auto"/>
          <w:sz w:val="28"/>
          <w:szCs w:val="28"/>
        </w:rPr>
      </w:pPr>
      <w:bookmarkStart w:id="36" w:name="_Toc77924644"/>
      <w:bookmarkStart w:id="37" w:name="_Toc83211219"/>
      <w:r w:rsidRPr="00913606">
        <w:rPr>
          <w:color w:val="auto"/>
          <w:sz w:val="28"/>
          <w:szCs w:val="28"/>
        </w:rPr>
        <w:t>How to respond</w:t>
      </w:r>
      <w:bookmarkEnd w:id="36"/>
      <w:bookmarkEnd w:id="37"/>
    </w:p>
    <w:p w14:paraId="5A55A0F4" w14:textId="7643200D" w:rsidR="00683E4D" w:rsidRPr="005E1AF0" w:rsidRDefault="00683E4D" w:rsidP="00683E4D">
      <w:pPr>
        <w:pStyle w:val="Heading5"/>
        <w:rPr>
          <w:rFonts w:ascii="Trebuchet MS" w:hAnsi="Trebuchet MS"/>
          <w:b/>
          <w:color w:val="2758A8"/>
          <w:sz w:val="24"/>
        </w:rPr>
      </w:pPr>
      <w:r w:rsidRPr="005E1AF0">
        <w:rPr>
          <w:rFonts w:ascii="Trebuchet MS" w:hAnsi="Trebuchet MS"/>
          <w:b/>
          <w:color w:val="2758A8"/>
          <w:sz w:val="24"/>
        </w:rPr>
        <w:t>Online</w:t>
      </w:r>
      <w:r w:rsidR="005B10B1">
        <w:rPr>
          <w:rFonts w:ascii="Trebuchet MS" w:hAnsi="Trebuchet MS"/>
          <w:b/>
          <w:color w:val="2758A8"/>
          <w:sz w:val="24"/>
        </w:rPr>
        <w:br/>
      </w:r>
    </w:p>
    <w:p w14:paraId="220CA754" w14:textId="73FFB90C" w:rsidR="00683E4D" w:rsidRPr="00E97ABC" w:rsidRDefault="00683E4D" w:rsidP="00683E4D">
      <w:pPr>
        <w:pStyle w:val="ListParagraph"/>
        <w:numPr>
          <w:ilvl w:val="0"/>
          <w:numId w:val="28"/>
        </w:numPr>
        <w:spacing w:after="240" w:line="259" w:lineRule="auto"/>
        <w:contextualSpacing w:val="0"/>
        <w:rPr>
          <w:rFonts w:ascii="Trebuchet MS" w:hAnsi="Trebuchet MS"/>
          <w:sz w:val="24"/>
          <w:szCs w:val="24"/>
        </w:rPr>
      </w:pPr>
      <w:r w:rsidRPr="00E97ABC">
        <w:rPr>
          <w:rFonts w:ascii="Trebuchet MS" w:hAnsi="Trebuchet MS"/>
          <w:sz w:val="24"/>
          <w:szCs w:val="24"/>
        </w:rPr>
        <w:t xml:space="preserve">You can respond using our online </w:t>
      </w:r>
      <w:hyperlink r:id="rId31" w:history="1">
        <w:r w:rsidRPr="005B10B1">
          <w:rPr>
            <w:rStyle w:val="Hyperlink"/>
            <w:rFonts w:ascii="Trebuchet MS" w:hAnsi="Trebuchet MS"/>
            <w:sz w:val="24"/>
            <w:szCs w:val="24"/>
          </w:rPr>
          <w:t>Consultation Questionnaire</w:t>
        </w:r>
      </w:hyperlink>
      <w:r w:rsidRPr="00E97ABC">
        <w:rPr>
          <w:rFonts w:ascii="Trebuchet MS" w:hAnsi="Trebuchet MS"/>
          <w:sz w:val="24"/>
          <w:szCs w:val="24"/>
        </w:rPr>
        <w:t xml:space="preserve">. </w:t>
      </w:r>
    </w:p>
    <w:p w14:paraId="5A7C1090" w14:textId="1D6E554B" w:rsidR="00683E4D" w:rsidRPr="005E1AF0" w:rsidRDefault="00683E4D" w:rsidP="00683E4D">
      <w:pPr>
        <w:pStyle w:val="Heading5"/>
        <w:rPr>
          <w:rFonts w:ascii="Trebuchet MS" w:hAnsi="Trebuchet MS"/>
          <w:b/>
          <w:color w:val="2758A8"/>
          <w:sz w:val="24"/>
        </w:rPr>
      </w:pPr>
      <w:r w:rsidRPr="005E1AF0">
        <w:rPr>
          <w:rFonts w:ascii="Trebuchet MS" w:hAnsi="Trebuchet MS"/>
          <w:b/>
          <w:color w:val="2758A8"/>
          <w:sz w:val="24"/>
        </w:rPr>
        <w:t xml:space="preserve">By email </w:t>
      </w:r>
      <w:r w:rsidR="005B10B1">
        <w:rPr>
          <w:rFonts w:ascii="Trebuchet MS" w:hAnsi="Trebuchet MS"/>
          <w:b/>
          <w:color w:val="2758A8"/>
          <w:sz w:val="24"/>
        </w:rPr>
        <w:br/>
      </w:r>
    </w:p>
    <w:p w14:paraId="6494565A" w14:textId="689A794A" w:rsidR="00683E4D" w:rsidRPr="004B5DB6" w:rsidRDefault="00683E4D" w:rsidP="00683E4D">
      <w:pPr>
        <w:pStyle w:val="ListParagraph"/>
        <w:numPr>
          <w:ilvl w:val="0"/>
          <w:numId w:val="28"/>
        </w:numPr>
        <w:spacing w:after="240" w:line="259" w:lineRule="auto"/>
        <w:contextualSpacing w:val="0"/>
        <w:rPr>
          <w:rFonts w:ascii="Trebuchet MS" w:hAnsi="Trebuchet MS"/>
          <w:sz w:val="24"/>
          <w:szCs w:val="24"/>
        </w:rPr>
      </w:pPr>
      <w:r w:rsidRPr="004B5DB6">
        <w:rPr>
          <w:rFonts w:ascii="Trebuchet MS" w:hAnsi="Trebuchet MS"/>
          <w:sz w:val="24"/>
          <w:szCs w:val="24"/>
        </w:rPr>
        <w:t xml:space="preserve">If you wish to respond by email, please complete the </w:t>
      </w:r>
      <w:r w:rsidR="00913606" w:rsidRPr="004B5DB6">
        <w:rPr>
          <w:rFonts w:ascii="Trebuchet MS" w:hAnsi="Trebuchet MS"/>
          <w:sz w:val="24"/>
          <w:szCs w:val="24"/>
        </w:rPr>
        <w:t>Consultatio</w:t>
      </w:r>
      <w:r w:rsidR="00913606">
        <w:rPr>
          <w:rFonts w:ascii="Trebuchet MS" w:hAnsi="Trebuchet MS"/>
          <w:sz w:val="24"/>
          <w:szCs w:val="24"/>
        </w:rPr>
        <w:t>n Questionnaire</w:t>
      </w:r>
      <w:r w:rsidR="004B5DB6" w:rsidRPr="004B5DB6">
        <w:rPr>
          <w:rFonts w:ascii="Trebuchet MS" w:hAnsi="Trebuchet MS"/>
          <w:sz w:val="24"/>
          <w:szCs w:val="24"/>
        </w:rPr>
        <w:t xml:space="preserve"> provided at </w:t>
      </w:r>
      <w:r w:rsidR="00913606">
        <w:rPr>
          <w:rFonts w:ascii="Trebuchet MS" w:hAnsi="Trebuchet MS"/>
          <w:sz w:val="24"/>
          <w:szCs w:val="24"/>
        </w:rPr>
        <w:t>A</w:t>
      </w:r>
      <w:r w:rsidR="003E181B">
        <w:rPr>
          <w:rFonts w:ascii="Trebuchet MS" w:hAnsi="Trebuchet MS"/>
          <w:sz w:val="24"/>
          <w:szCs w:val="24"/>
        </w:rPr>
        <w:t>ppendix</w:t>
      </w:r>
      <w:r w:rsidR="004B5DB6" w:rsidRPr="004B5DB6">
        <w:rPr>
          <w:rFonts w:ascii="Trebuchet MS" w:hAnsi="Trebuchet MS"/>
          <w:sz w:val="24"/>
          <w:szCs w:val="24"/>
        </w:rPr>
        <w:t xml:space="preserve"> B</w:t>
      </w:r>
      <w:r w:rsidRPr="004B5DB6">
        <w:rPr>
          <w:rFonts w:ascii="Trebuchet MS" w:hAnsi="Trebuchet MS"/>
          <w:sz w:val="24"/>
          <w:szCs w:val="24"/>
        </w:rPr>
        <w:t xml:space="preserve">. </w:t>
      </w:r>
    </w:p>
    <w:p w14:paraId="29C1A612" w14:textId="77777777" w:rsidR="00683E4D" w:rsidRPr="004B5DB6" w:rsidRDefault="00683E4D" w:rsidP="00683E4D">
      <w:pPr>
        <w:pStyle w:val="ListParagraph"/>
        <w:numPr>
          <w:ilvl w:val="0"/>
          <w:numId w:val="28"/>
        </w:numPr>
        <w:spacing w:after="240" w:line="259" w:lineRule="auto"/>
        <w:contextualSpacing w:val="0"/>
        <w:rPr>
          <w:rFonts w:ascii="Trebuchet MS" w:hAnsi="Trebuchet MS"/>
          <w:sz w:val="24"/>
        </w:rPr>
      </w:pPr>
      <w:r w:rsidRPr="004B5DB6">
        <w:rPr>
          <w:rFonts w:ascii="Trebuchet MS" w:hAnsi="Trebuchet MS"/>
          <w:sz w:val="24"/>
        </w:rPr>
        <w:t xml:space="preserve">Completed questionnaires should be emailed to: </w:t>
      </w:r>
      <w:hyperlink r:id="rId32">
        <w:r w:rsidRPr="005E1AF0">
          <w:rPr>
            <w:rStyle w:val="Hyperlink"/>
            <w:rFonts w:ascii="Trebuchet MS" w:hAnsi="Trebuchet MS"/>
            <w:color w:val="2758A8"/>
            <w:sz w:val="24"/>
            <w:u w:val="none"/>
          </w:rPr>
          <w:t>consultations@slab.org.uk</w:t>
        </w:r>
      </w:hyperlink>
    </w:p>
    <w:p w14:paraId="54F25F5E" w14:textId="77777777" w:rsidR="005E1AF0" w:rsidRPr="005E1AF0" w:rsidRDefault="005E1AF0" w:rsidP="00683E4D">
      <w:pPr>
        <w:spacing w:line="360" w:lineRule="auto"/>
        <w:rPr>
          <w:rFonts w:ascii="Trebuchet MS" w:hAnsi="Trebuchet MS"/>
          <w:b/>
          <w:color w:val="2758A8"/>
          <w:sz w:val="24"/>
          <w:szCs w:val="24"/>
        </w:rPr>
      </w:pPr>
      <w:r w:rsidRPr="005E1AF0">
        <w:rPr>
          <w:rFonts w:ascii="Trebuchet MS" w:hAnsi="Trebuchet MS"/>
          <w:b/>
          <w:color w:val="2758A8"/>
          <w:sz w:val="24"/>
          <w:szCs w:val="24"/>
        </w:rPr>
        <w:t>Enquiries</w:t>
      </w:r>
    </w:p>
    <w:p w14:paraId="050CBF2F" w14:textId="427671A3" w:rsidR="00683E4D" w:rsidRPr="0005462F" w:rsidRDefault="00683E4D" w:rsidP="00683E4D">
      <w:pPr>
        <w:spacing w:line="360" w:lineRule="auto"/>
        <w:rPr>
          <w:rFonts w:ascii="Trebuchet MS" w:hAnsi="Trebuchet MS"/>
          <w:sz w:val="24"/>
          <w:szCs w:val="24"/>
        </w:rPr>
      </w:pPr>
      <w:r w:rsidRPr="0005462F">
        <w:rPr>
          <w:rFonts w:ascii="Trebuchet MS" w:hAnsi="Trebuchet MS"/>
          <w:sz w:val="24"/>
          <w:szCs w:val="24"/>
        </w:rPr>
        <w:t xml:space="preserve">If you have a query about the consultation process, please contact: </w:t>
      </w:r>
    </w:p>
    <w:p w14:paraId="550F1BDB" w14:textId="4B4ED244" w:rsidR="00683E4D" w:rsidRPr="004B5DB6" w:rsidRDefault="004B5DB6" w:rsidP="00683E4D">
      <w:pPr>
        <w:pStyle w:val="ListParagraph"/>
        <w:numPr>
          <w:ilvl w:val="0"/>
          <w:numId w:val="28"/>
        </w:numPr>
        <w:spacing w:after="240" w:line="259" w:lineRule="auto"/>
        <w:contextualSpacing w:val="0"/>
        <w:rPr>
          <w:rFonts w:ascii="Trebuchet MS" w:hAnsi="Trebuchet MS"/>
          <w:sz w:val="24"/>
          <w:szCs w:val="24"/>
        </w:rPr>
        <w:sectPr w:rsidR="00683E4D" w:rsidRPr="004B5DB6" w:rsidSect="00683E4D">
          <w:type w:val="continuous"/>
          <w:pgSz w:w="11906" w:h="16838" w:code="9"/>
          <w:pgMar w:top="1701" w:right="1440" w:bottom="1440" w:left="1440" w:header="709" w:footer="709" w:gutter="0"/>
          <w:cols w:space="708"/>
          <w:titlePg/>
          <w:docGrid w:linePitch="360"/>
        </w:sectPr>
      </w:pPr>
      <w:r>
        <w:rPr>
          <w:rFonts w:ascii="Trebuchet MS" w:hAnsi="Trebuchet MS"/>
          <w:sz w:val="24"/>
          <w:szCs w:val="24"/>
        </w:rPr>
        <w:t>Cindy Morrice</w:t>
      </w:r>
      <w:r w:rsidR="00683E4D" w:rsidRPr="004B5DB6">
        <w:rPr>
          <w:rFonts w:ascii="Trebuchet MS" w:hAnsi="Trebuchet MS"/>
          <w:sz w:val="24"/>
          <w:szCs w:val="24"/>
        </w:rPr>
        <w:t xml:space="preserve">, </w:t>
      </w:r>
      <w:r>
        <w:rPr>
          <w:rFonts w:ascii="Trebuchet MS" w:hAnsi="Trebuchet MS"/>
          <w:sz w:val="24"/>
          <w:szCs w:val="24"/>
        </w:rPr>
        <w:t>Civil Finance Manager</w:t>
      </w:r>
      <w:r w:rsidR="00683E4D" w:rsidRPr="004B5DB6">
        <w:rPr>
          <w:rFonts w:ascii="Trebuchet MS" w:hAnsi="Trebuchet MS"/>
          <w:sz w:val="24"/>
          <w:szCs w:val="24"/>
        </w:rPr>
        <w:t xml:space="preserve">, </w:t>
      </w:r>
      <w:r>
        <w:rPr>
          <w:rFonts w:ascii="Trebuchet MS" w:hAnsi="Trebuchet MS"/>
          <w:sz w:val="24"/>
          <w:szCs w:val="24"/>
        </w:rPr>
        <w:t>Civil Finance</w:t>
      </w:r>
      <w:r w:rsidR="005E1AF0">
        <w:rPr>
          <w:rFonts w:ascii="Trebuchet MS" w:hAnsi="Trebuchet MS"/>
          <w:sz w:val="24"/>
          <w:szCs w:val="24"/>
        </w:rPr>
        <w:t>,</w:t>
      </w:r>
      <w:r w:rsidR="00683E4D" w:rsidRPr="004B5DB6">
        <w:rPr>
          <w:rFonts w:ascii="Trebuchet MS" w:hAnsi="Trebuchet MS"/>
          <w:sz w:val="24"/>
          <w:szCs w:val="24"/>
        </w:rPr>
        <w:t xml:space="preserve"> </w:t>
      </w:r>
      <w:hyperlink r:id="rId33" w:history="1">
        <w:r w:rsidRPr="005E1AF0">
          <w:rPr>
            <w:rStyle w:val="Hyperlink"/>
            <w:rFonts w:ascii="Trebuchet MS" w:hAnsi="Trebuchet MS"/>
            <w:color w:val="2758A8"/>
            <w:sz w:val="24"/>
            <w:szCs w:val="24"/>
            <w:u w:val="none"/>
          </w:rPr>
          <w:t>morriceci@slab.org.uk</w:t>
        </w:r>
      </w:hyperlink>
      <w:r w:rsidR="005E1AF0">
        <w:rPr>
          <w:rFonts w:ascii="Trebuchet MS" w:hAnsi="Trebuchet MS"/>
          <w:sz w:val="24"/>
          <w:szCs w:val="24"/>
        </w:rPr>
        <w:t>.</w:t>
      </w:r>
    </w:p>
    <w:p w14:paraId="35118EF9" w14:textId="77777777" w:rsidR="00683E4D" w:rsidRDefault="00683E4D">
      <w:pPr>
        <w:rPr>
          <w:rFonts w:ascii="Trebuchet MS" w:eastAsiaTheme="majorEastAsia" w:hAnsi="Trebuchet MS" w:cstheme="majorBidi"/>
          <w:color w:val="2E74B5" w:themeColor="accent1" w:themeShade="BF"/>
          <w:sz w:val="24"/>
          <w:szCs w:val="24"/>
        </w:rPr>
      </w:pPr>
      <w:r>
        <w:rPr>
          <w:rFonts w:ascii="Trebuchet MS" w:hAnsi="Trebuchet MS"/>
          <w:sz w:val="24"/>
          <w:szCs w:val="24"/>
        </w:rPr>
        <w:br w:type="page"/>
      </w:r>
    </w:p>
    <w:p w14:paraId="52295935" w14:textId="43A53C92" w:rsidR="00996F27" w:rsidRPr="005E1AF0" w:rsidRDefault="00996F27" w:rsidP="00683E4D">
      <w:pPr>
        <w:pStyle w:val="Heading1"/>
        <w:rPr>
          <w:rFonts w:ascii="Trebuchet MS" w:hAnsi="Trebuchet MS"/>
          <w:b/>
          <w:color w:val="2758A8"/>
          <w:lang w:val="en-US"/>
        </w:rPr>
      </w:pPr>
      <w:bookmarkStart w:id="38" w:name="_Toc89090754"/>
      <w:r w:rsidRPr="005E1AF0">
        <w:rPr>
          <w:rFonts w:ascii="Trebuchet MS" w:hAnsi="Trebuchet MS"/>
          <w:b/>
          <w:color w:val="2758A8"/>
          <w:lang w:val="en-US"/>
        </w:rPr>
        <w:lastRenderedPageBreak/>
        <w:t xml:space="preserve">Appendix A </w:t>
      </w:r>
      <w:r w:rsidR="002F76E2" w:rsidRPr="005E1AF0">
        <w:rPr>
          <w:rFonts w:ascii="Trebuchet MS" w:hAnsi="Trebuchet MS"/>
          <w:b/>
          <w:color w:val="2758A8"/>
          <w:lang w:val="en-US"/>
        </w:rPr>
        <w:t xml:space="preserve">- </w:t>
      </w:r>
      <w:r w:rsidRPr="005E1AF0">
        <w:rPr>
          <w:rFonts w:ascii="Trebuchet MS" w:hAnsi="Trebuchet MS"/>
          <w:b/>
          <w:color w:val="2758A8"/>
          <w:lang w:val="en-US"/>
        </w:rPr>
        <w:t>SLAB’s statutory duties when calculating disposable income and capital</w:t>
      </w:r>
      <w:bookmarkEnd w:id="38"/>
      <w:r w:rsidRPr="005E1AF0">
        <w:rPr>
          <w:rFonts w:ascii="Trebuchet MS" w:hAnsi="Trebuchet MS"/>
          <w:b/>
          <w:color w:val="2758A8"/>
          <w:lang w:val="en-US"/>
        </w:rPr>
        <w:t xml:space="preserve"> </w:t>
      </w:r>
    </w:p>
    <w:tbl>
      <w:tblPr>
        <w:tblStyle w:val="TableGrid"/>
        <w:tblpPr w:leftFromText="180" w:rightFromText="180" w:vertAnchor="text" w:horzAnchor="margin" w:tblpY="-14"/>
        <w:tblW w:w="0" w:type="auto"/>
        <w:tblLook w:val="04A0" w:firstRow="1" w:lastRow="0" w:firstColumn="1" w:lastColumn="0" w:noHBand="0" w:noVBand="1"/>
      </w:tblPr>
      <w:tblGrid>
        <w:gridCol w:w="4493"/>
        <w:gridCol w:w="4523"/>
      </w:tblGrid>
      <w:tr w:rsidR="00996F27" w:rsidRPr="00115F0F" w14:paraId="7B029DD3" w14:textId="77777777" w:rsidTr="004B466D">
        <w:tc>
          <w:tcPr>
            <w:tcW w:w="9016" w:type="dxa"/>
            <w:gridSpan w:val="2"/>
            <w:vAlign w:val="center"/>
          </w:tcPr>
          <w:p w14:paraId="175034B4" w14:textId="77777777" w:rsidR="00996F27" w:rsidRPr="00115F0F" w:rsidRDefault="00996F27" w:rsidP="004B466D">
            <w:pPr>
              <w:jc w:val="center"/>
              <w:rPr>
                <w:rFonts w:ascii="Trebuchet MS" w:hAnsi="Trebuchet MS"/>
                <w:b/>
                <w:sz w:val="24"/>
                <w:szCs w:val="24"/>
              </w:rPr>
            </w:pPr>
            <w:r w:rsidRPr="00115F0F">
              <w:rPr>
                <w:rFonts w:ascii="Trebuchet MS" w:hAnsi="Trebuchet MS"/>
                <w:b/>
                <w:sz w:val="24"/>
                <w:szCs w:val="24"/>
              </w:rPr>
              <w:t xml:space="preserve">DISPOSABLE INCOME </w:t>
            </w:r>
          </w:p>
        </w:tc>
      </w:tr>
      <w:tr w:rsidR="00996F27" w:rsidRPr="00115F0F" w14:paraId="666AA18B" w14:textId="77777777" w:rsidTr="006F7829">
        <w:trPr>
          <w:trHeight w:val="561"/>
        </w:trPr>
        <w:tc>
          <w:tcPr>
            <w:tcW w:w="4493" w:type="dxa"/>
            <w:vAlign w:val="center"/>
          </w:tcPr>
          <w:p w14:paraId="47F692E3" w14:textId="51806B56" w:rsidR="006F7829" w:rsidRPr="00115F0F" w:rsidRDefault="00996F27" w:rsidP="006F7829">
            <w:pPr>
              <w:jc w:val="center"/>
              <w:rPr>
                <w:rFonts w:ascii="Trebuchet MS" w:hAnsi="Trebuchet MS"/>
                <w:b/>
                <w:sz w:val="24"/>
                <w:szCs w:val="24"/>
              </w:rPr>
            </w:pPr>
            <w:r w:rsidRPr="00115F0F">
              <w:rPr>
                <w:rFonts w:ascii="Trebuchet MS" w:hAnsi="Trebuchet MS"/>
                <w:b/>
                <w:sz w:val="24"/>
                <w:szCs w:val="24"/>
              </w:rPr>
              <w:t>Statutory disregarded income sources</w:t>
            </w:r>
          </w:p>
        </w:tc>
        <w:tc>
          <w:tcPr>
            <w:tcW w:w="4523" w:type="dxa"/>
            <w:vAlign w:val="center"/>
          </w:tcPr>
          <w:p w14:paraId="596DDAAA" w14:textId="77777777" w:rsidR="00996F27" w:rsidRPr="00115F0F" w:rsidRDefault="00996F27" w:rsidP="004B466D">
            <w:pPr>
              <w:jc w:val="center"/>
              <w:rPr>
                <w:rFonts w:ascii="Trebuchet MS" w:hAnsi="Trebuchet MS"/>
                <w:b/>
                <w:sz w:val="24"/>
                <w:szCs w:val="24"/>
              </w:rPr>
            </w:pPr>
            <w:r w:rsidRPr="00115F0F">
              <w:rPr>
                <w:rFonts w:ascii="Trebuchet MS" w:hAnsi="Trebuchet MS"/>
                <w:b/>
                <w:sz w:val="24"/>
                <w:szCs w:val="24"/>
              </w:rPr>
              <w:t>Statutory deductions and allowances</w:t>
            </w:r>
          </w:p>
        </w:tc>
      </w:tr>
      <w:tr w:rsidR="00996F27" w:rsidRPr="00115F0F" w14:paraId="32086AF2" w14:textId="77777777" w:rsidTr="004B466D">
        <w:tc>
          <w:tcPr>
            <w:tcW w:w="4493" w:type="dxa"/>
          </w:tcPr>
          <w:p w14:paraId="23C44004" w14:textId="77777777" w:rsidR="00996F27" w:rsidRPr="00115F0F" w:rsidRDefault="00996F27" w:rsidP="004B466D">
            <w:pPr>
              <w:tabs>
                <w:tab w:val="left" w:pos="709"/>
                <w:tab w:val="left" w:pos="1418"/>
                <w:tab w:val="left" w:pos="2126"/>
                <w:tab w:val="left" w:pos="2835"/>
                <w:tab w:val="left" w:pos="3544"/>
                <w:tab w:val="left" w:pos="4253"/>
                <w:tab w:val="left" w:pos="4961"/>
                <w:tab w:val="left" w:pos="5670"/>
              </w:tabs>
              <w:rPr>
                <w:rFonts w:ascii="Trebuchet MS" w:hAnsi="Trebuchet MS"/>
                <w:sz w:val="24"/>
                <w:szCs w:val="24"/>
                <w:lang w:val="en-US"/>
              </w:rPr>
            </w:pPr>
            <w:r w:rsidRPr="00115F0F">
              <w:rPr>
                <w:rFonts w:ascii="Trebuchet MS" w:hAnsi="Trebuchet MS"/>
                <w:sz w:val="24"/>
                <w:szCs w:val="24"/>
              </w:rPr>
              <w:t xml:space="preserve">income support payments </w:t>
            </w:r>
          </w:p>
          <w:p w14:paraId="3AD8B039" w14:textId="77777777" w:rsidR="00996F27" w:rsidRPr="00115F0F" w:rsidRDefault="00996F27" w:rsidP="004B466D">
            <w:pPr>
              <w:tabs>
                <w:tab w:val="left" w:pos="709"/>
                <w:tab w:val="left" w:pos="1418"/>
                <w:tab w:val="left" w:pos="2126"/>
                <w:tab w:val="left" w:pos="2835"/>
                <w:tab w:val="left" w:pos="3544"/>
                <w:tab w:val="left" w:pos="4253"/>
                <w:tab w:val="left" w:pos="4961"/>
                <w:tab w:val="left" w:pos="5670"/>
              </w:tabs>
              <w:rPr>
                <w:rFonts w:ascii="Trebuchet MS" w:hAnsi="Trebuchet MS"/>
                <w:sz w:val="24"/>
                <w:szCs w:val="24"/>
              </w:rPr>
            </w:pPr>
          </w:p>
          <w:p w14:paraId="25ED3B39" w14:textId="77777777" w:rsidR="00996F27" w:rsidRPr="00115F0F" w:rsidRDefault="00996F27" w:rsidP="004B466D">
            <w:pPr>
              <w:tabs>
                <w:tab w:val="left" w:pos="709"/>
                <w:tab w:val="left" w:pos="1418"/>
                <w:tab w:val="left" w:pos="2126"/>
                <w:tab w:val="left" w:pos="2835"/>
                <w:tab w:val="left" w:pos="3544"/>
                <w:tab w:val="left" w:pos="4253"/>
                <w:tab w:val="left" w:pos="4961"/>
                <w:tab w:val="left" w:pos="5670"/>
              </w:tabs>
              <w:rPr>
                <w:rFonts w:ascii="Trebuchet MS" w:hAnsi="Trebuchet MS"/>
                <w:sz w:val="24"/>
                <w:szCs w:val="24"/>
                <w:lang w:val="en-US"/>
              </w:rPr>
            </w:pPr>
            <w:r w:rsidRPr="00115F0F">
              <w:rPr>
                <w:rFonts w:ascii="Trebuchet MS" w:hAnsi="Trebuchet MS"/>
                <w:sz w:val="24"/>
                <w:szCs w:val="24"/>
              </w:rPr>
              <w:t xml:space="preserve">income based jobseeker’s allowance </w:t>
            </w:r>
          </w:p>
          <w:p w14:paraId="1905BC3F" w14:textId="77777777" w:rsidR="00996F27" w:rsidRPr="00115F0F" w:rsidRDefault="00996F27" w:rsidP="004B466D">
            <w:pPr>
              <w:tabs>
                <w:tab w:val="left" w:pos="709"/>
                <w:tab w:val="left" w:pos="1418"/>
                <w:tab w:val="left" w:pos="2126"/>
                <w:tab w:val="left" w:pos="2835"/>
                <w:tab w:val="left" w:pos="3544"/>
                <w:tab w:val="left" w:pos="4253"/>
                <w:tab w:val="left" w:pos="4961"/>
                <w:tab w:val="left" w:pos="5670"/>
              </w:tabs>
              <w:rPr>
                <w:rFonts w:ascii="Trebuchet MS" w:hAnsi="Trebuchet MS"/>
                <w:sz w:val="24"/>
                <w:szCs w:val="24"/>
              </w:rPr>
            </w:pPr>
          </w:p>
          <w:p w14:paraId="0C137BC1" w14:textId="77777777" w:rsidR="00996F27" w:rsidRPr="00115F0F" w:rsidRDefault="00996F27" w:rsidP="004B466D">
            <w:pPr>
              <w:tabs>
                <w:tab w:val="left" w:pos="709"/>
                <w:tab w:val="left" w:pos="1418"/>
                <w:tab w:val="left" w:pos="2126"/>
                <w:tab w:val="left" w:pos="2835"/>
                <w:tab w:val="left" w:pos="3544"/>
                <w:tab w:val="left" w:pos="4253"/>
                <w:tab w:val="left" w:pos="4961"/>
                <w:tab w:val="left" w:pos="5670"/>
              </w:tabs>
              <w:rPr>
                <w:rFonts w:ascii="Trebuchet MS" w:hAnsi="Trebuchet MS"/>
                <w:sz w:val="24"/>
                <w:szCs w:val="24"/>
                <w:lang w:val="en-US"/>
              </w:rPr>
            </w:pPr>
            <w:r w:rsidRPr="00115F0F">
              <w:rPr>
                <w:rFonts w:ascii="Trebuchet MS" w:hAnsi="Trebuchet MS"/>
                <w:sz w:val="24"/>
                <w:szCs w:val="24"/>
              </w:rPr>
              <w:t>back to work bonus (payable under the Jobseekers Act 1995</w:t>
            </w:r>
          </w:p>
          <w:p w14:paraId="627F5DCC" w14:textId="77777777" w:rsidR="00996F27" w:rsidRPr="00115F0F" w:rsidRDefault="00996F27" w:rsidP="004B466D">
            <w:pPr>
              <w:tabs>
                <w:tab w:val="left" w:pos="709"/>
                <w:tab w:val="left" w:pos="1418"/>
                <w:tab w:val="left" w:pos="2126"/>
                <w:tab w:val="left" w:pos="2835"/>
                <w:tab w:val="left" w:pos="3544"/>
                <w:tab w:val="left" w:pos="4253"/>
                <w:tab w:val="left" w:pos="4961"/>
                <w:tab w:val="left" w:pos="5670"/>
              </w:tabs>
              <w:rPr>
                <w:rFonts w:ascii="Trebuchet MS" w:hAnsi="Trebuchet MS"/>
                <w:sz w:val="24"/>
                <w:szCs w:val="24"/>
              </w:rPr>
            </w:pPr>
          </w:p>
          <w:p w14:paraId="4B3E4E46" w14:textId="77777777" w:rsidR="00996F27" w:rsidRPr="00115F0F" w:rsidRDefault="00996F27" w:rsidP="004B466D">
            <w:pPr>
              <w:tabs>
                <w:tab w:val="left" w:pos="709"/>
                <w:tab w:val="left" w:pos="1418"/>
                <w:tab w:val="left" w:pos="2126"/>
                <w:tab w:val="left" w:pos="2835"/>
                <w:tab w:val="left" w:pos="3544"/>
                <w:tab w:val="left" w:pos="4253"/>
                <w:tab w:val="left" w:pos="4961"/>
                <w:tab w:val="left" w:pos="5670"/>
              </w:tabs>
              <w:rPr>
                <w:rFonts w:ascii="Trebuchet MS" w:hAnsi="Trebuchet MS"/>
                <w:sz w:val="24"/>
                <w:szCs w:val="24"/>
              </w:rPr>
            </w:pPr>
            <w:r w:rsidRPr="00115F0F">
              <w:rPr>
                <w:rFonts w:ascii="Trebuchet MS" w:hAnsi="Trebuchet MS"/>
                <w:sz w:val="24"/>
                <w:szCs w:val="24"/>
              </w:rPr>
              <w:t>any payment made under the Community Care (Direct Payments) Act 1996 or as a direct payment as defined in section 4(2) of the Social Care (Self-directed Support) (Scotland) Act 2013</w:t>
            </w:r>
          </w:p>
          <w:p w14:paraId="304DB43D" w14:textId="77777777" w:rsidR="00996F27" w:rsidRPr="00115F0F" w:rsidRDefault="00996F27" w:rsidP="004B466D">
            <w:pPr>
              <w:tabs>
                <w:tab w:val="left" w:pos="709"/>
                <w:tab w:val="left" w:pos="1418"/>
                <w:tab w:val="left" w:pos="2126"/>
                <w:tab w:val="left" w:pos="2835"/>
                <w:tab w:val="left" w:pos="3544"/>
                <w:tab w:val="left" w:pos="4253"/>
                <w:tab w:val="left" w:pos="4961"/>
                <w:tab w:val="left" w:pos="5670"/>
              </w:tabs>
              <w:rPr>
                <w:rFonts w:ascii="Trebuchet MS" w:hAnsi="Trebuchet MS"/>
                <w:sz w:val="24"/>
                <w:szCs w:val="24"/>
              </w:rPr>
            </w:pPr>
          </w:p>
          <w:p w14:paraId="300855B6" w14:textId="77777777" w:rsidR="00996F27" w:rsidRPr="00115F0F" w:rsidRDefault="00996F27" w:rsidP="004B466D">
            <w:pPr>
              <w:tabs>
                <w:tab w:val="left" w:pos="709"/>
                <w:tab w:val="left" w:pos="1418"/>
                <w:tab w:val="left" w:pos="2126"/>
                <w:tab w:val="left" w:pos="2835"/>
                <w:tab w:val="left" w:pos="3544"/>
                <w:tab w:val="left" w:pos="4253"/>
                <w:tab w:val="left" w:pos="4961"/>
                <w:tab w:val="left" w:pos="5670"/>
              </w:tabs>
              <w:rPr>
                <w:rFonts w:ascii="Trebuchet MS" w:hAnsi="Trebuchet MS"/>
                <w:sz w:val="24"/>
                <w:szCs w:val="24"/>
              </w:rPr>
            </w:pPr>
            <w:r w:rsidRPr="00115F0F">
              <w:rPr>
                <w:rFonts w:ascii="Trebuchet MS" w:hAnsi="Trebuchet MS"/>
                <w:sz w:val="24"/>
                <w:szCs w:val="24"/>
              </w:rPr>
              <w:t>state pension credit</w:t>
            </w:r>
          </w:p>
          <w:p w14:paraId="4ACD00E2" w14:textId="77777777" w:rsidR="00996F27" w:rsidRPr="00115F0F" w:rsidRDefault="00996F27" w:rsidP="004B466D">
            <w:pPr>
              <w:tabs>
                <w:tab w:val="left" w:pos="709"/>
                <w:tab w:val="left" w:pos="1418"/>
                <w:tab w:val="left" w:pos="2126"/>
                <w:tab w:val="left" w:pos="2835"/>
                <w:tab w:val="left" w:pos="3544"/>
                <w:tab w:val="left" w:pos="4253"/>
                <w:tab w:val="left" w:pos="4961"/>
                <w:tab w:val="left" w:pos="5670"/>
              </w:tabs>
              <w:rPr>
                <w:rFonts w:ascii="Trebuchet MS" w:hAnsi="Trebuchet MS"/>
                <w:sz w:val="24"/>
                <w:szCs w:val="24"/>
              </w:rPr>
            </w:pPr>
          </w:p>
          <w:p w14:paraId="35A7A8CE" w14:textId="77777777" w:rsidR="00996F27" w:rsidRPr="00115F0F" w:rsidRDefault="00996F27" w:rsidP="004B466D">
            <w:pPr>
              <w:tabs>
                <w:tab w:val="left" w:pos="709"/>
                <w:tab w:val="left" w:pos="1418"/>
                <w:tab w:val="left" w:pos="2126"/>
                <w:tab w:val="left" w:pos="2835"/>
                <w:tab w:val="left" w:pos="3544"/>
                <w:tab w:val="left" w:pos="4253"/>
                <w:tab w:val="left" w:pos="4961"/>
                <w:tab w:val="left" w:pos="5670"/>
              </w:tabs>
              <w:rPr>
                <w:rFonts w:ascii="Trebuchet MS" w:hAnsi="Trebuchet MS"/>
                <w:sz w:val="24"/>
                <w:szCs w:val="24"/>
              </w:rPr>
            </w:pPr>
            <w:r w:rsidRPr="00115F0F">
              <w:rPr>
                <w:rFonts w:ascii="Trebuchet MS" w:hAnsi="Trebuchet MS"/>
                <w:sz w:val="24"/>
                <w:szCs w:val="24"/>
              </w:rPr>
              <w:t xml:space="preserve">any income-related employment and support allowance </w:t>
            </w:r>
          </w:p>
          <w:p w14:paraId="7C03C458" w14:textId="77777777" w:rsidR="00996F27" w:rsidRPr="00115F0F" w:rsidRDefault="00996F27" w:rsidP="004B466D">
            <w:pPr>
              <w:tabs>
                <w:tab w:val="left" w:pos="709"/>
                <w:tab w:val="left" w:pos="1418"/>
                <w:tab w:val="left" w:pos="2126"/>
                <w:tab w:val="left" w:pos="2835"/>
                <w:tab w:val="left" w:pos="3544"/>
                <w:tab w:val="left" w:pos="4253"/>
                <w:tab w:val="left" w:pos="4961"/>
                <w:tab w:val="left" w:pos="5670"/>
              </w:tabs>
              <w:rPr>
                <w:rFonts w:ascii="Trebuchet MS" w:hAnsi="Trebuchet MS"/>
                <w:sz w:val="24"/>
                <w:szCs w:val="24"/>
              </w:rPr>
            </w:pPr>
          </w:p>
          <w:p w14:paraId="3790582F" w14:textId="77777777" w:rsidR="00996F27" w:rsidRPr="00115F0F" w:rsidRDefault="00996F27" w:rsidP="004B466D">
            <w:pPr>
              <w:tabs>
                <w:tab w:val="left" w:pos="709"/>
                <w:tab w:val="left" w:pos="1418"/>
                <w:tab w:val="left" w:pos="2126"/>
                <w:tab w:val="left" w:pos="2835"/>
                <w:tab w:val="left" w:pos="3544"/>
                <w:tab w:val="left" w:pos="4253"/>
                <w:tab w:val="left" w:pos="4961"/>
                <w:tab w:val="left" w:pos="5670"/>
              </w:tabs>
              <w:rPr>
                <w:rFonts w:ascii="Trebuchet MS" w:hAnsi="Trebuchet MS"/>
                <w:sz w:val="24"/>
                <w:szCs w:val="24"/>
                <w:lang w:val="en-US"/>
              </w:rPr>
            </w:pPr>
            <w:r w:rsidRPr="00115F0F">
              <w:rPr>
                <w:rFonts w:ascii="Trebuchet MS" w:hAnsi="Trebuchet MS"/>
                <w:sz w:val="24"/>
                <w:szCs w:val="24"/>
              </w:rPr>
              <w:t>constant attendance allowance paid as an increase to a disablement pension</w:t>
            </w:r>
          </w:p>
          <w:p w14:paraId="3793D26D" w14:textId="77777777" w:rsidR="00996F27" w:rsidRPr="00115F0F" w:rsidRDefault="00996F27" w:rsidP="004B466D">
            <w:pPr>
              <w:rPr>
                <w:rFonts w:ascii="Trebuchet MS" w:hAnsi="Trebuchet MS"/>
                <w:sz w:val="24"/>
                <w:szCs w:val="24"/>
              </w:rPr>
            </w:pPr>
          </w:p>
          <w:p w14:paraId="3CFC60C9" w14:textId="77777777" w:rsidR="00996F27" w:rsidRPr="00115F0F" w:rsidRDefault="00996F27" w:rsidP="004B466D">
            <w:pPr>
              <w:tabs>
                <w:tab w:val="left" w:pos="709"/>
                <w:tab w:val="left" w:pos="1418"/>
                <w:tab w:val="left" w:pos="2126"/>
                <w:tab w:val="left" w:pos="2835"/>
                <w:tab w:val="left" w:pos="3544"/>
                <w:tab w:val="left" w:pos="4253"/>
                <w:tab w:val="left" w:pos="4961"/>
                <w:tab w:val="left" w:pos="5670"/>
              </w:tabs>
              <w:rPr>
                <w:rFonts w:ascii="Trebuchet MS" w:hAnsi="Trebuchet MS"/>
                <w:sz w:val="24"/>
                <w:szCs w:val="24"/>
                <w:lang w:val="en-US"/>
              </w:rPr>
            </w:pPr>
            <w:r w:rsidRPr="00115F0F">
              <w:rPr>
                <w:rFonts w:ascii="Trebuchet MS" w:hAnsi="Trebuchet MS"/>
                <w:sz w:val="24"/>
                <w:szCs w:val="24"/>
              </w:rPr>
              <w:t>any sums paid to a person as holder of the Victoria Cross or the George Cross</w:t>
            </w:r>
          </w:p>
          <w:p w14:paraId="3919D9E9" w14:textId="77777777" w:rsidR="00996F27" w:rsidRPr="00115F0F" w:rsidRDefault="00996F27" w:rsidP="004B466D">
            <w:pPr>
              <w:tabs>
                <w:tab w:val="left" w:pos="709"/>
                <w:tab w:val="left" w:pos="1418"/>
                <w:tab w:val="left" w:pos="2126"/>
                <w:tab w:val="left" w:pos="2835"/>
                <w:tab w:val="left" w:pos="3544"/>
                <w:tab w:val="left" w:pos="4253"/>
                <w:tab w:val="left" w:pos="4961"/>
                <w:tab w:val="left" w:pos="5670"/>
              </w:tabs>
              <w:rPr>
                <w:rFonts w:ascii="Trebuchet MS" w:hAnsi="Trebuchet MS"/>
                <w:sz w:val="24"/>
                <w:szCs w:val="24"/>
              </w:rPr>
            </w:pPr>
          </w:p>
          <w:p w14:paraId="2FC97FC9" w14:textId="77777777" w:rsidR="00996F27" w:rsidRPr="00115F0F" w:rsidRDefault="00996F27" w:rsidP="004B466D">
            <w:pPr>
              <w:tabs>
                <w:tab w:val="left" w:pos="709"/>
                <w:tab w:val="left" w:pos="1418"/>
                <w:tab w:val="left" w:pos="2126"/>
                <w:tab w:val="left" w:pos="2835"/>
                <w:tab w:val="left" w:pos="3544"/>
                <w:tab w:val="left" w:pos="4253"/>
                <w:tab w:val="left" w:pos="4961"/>
                <w:tab w:val="left" w:pos="5670"/>
              </w:tabs>
              <w:rPr>
                <w:rFonts w:ascii="Trebuchet MS" w:hAnsi="Trebuchet MS"/>
                <w:sz w:val="24"/>
                <w:szCs w:val="24"/>
                <w:lang w:val="en-US"/>
              </w:rPr>
            </w:pPr>
            <w:r w:rsidRPr="00115F0F">
              <w:rPr>
                <w:rFonts w:ascii="Trebuchet MS" w:hAnsi="Trebuchet MS"/>
                <w:sz w:val="24"/>
                <w:szCs w:val="24"/>
              </w:rPr>
              <w:t>any Welfare Fund payment</w:t>
            </w:r>
          </w:p>
          <w:p w14:paraId="60380813" w14:textId="77777777" w:rsidR="00996F27" w:rsidRPr="00115F0F" w:rsidRDefault="00996F27" w:rsidP="004B466D">
            <w:pPr>
              <w:tabs>
                <w:tab w:val="left" w:pos="709"/>
                <w:tab w:val="left" w:pos="1418"/>
                <w:tab w:val="left" w:pos="2126"/>
                <w:tab w:val="left" w:pos="2835"/>
                <w:tab w:val="left" w:pos="3544"/>
                <w:tab w:val="left" w:pos="4253"/>
                <w:tab w:val="left" w:pos="4961"/>
                <w:tab w:val="left" w:pos="5670"/>
              </w:tabs>
              <w:rPr>
                <w:rFonts w:ascii="Trebuchet MS" w:hAnsi="Trebuchet MS"/>
                <w:sz w:val="24"/>
                <w:szCs w:val="24"/>
              </w:rPr>
            </w:pPr>
          </w:p>
          <w:p w14:paraId="609ABABC" w14:textId="77777777" w:rsidR="00996F27" w:rsidRPr="00115F0F" w:rsidRDefault="00996F27" w:rsidP="004B466D">
            <w:pPr>
              <w:tabs>
                <w:tab w:val="left" w:pos="709"/>
                <w:tab w:val="left" w:pos="1418"/>
                <w:tab w:val="left" w:pos="2126"/>
                <w:tab w:val="left" w:pos="2835"/>
                <w:tab w:val="left" w:pos="3544"/>
                <w:tab w:val="left" w:pos="4253"/>
                <w:tab w:val="left" w:pos="4961"/>
                <w:tab w:val="left" w:pos="5670"/>
              </w:tabs>
              <w:rPr>
                <w:rFonts w:ascii="Trebuchet MS" w:hAnsi="Trebuchet MS"/>
                <w:sz w:val="24"/>
                <w:szCs w:val="24"/>
                <w:lang w:val="en-US"/>
              </w:rPr>
            </w:pPr>
            <w:r w:rsidRPr="00115F0F">
              <w:rPr>
                <w:rFonts w:ascii="Trebuchet MS" w:hAnsi="Trebuchet MS"/>
                <w:sz w:val="24"/>
                <w:szCs w:val="24"/>
              </w:rPr>
              <w:t xml:space="preserve">personal independence payment </w:t>
            </w:r>
          </w:p>
          <w:p w14:paraId="2AFAA57A" w14:textId="77777777" w:rsidR="00996F27" w:rsidRPr="00115F0F" w:rsidRDefault="00996F27" w:rsidP="004B466D">
            <w:pPr>
              <w:tabs>
                <w:tab w:val="left" w:pos="709"/>
                <w:tab w:val="left" w:pos="1418"/>
                <w:tab w:val="left" w:pos="2126"/>
                <w:tab w:val="left" w:pos="2835"/>
                <w:tab w:val="left" w:pos="3544"/>
                <w:tab w:val="left" w:pos="4253"/>
                <w:tab w:val="left" w:pos="4961"/>
                <w:tab w:val="left" w:pos="5670"/>
              </w:tabs>
              <w:rPr>
                <w:rFonts w:ascii="Trebuchet MS" w:hAnsi="Trebuchet MS"/>
                <w:sz w:val="24"/>
                <w:szCs w:val="24"/>
              </w:rPr>
            </w:pPr>
          </w:p>
          <w:p w14:paraId="6CAAF15D" w14:textId="77777777" w:rsidR="00996F27" w:rsidRPr="00115F0F" w:rsidRDefault="00996F27" w:rsidP="004B466D">
            <w:pPr>
              <w:tabs>
                <w:tab w:val="left" w:pos="709"/>
                <w:tab w:val="left" w:pos="1418"/>
                <w:tab w:val="left" w:pos="2126"/>
                <w:tab w:val="left" w:pos="2835"/>
                <w:tab w:val="left" w:pos="3544"/>
                <w:tab w:val="left" w:pos="4253"/>
                <w:tab w:val="left" w:pos="4961"/>
                <w:tab w:val="left" w:pos="5670"/>
              </w:tabs>
              <w:rPr>
                <w:rFonts w:ascii="Trebuchet MS" w:hAnsi="Trebuchet MS"/>
                <w:sz w:val="24"/>
                <w:szCs w:val="24"/>
                <w:lang w:val="en-US"/>
              </w:rPr>
            </w:pPr>
            <w:r w:rsidRPr="00115F0F">
              <w:rPr>
                <w:rFonts w:ascii="Trebuchet MS" w:hAnsi="Trebuchet MS"/>
                <w:sz w:val="24"/>
                <w:szCs w:val="24"/>
              </w:rPr>
              <w:t xml:space="preserve">armed forces independence payment </w:t>
            </w:r>
          </w:p>
          <w:p w14:paraId="74FA77E4" w14:textId="77777777" w:rsidR="00996F27" w:rsidRPr="00115F0F" w:rsidRDefault="00996F27" w:rsidP="004B466D">
            <w:pPr>
              <w:tabs>
                <w:tab w:val="left" w:pos="709"/>
                <w:tab w:val="left" w:pos="1418"/>
                <w:tab w:val="left" w:pos="2126"/>
                <w:tab w:val="left" w:pos="2835"/>
                <w:tab w:val="left" w:pos="3544"/>
                <w:tab w:val="left" w:pos="4253"/>
                <w:tab w:val="left" w:pos="4961"/>
                <w:tab w:val="left" w:pos="5670"/>
              </w:tabs>
              <w:rPr>
                <w:rFonts w:ascii="Trebuchet MS" w:hAnsi="Trebuchet MS"/>
                <w:sz w:val="24"/>
                <w:szCs w:val="24"/>
              </w:rPr>
            </w:pPr>
          </w:p>
          <w:p w14:paraId="47D65073" w14:textId="77777777" w:rsidR="00996F27" w:rsidRPr="00115F0F" w:rsidRDefault="00996F27" w:rsidP="004B466D">
            <w:pPr>
              <w:tabs>
                <w:tab w:val="left" w:pos="709"/>
                <w:tab w:val="left" w:pos="1418"/>
                <w:tab w:val="left" w:pos="2126"/>
                <w:tab w:val="left" w:pos="2835"/>
                <w:tab w:val="left" w:pos="3544"/>
                <w:tab w:val="left" w:pos="4253"/>
                <w:tab w:val="left" w:pos="4961"/>
                <w:tab w:val="left" w:pos="5670"/>
              </w:tabs>
              <w:rPr>
                <w:rFonts w:ascii="Trebuchet MS" w:hAnsi="Trebuchet MS"/>
                <w:sz w:val="24"/>
                <w:szCs w:val="24"/>
                <w:lang w:val="en-US"/>
              </w:rPr>
            </w:pPr>
            <w:r w:rsidRPr="00115F0F">
              <w:rPr>
                <w:rFonts w:ascii="Trebuchet MS" w:hAnsi="Trebuchet MS"/>
                <w:sz w:val="24"/>
                <w:szCs w:val="24"/>
              </w:rPr>
              <w:t xml:space="preserve">any Scottish child payment </w:t>
            </w:r>
          </w:p>
          <w:p w14:paraId="03D937E7" w14:textId="77777777" w:rsidR="00996F27" w:rsidRPr="00115F0F" w:rsidRDefault="00996F27" w:rsidP="004B466D">
            <w:pPr>
              <w:tabs>
                <w:tab w:val="left" w:pos="709"/>
                <w:tab w:val="left" w:pos="1418"/>
                <w:tab w:val="left" w:pos="2126"/>
                <w:tab w:val="left" w:pos="2835"/>
                <w:tab w:val="left" w:pos="3544"/>
                <w:tab w:val="left" w:pos="4253"/>
                <w:tab w:val="left" w:pos="4961"/>
                <w:tab w:val="left" w:pos="5670"/>
              </w:tabs>
              <w:rPr>
                <w:rFonts w:ascii="Trebuchet MS" w:hAnsi="Trebuchet MS"/>
                <w:sz w:val="24"/>
                <w:szCs w:val="24"/>
              </w:rPr>
            </w:pPr>
          </w:p>
          <w:p w14:paraId="3F425084" w14:textId="77777777" w:rsidR="00996F27" w:rsidRPr="00115F0F" w:rsidRDefault="00996F27" w:rsidP="004B466D">
            <w:pPr>
              <w:tabs>
                <w:tab w:val="left" w:pos="709"/>
                <w:tab w:val="left" w:pos="1418"/>
                <w:tab w:val="left" w:pos="2126"/>
                <w:tab w:val="left" w:pos="2835"/>
                <w:tab w:val="left" w:pos="3544"/>
                <w:tab w:val="left" w:pos="4253"/>
                <w:tab w:val="left" w:pos="4961"/>
                <w:tab w:val="left" w:pos="5670"/>
              </w:tabs>
              <w:rPr>
                <w:rFonts w:ascii="Trebuchet MS" w:hAnsi="Trebuchet MS"/>
                <w:sz w:val="24"/>
                <w:szCs w:val="24"/>
                <w:lang w:val="en-US"/>
              </w:rPr>
            </w:pPr>
            <w:r w:rsidRPr="00115F0F">
              <w:rPr>
                <w:rFonts w:ascii="Trebuchet MS" w:hAnsi="Trebuchet MS"/>
                <w:sz w:val="24"/>
                <w:szCs w:val="24"/>
              </w:rPr>
              <w:t xml:space="preserve">child disability payment </w:t>
            </w:r>
          </w:p>
          <w:p w14:paraId="6E17A93F" w14:textId="77777777" w:rsidR="00996F27" w:rsidRPr="00115F0F" w:rsidRDefault="00996F27" w:rsidP="004B466D">
            <w:pPr>
              <w:tabs>
                <w:tab w:val="left" w:pos="709"/>
                <w:tab w:val="left" w:pos="1418"/>
                <w:tab w:val="left" w:pos="2126"/>
                <w:tab w:val="left" w:pos="2835"/>
                <w:tab w:val="left" w:pos="3544"/>
                <w:tab w:val="left" w:pos="4253"/>
                <w:tab w:val="left" w:pos="4961"/>
                <w:tab w:val="left" w:pos="5670"/>
              </w:tabs>
              <w:rPr>
                <w:rFonts w:ascii="Trebuchet MS" w:hAnsi="Trebuchet MS"/>
                <w:sz w:val="24"/>
                <w:szCs w:val="24"/>
              </w:rPr>
            </w:pPr>
          </w:p>
          <w:p w14:paraId="1CC4D92A" w14:textId="77777777" w:rsidR="00996F27" w:rsidRPr="00115F0F" w:rsidRDefault="00996F27" w:rsidP="004B466D">
            <w:pPr>
              <w:tabs>
                <w:tab w:val="left" w:pos="709"/>
                <w:tab w:val="left" w:pos="1418"/>
                <w:tab w:val="left" w:pos="2126"/>
                <w:tab w:val="left" w:pos="2835"/>
                <w:tab w:val="left" w:pos="3544"/>
                <w:tab w:val="left" w:pos="4253"/>
                <w:tab w:val="left" w:pos="4961"/>
                <w:tab w:val="left" w:pos="5670"/>
              </w:tabs>
              <w:rPr>
                <w:rFonts w:ascii="Trebuchet MS" w:hAnsi="Trebuchet MS"/>
                <w:sz w:val="24"/>
                <w:szCs w:val="24"/>
                <w:lang w:val="en-US"/>
              </w:rPr>
            </w:pPr>
            <w:r w:rsidRPr="00115F0F">
              <w:rPr>
                <w:rFonts w:ascii="Trebuchet MS" w:hAnsi="Trebuchet MS"/>
                <w:sz w:val="24"/>
                <w:szCs w:val="24"/>
              </w:rPr>
              <w:t>short term assistance</w:t>
            </w:r>
          </w:p>
          <w:p w14:paraId="46CBDCBA" w14:textId="77777777" w:rsidR="00996F27" w:rsidRPr="00115F0F" w:rsidRDefault="00996F27" w:rsidP="004B466D">
            <w:pPr>
              <w:tabs>
                <w:tab w:val="left" w:pos="709"/>
                <w:tab w:val="left" w:pos="1418"/>
                <w:tab w:val="left" w:pos="2126"/>
                <w:tab w:val="left" w:pos="2835"/>
                <w:tab w:val="left" w:pos="3544"/>
                <w:tab w:val="left" w:pos="4253"/>
                <w:tab w:val="left" w:pos="4961"/>
                <w:tab w:val="left" w:pos="5670"/>
              </w:tabs>
              <w:rPr>
                <w:rFonts w:ascii="Trebuchet MS" w:hAnsi="Trebuchet MS"/>
                <w:sz w:val="24"/>
                <w:szCs w:val="24"/>
              </w:rPr>
            </w:pPr>
          </w:p>
          <w:p w14:paraId="15DF9574" w14:textId="77777777" w:rsidR="00996F27" w:rsidRPr="00115F0F" w:rsidRDefault="00996F27" w:rsidP="004B466D">
            <w:pPr>
              <w:tabs>
                <w:tab w:val="left" w:pos="709"/>
                <w:tab w:val="left" w:pos="1418"/>
                <w:tab w:val="left" w:pos="2126"/>
                <w:tab w:val="left" w:pos="2835"/>
                <w:tab w:val="left" w:pos="3544"/>
                <w:tab w:val="left" w:pos="4253"/>
                <w:tab w:val="left" w:pos="4961"/>
                <w:tab w:val="left" w:pos="5670"/>
              </w:tabs>
              <w:rPr>
                <w:rFonts w:ascii="Trebuchet MS" w:hAnsi="Trebuchet MS"/>
                <w:sz w:val="24"/>
                <w:szCs w:val="24"/>
                <w:lang w:val="en-US"/>
              </w:rPr>
            </w:pPr>
            <w:r w:rsidRPr="00115F0F">
              <w:rPr>
                <w:rFonts w:ascii="Trebuchet MS" w:hAnsi="Trebuchet MS"/>
                <w:sz w:val="24"/>
                <w:szCs w:val="24"/>
              </w:rPr>
              <w:t>universal credit</w:t>
            </w:r>
          </w:p>
          <w:p w14:paraId="3D753A5D" w14:textId="77777777" w:rsidR="00996F27" w:rsidRPr="00115F0F" w:rsidRDefault="00996F27" w:rsidP="004B466D">
            <w:pPr>
              <w:tabs>
                <w:tab w:val="left" w:pos="709"/>
                <w:tab w:val="left" w:pos="1418"/>
                <w:tab w:val="left" w:pos="2126"/>
                <w:tab w:val="left" w:pos="2835"/>
                <w:tab w:val="left" w:pos="3544"/>
                <w:tab w:val="left" w:pos="4253"/>
                <w:tab w:val="left" w:pos="4961"/>
                <w:tab w:val="left" w:pos="5670"/>
              </w:tabs>
              <w:rPr>
                <w:rFonts w:ascii="Trebuchet MS" w:hAnsi="Trebuchet MS"/>
                <w:sz w:val="24"/>
                <w:szCs w:val="24"/>
              </w:rPr>
            </w:pPr>
          </w:p>
          <w:p w14:paraId="554CD69A" w14:textId="77777777" w:rsidR="00996F27" w:rsidRPr="00115F0F" w:rsidRDefault="00996F27" w:rsidP="004B466D">
            <w:pPr>
              <w:tabs>
                <w:tab w:val="left" w:pos="709"/>
                <w:tab w:val="left" w:pos="1418"/>
                <w:tab w:val="left" w:pos="2126"/>
                <w:tab w:val="left" w:pos="2835"/>
                <w:tab w:val="left" w:pos="3544"/>
                <w:tab w:val="left" w:pos="4253"/>
                <w:tab w:val="left" w:pos="4961"/>
                <w:tab w:val="left" w:pos="5670"/>
              </w:tabs>
              <w:rPr>
                <w:rFonts w:ascii="Trebuchet MS" w:hAnsi="Trebuchet MS"/>
                <w:sz w:val="24"/>
                <w:szCs w:val="24"/>
                <w:lang w:val="en-US"/>
              </w:rPr>
            </w:pPr>
            <w:r w:rsidRPr="00115F0F">
              <w:rPr>
                <w:rFonts w:ascii="Trebuchet MS" w:hAnsi="Trebuchet MS"/>
                <w:sz w:val="24"/>
                <w:szCs w:val="24"/>
              </w:rPr>
              <w:t xml:space="preserve">Attendance allowance </w:t>
            </w:r>
          </w:p>
          <w:p w14:paraId="7FD1C375" w14:textId="77777777" w:rsidR="00996F27" w:rsidRPr="00115F0F" w:rsidRDefault="00996F27" w:rsidP="004B466D">
            <w:pPr>
              <w:tabs>
                <w:tab w:val="left" w:pos="709"/>
                <w:tab w:val="left" w:pos="1418"/>
                <w:tab w:val="left" w:pos="2126"/>
                <w:tab w:val="left" w:pos="2835"/>
                <w:tab w:val="left" w:pos="3544"/>
                <w:tab w:val="left" w:pos="4253"/>
                <w:tab w:val="left" w:pos="4961"/>
                <w:tab w:val="left" w:pos="5670"/>
              </w:tabs>
              <w:rPr>
                <w:rFonts w:ascii="Trebuchet MS" w:hAnsi="Trebuchet MS"/>
                <w:sz w:val="24"/>
                <w:szCs w:val="24"/>
              </w:rPr>
            </w:pPr>
          </w:p>
          <w:p w14:paraId="2D4466D3" w14:textId="77777777" w:rsidR="00996F27" w:rsidRPr="00115F0F" w:rsidRDefault="00996F27" w:rsidP="004B466D">
            <w:pPr>
              <w:rPr>
                <w:rFonts w:ascii="Trebuchet MS" w:hAnsi="Trebuchet MS"/>
                <w:sz w:val="24"/>
                <w:szCs w:val="24"/>
              </w:rPr>
            </w:pPr>
            <w:r w:rsidRPr="00115F0F">
              <w:rPr>
                <w:rFonts w:ascii="Trebuchet MS" w:hAnsi="Trebuchet MS"/>
                <w:sz w:val="24"/>
                <w:szCs w:val="24"/>
              </w:rPr>
              <w:t>Disability living allowance</w:t>
            </w:r>
          </w:p>
        </w:tc>
        <w:tc>
          <w:tcPr>
            <w:tcW w:w="4523" w:type="dxa"/>
          </w:tcPr>
          <w:p w14:paraId="3429884A" w14:textId="1E57554F" w:rsidR="00996F27" w:rsidRPr="00115F0F" w:rsidRDefault="00996F27" w:rsidP="004B466D">
            <w:pPr>
              <w:tabs>
                <w:tab w:val="left" w:pos="709"/>
                <w:tab w:val="left" w:pos="1418"/>
                <w:tab w:val="left" w:pos="2126"/>
                <w:tab w:val="left" w:pos="2835"/>
                <w:tab w:val="left" w:pos="3544"/>
                <w:tab w:val="left" w:pos="4253"/>
                <w:tab w:val="left" w:pos="4961"/>
                <w:tab w:val="left" w:pos="5670"/>
              </w:tabs>
              <w:rPr>
                <w:rFonts w:ascii="Trebuchet MS" w:hAnsi="Trebuchet MS"/>
                <w:sz w:val="24"/>
                <w:szCs w:val="24"/>
              </w:rPr>
            </w:pPr>
            <w:r w:rsidRPr="00115F0F">
              <w:rPr>
                <w:rFonts w:ascii="Trebuchet MS" w:hAnsi="Trebuchet MS"/>
                <w:sz w:val="24"/>
                <w:szCs w:val="24"/>
                <w:lang w:val="en-US"/>
              </w:rPr>
              <w:t>All sums expended to earn a profit from trade or business (</w:t>
            </w:r>
            <w:r w:rsidR="008346C8" w:rsidRPr="00115F0F">
              <w:rPr>
                <w:rFonts w:ascii="Trebuchet MS" w:hAnsi="Trebuchet MS"/>
                <w:sz w:val="24"/>
                <w:szCs w:val="24"/>
                <w:lang w:val="en-US"/>
              </w:rPr>
              <w:t>self-employment</w:t>
            </w:r>
            <w:r w:rsidRPr="00115F0F">
              <w:rPr>
                <w:rFonts w:ascii="Trebuchet MS" w:hAnsi="Trebuchet MS"/>
                <w:sz w:val="24"/>
                <w:szCs w:val="24"/>
                <w:lang w:val="en-US"/>
              </w:rPr>
              <w:t>)</w:t>
            </w:r>
          </w:p>
          <w:p w14:paraId="385E5E58" w14:textId="77777777" w:rsidR="00996F27" w:rsidRPr="00115F0F" w:rsidRDefault="00996F27" w:rsidP="004B466D">
            <w:pPr>
              <w:tabs>
                <w:tab w:val="left" w:pos="709"/>
                <w:tab w:val="left" w:pos="1418"/>
                <w:tab w:val="left" w:pos="2126"/>
                <w:tab w:val="left" w:pos="2835"/>
                <w:tab w:val="left" w:pos="3544"/>
                <w:tab w:val="left" w:pos="4253"/>
                <w:tab w:val="left" w:pos="4961"/>
                <w:tab w:val="left" w:pos="5670"/>
              </w:tabs>
              <w:rPr>
                <w:rFonts w:ascii="Trebuchet MS" w:hAnsi="Trebuchet MS"/>
                <w:sz w:val="24"/>
                <w:szCs w:val="24"/>
                <w:lang w:val="en-US"/>
              </w:rPr>
            </w:pPr>
          </w:p>
          <w:p w14:paraId="1756192F" w14:textId="77777777" w:rsidR="00996F27" w:rsidRPr="00115F0F" w:rsidRDefault="00996F27" w:rsidP="004B466D">
            <w:pPr>
              <w:tabs>
                <w:tab w:val="left" w:pos="709"/>
                <w:tab w:val="left" w:pos="1418"/>
                <w:tab w:val="left" w:pos="2126"/>
                <w:tab w:val="left" w:pos="2835"/>
                <w:tab w:val="left" w:pos="3544"/>
                <w:tab w:val="left" w:pos="4253"/>
                <w:tab w:val="left" w:pos="4961"/>
                <w:tab w:val="left" w:pos="5670"/>
              </w:tabs>
              <w:rPr>
                <w:rFonts w:ascii="Trebuchet MS" w:hAnsi="Trebuchet MS"/>
                <w:sz w:val="24"/>
                <w:szCs w:val="24"/>
                <w:lang w:val="en-US"/>
              </w:rPr>
            </w:pPr>
            <w:r w:rsidRPr="00115F0F">
              <w:rPr>
                <w:rFonts w:ascii="Trebuchet MS" w:hAnsi="Trebuchet MS"/>
                <w:sz w:val="24"/>
                <w:szCs w:val="24"/>
                <w:lang w:val="en-US"/>
              </w:rPr>
              <w:t>For salary or waged employment:</w:t>
            </w:r>
          </w:p>
          <w:p w14:paraId="692BFE6B" w14:textId="28DD449F" w:rsidR="00996F27" w:rsidRPr="008346C8" w:rsidRDefault="00996F27" w:rsidP="008346C8">
            <w:pPr>
              <w:pStyle w:val="ListParagraph"/>
              <w:numPr>
                <w:ilvl w:val="0"/>
                <w:numId w:val="18"/>
              </w:numPr>
              <w:tabs>
                <w:tab w:val="left" w:pos="709"/>
                <w:tab w:val="left" w:pos="1418"/>
                <w:tab w:val="left" w:pos="2126"/>
                <w:tab w:val="left" w:pos="2835"/>
                <w:tab w:val="left" w:pos="3544"/>
                <w:tab w:val="left" w:pos="4253"/>
                <w:tab w:val="left" w:pos="4961"/>
                <w:tab w:val="left" w:pos="5670"/>
              </w:tabs>
              <w:rPr>
                <w:rFonts w:ascii="Trebuchet MS" w:hAnsi="Trebuchet MS"/>
                <w:sz w:val="24"/>
                <w:szCs w:val="24"/>
              </w:rPr>
            </w:pPr>
            <w:r w:rsidRPr="00115F0F">
              <w:rPr>
                <w:rFonts w:ascii="Trebuchet MS" w:hAnsi="Trebuchet MS"/>
                <w:sz w:val="24"/>
                <w:szCs w:val="24"/>
                <w:lang w:val="en-US"/>
              </w:rPr>
              <w:t>expenses of travelling to and from place of work</w:t>
            </w:r>
          </w:p>
          <w:p w14:paraId="528F8E42" w14:textId="53F5A8D2" w:rsidR="00996F27" w:rsidRPr="008346C8" w:rsidRDefault="00996F27" w:rsidP="008346C8">
            <w:pPr>
              <w:pStyle w:val="ListParagraph"/>
              <w:numPr>
                <w:ilvl w:val="0"/>
                <w:numId w:val="18"/>
              </w:numPr>
              <w:tabs>
                <w:tab w:val="left" w:pos="709"/>
                <w:tab w:val="left" w:pos="1418"/>
                <w:tab w:val="left" w:pos="2126"/>
                <w:tab w:val="left" w:pos="2835"/>
                <w:tab w:val="left" w:pos="3544"/>
                <w:tab w:val="left" w:pos="4253"/>
                <w:tab w:val="left" w:pos="4961"/>
                <w:tab w:val="left" w:pos="5670"/>
              </w:tabs>
              <w:rPr>
                <w:rFonts w:ascii="Trebuchet MS" w:hAnsi="Trebuchet MS"/>
                <w:sz w:val="24"/>
                <w:szCs w:val="24"/>
              </w:rPr>
            </w:pPr>
            <w:r w:rsidRPr="00115F0F">
              <w:rPr>
                <w:rFonts w:ascii="Trebuchet MS" w:hAnsi="Trebuchet MS"/>
                <w:sz w:val="24"/>
                <w:szCs w:val="24"/>
                <w:lang w:val="en-US"/>
              </w:rPr>
              <w:t>trade union or other professional organization fees</w:t>
            </w:r>
          </w:p>
          <w:p w14:paraId="122634D1" w14:textId="1CBB2DAF" w:rsidR="00996F27" w:rsidRPr="008346C8" w:rsidRDefault="00996F27" w:rsidP="008346C8">
            <w:pPr>
              <w:pStyle w:val="ListParagraph"/>
              <w:numPr>
                <w:ilvl w:val="0"/>
                <w:numId w:val="18"/>
              </w:numPr>
              <w:tabs>
                <w:tab w:val="left" w:pos="709"/>
                <w:tab w:val="left" w:pos="1418"/>
                <w:tab w:val="left" w:pos="2126"/>
                <w:tab w:val="left" w:pos="2835"/>
                <w:tab w:val="left" w:pos="3544"/>
                <w:tab w:val="left" w:pos="4253"/>
                <w:tab w:val="left" w:pos="4961"/>
                <w:tab w:val="left" w:pos="5670"/>
              </w:tabs>
              <w:rPr>
                <w:rFonts w:ascii="Trebuchet MS" w:hAnsi="Trebuchet MS"/>
                <w:sz w:val="24"/>
                <w:szCs w:val="24"/>
              </w:rPr>
            </w:pPr>
            <w:r w:rsidRPr="00115F0F">
              <w:rPr>
                <w:rFonts w:ascii="Trebuchet MS" w:hAnsi="Trebuchet MS"/>
                <w:sz w:val="24"/>
                <w:szCs w:val="24"/>
                <w:lang w:val="en-US"/>
              </w:rPr>
              <w:t>childcare where the person is absent from home for employment</w:t>
            </w:r>
          </w:p>
          <w:p w14:paraId="5EC4FB9C" w14:textId="77777777" w:rsidR="00996F27" w:rsidRPr="00115F0F" w:rsidRDefault="00996F27" w:rsidP="00996F27">
            <w:pPr>
              <w:pStyle w:val="ListParagraph"/>
              <w:numPr>
                <w:ilvl w:val="0"/>
                <w:numId w:val="18"/>
              </w:numPr>
              <w:tabs>
                <w:tab w:val="left" w:pos="709"/>
                <w:tab w:val="left" w:pos="1418"/>
                <w:tab w:val="left" w:pos="2126"/>
                <w:tab w:val="left" w:pos="2835"/>
                <w:tab w:val="left" w:pos="3544"/>
                <w:tab w:val="left" w:pos="4253"/>
                <w:tab w:val="left" w:pos="4961"/>
                <w:tab w:val="left" w:pos="5670"/>
              </w:tabs>
              <w:rPr>
                <w:rFonts w:ascii="Trebuchet MS" w:hAnsi="Trebuchet MS"/>
                <w:sz w:val="24"/>
                <w:szCs w:val="24"/>
              </w:rPr>
            </w:pPr>
            <w:r w:rsidRPr="00115F0F">
              <w:rPr>
                <w:rFonts w:ascii="Trebuchet MS" w:hAnsi="Trebuchet MS"/>
                <w:sz w:val="24"/>
                <w:szCs w:val="24"/>
                <w:lang w:val="en-US"/>
              </w:rPr>
              <w:t>contributions to occupational pension scheme or personal pension scheme</w:t>
            </w:r>
          </w:p>
          <w:p w14:paraId="45F566AA" w14:textId="77777777" w:rsidR="00996F27" w:rsidRPr="00115F0F" w:rsidRDefault="00996F27" w:rsidP="004B466D">
            <w:pPr>
              <w:tabs>
                <w:tab w:val="left" w:pos="709"/>
                <w:tab w:val="left" w:pos="1418"/>
                <w:tab w:val="left" w:pos="2126"/>
                <w:tab w:val="left" w:pos="2835"/>
                <w:tab w:val="left" w:pos="3544"/>
                <w:tab w:val="left" w:pos="4253"/>
                <w:tab w:val="left" w:pos="4961"/>
                <w:tab w:val="left" w:pos="5670"/>
              </w:tabs>
              <w:rPr>
                <w:rFonts w:ascii="Trebuchet MS" w:hAnsi="Trebuchet MS"/>
                <w:sz w:val="24"/>
                <w:szCs w:val="24"/>
                <w:lang w:val="en-US"/>
              </w:rPr>
            </w:pPr>
          </w:p>
          <w:p w14:paraId="72705D2C" w14:textId="77777777" w:rsidR="00996F27" w:rsidRPr="00115F0F" w:rsidRDefault="00996F27" w:rsidP="004B466D">
            <w:pPr>
              <w:tabs>
                <w:tab w:val="left" w:pos="709"/>
                <w:tab w:val="left" w:pos="1418"/>
                <w:tab w:val="left" w:pos="2126"/>
                <w:tab w:val="left" w:pos="2835"/>
                <w:tab w:val="left" w:pos="3544"/>
                <w:tab w:val="left" w:pos="4253"/>
                <w:tab w:val="left" w:pos="4961"/>
                <w:tab w:val="left" w:pos="5670"/>
              </w:tabs>
              <w:rPr>
                <w:rFonts w:ascii="Trebuchet MS" w:hAnsi="Trebuchet MS"/>
                <w:sz w:val="24"/>
                <w:szCs w:val="24"/>
                <w:lang w:val="en-US"/>
              </w:rPr>
            </w:pPr>
            <w:r w:rsidRPr="00115F0F">
              <w:rPr>
                <w:rFonts w:ascii="Trebuchet MS" w:hAnsi="Trebuchet MS"/>
                <w:sz w:val="24"/>
                <w:szCs w:val="24"/>
                <w:lang w:val="en-US"/>
              </w:rPr>
              <w:t>Tax</w:t>
            </w:r>
          </w:p>
          <w:p w14:paraId="5BB363E2" w14:textId="77777777" w:rsidR="00996F27" w:rsidRPr="00115F0F" w:rsidRDefault="00996F27" w:rsidP="004B466D">
            <w:pPr>
              <w:tabs>
                <w:tab w:val="left" w:pos="709"/>
                <w:tab w:val="left" w:pos="1418"/>
                <w:tab w:val="left" w:pos="2126"/>
                <w:tab w:val="left" w:pos="2835"/>
                <w:tab w:val="left" w:pos="3544"/>
                <w:tab w:val="left" w:pos="4253"/>
                <w:tab w:val="left" w:pos="4961"/>
                <w:tab w:val="left" w:pos="5670"/>
              </w:tabs>
              <w:rPr>
                <w:rFonts w:ascii="Trebuchet MS" w:hAnsi="Trebuchet MS"/>
                <w:sz w:val="24"/>
                <w:szCs w:val="24"/>
                <w:lang w:val="en-US"/>
              </w:rPr>
            </w:pPr>
          </w:p>
          <w:p w14:paraId="0C0BBB88" w14:textId="77777777" w:rsidR="00996F27" w:rsidRPr="00115F0F" w:rsidRDefault="00996F27" w:rsidP="004B466D">
            <w:pPr>
              <w:tabs>
                <w:tab w:val="left" w:pos="709"/>
                <w:tab w:val="left" w:pos="1418"/>
                <w:tab w:val="left" w:pos="2126"/>
                <w:tab w:val="left" w:pos="2835"/>
                <w:tab w:val="left" w:pos="3544"/>
                <w:tab w:val="left" w:pos="4253"/>
                <w:tab w:val="left" w:pos="4961"/>
                <w:tab w:val="left" w:pos="5670"/>
              </w:tabs>
              <w:rPr>
                <w:rFonts w:ascii="Trebuchet MS" w:hAnsi="Trebuchet MS"/>
                <w:sz w:val="24"/>
                <w:szCs w:val="24"/>
              </w:rPr>
            </w:pPr>
            <w:r w:rsidRPr="00115F0F">
              <w:rPr>
                <w:rFonts w:ascii="Trebuchet MS" w:hAnsi="Trebuchet MS"/>
                <w:sz w:val="24"/>
                <w:szCs w:val="24"/>
                <w:lang w:val="en-US"/>
              </w:rPr>
              <w:t>Contributions payable by person under 1992 Act (for following 12 months)</w:t>
            </w:r>
          </w:p>
          <w:p w14:paraId="39260F7F" w14:textId="77777777" w:rsidR="00996F27" w:rsidRPr="00115F0F" w:rsidRDefault="00996F27" w:rsidP="004B466D">
            <w:pPr>
              <w:tabs>
                <w:tab w:val="left" w:pos="709"/>
                <w:tab w:val="left" w:pos="1418"/>
                <w:tab w:val="left" w:pos="2126"/>
                <w:tab w:val="left" w:pos="2835"/>
                <w:tab w:val="left" w:pos="3544"/>
                <w:tab w:val="left" w:pos="4253"/>
                <w:tab w:val="left" w:pos="4961"/>
                <w:tab w:val="left" w:pos="5670"/>
              </w:tabs>
              <w:rPr>
                <w:rFonts w:ascii="Trebuchet MS" w:hAnsi="Trebuchet MS"/>
                <w:sz w:val="24"/>
                <w:szCs w:val="24"/>
                <w:lang w:val="en-US"/>
              </w:rPr>
            </w:pPr>
          </w:p>
          <w:p w14:paraId="042D52BB" w14:textId="77777777" w:rsidR="00996F27" w:rsidRPr="00115F0F" w:rsidRDefault="00996F27" w:rsidP="004B466D">
            <w:pPr>
              <w:tabs>
                <w:tab w:val="left" w:pos="709"/>
                <w:tab w:val="left" w:pos="1418"/>
                <w:tab w:val="left" w:pos="2126"/>
                <w:tab w:val="left" w:pos="2835"/>
                <w:tab w:val="left" w:pos="3544"/>
                <w:tab w:val="left" w:pos="4253"/>
                <w:tab w:val="left" w:pos="4961"/>
                <w:tab w:val="left" w:pos="5670"/>
              </w:tabs>
              <w:rPr>
                <w:rFonts w:ascii="Trebuchet MS" w:hAnsi="Trebuchet MS"/>
                <w:sz w:val="24"/>
                <w:szCs w:val="24"/>
              </w:rPr>
            </w:pPr>
            <w:r w:rsidRPr="00115F0F">
              <w:rPr>
                <w:rFonts w:ascii="Trebuchet MS" w:hAnsi="Trebuchet MS"/>
                <w:sz w:val="24"/>
                <w:szCs w:val="24"/>
                <w:lang w:val="en-US"/>
              </w:rPr>
              <w:t>Standard allowance for interest or dividends payable on loan or investment</w:t>
            </w:r>
          </w:p>
          <w:p w14:paraId="59CB905F" w14:textId="77777777" w:rsidR="00996F27" w:rsidRPr="00115F0F" w:rsidRDefault="00996F27" w:rsidP="004B466D">
            <w:pPr>
              <w:tabs>
                <w:tab w:val="left" w:pos="709"/>
                <w:tab w:val="left" w:pos="1418"/>
                <w:tab w:val="left" w:pos="2126"/>
                <w:tab w:val="left" w:pos="2835"/>
                <w:tab w:val="left" w:pos="3544"/>
                <w:tab w:val="left" w:pos="4253"/>
                <w:tab w:val="left" w:pos="4961"/>
                <w:tab w:val="left" w:pos="5670"/>
              </w:tabs>
              <w:rPr>
                <w:rFonts w:ascii="Trebuchet MS" w:hAnsi="Trebuchet MS"/>
                <w:sz w:val="24"/>
                <w:szCs w:val="24"/>
                <w:lang w:val="en-US"/>
              </w:rPr>
            </w:pPr>
          </w:p>
          <w:p w14:paraId="716E6E71" w14:textId="77777777" w:rsidR="00996F27" w:rsidRPr="00115F0F" w:rsidRDefault="00996F27" w:rsidP="004B466D">
            <w:pPr>
              <w:tabs>
                <w:tab w:val="left" w:pos="709"/>
                <w:tab w:val="left" w:pos="1418"/>
                <w:tab w:val="left" w:pos="2126"/>
                <w:tab w:val="left" w:pos="2835"/>
                <w:tab w:val="left" w:pos="3544"/>
                <w:tab w:val="left" w:pos="4253"/>
                <w:tab w:val="left" w:pos="4961"/>
                <w:tab w:val="left" w:pos="5670"/>
              </w:tabs>
              <w:rPr>
                <w:rFonts w:ascii="Trebuchet MS" w:hAnsi="Trebuchet MS"/>
                <w:sz w:val="24"/>
                <w:szCs w:val="24"/>
              </w:rPr>
            </w:pPr>
            <w:r w:rsidRPr="00115F0F">
              <w:rPr>
                <w:rFonts w:ascii="Trebuchet MS" w:hAnsi="Trebuchet MS"/>
                <w:sz w:val="24"/>
                <w:szCs w:val="24"/>
                <w:lang w:val="en-US"/>
              </w:rPr>
              <w:t xml:space="preserve">Council tax and water charges </w:t>
            </w:r>
          </w:p>
          <w:p w14:paraId="348FCE67" w14:textId="77777777" w:rsidR="00996F27" w:rsidRPr="00115F0F" w:rsidRDefault="00996F27" w:rsidP="004B466D">
            <w:pPr>
              <w:tabs>
                <w:tab w:val="left" w:pos="709"/>
                <w:tab w:val="left" w:pos="1418"/>
                <w:tab w:val="left" w:pos="2126"/>
                <w:tab w:val="left" w:pos="2835"/>
                <w:tab w:val="left" w:pos="3544"/>
                <w:tab w:val="left" w:pos="4253"/>
                <w:tab w:val="left" w:pos="4961"/>
                <w:tab w:val="left" w:pos="5670"/>
              </w:tabs>
              <w:rPr>
                <w:rFonts w:ascii="Trebuchet MS" w:hAnsi="Trebuchet MS"/>
                <w:sz w:val="24"/>
                <w:szCs w:val="24"/>
                <w:lang w:val="en-US"/>
              </w:rPr>
            </w:pPr>
          </w:p>
          <w:p w14:paraId="0BEE07E2" w14:textId="77777777" w:rsidR="00996F27" w:rsidRPr="00115F0F" w:rsidRDefault="00996F27" w:rsidP="004B466D">
            <w:pPr>
              <w:tabs>
                <w:tab w:val="left" w:pos="709"/>
                <w:tab w:val="left" w:pos="1418"/>
                <w:tab w:val="left" w:pos="2126"/>
                <w:tab w:val="left" w:pos="2835"/>
                <w:tab w:val="left" w:pos="3544"/>
                <w:tab w:val="left" w:pos="4253"/>
                <w:tab w:val="left" w:pos="4961"/>
                <w:tab w:val="left" w:pos="5670"/>
              </w:tabs>
              <w:rPr>
                <w:rFonts w:ascii="Trebuchet MS" w:hAnsi="Trebuchet MS"/>
                <w:sz w:val="24"/>
                <w:szCs w:val="24"/>
                <w:lang w:val="en-US"/>
              </w:rPr>
            </w:pPr>
            <w:r w:rsidRPr="00115F0F">
              <w:rPr>
                <w:rFonts w:ascii="Trebuchet MS" w:hAnsi="Trebuchet MS"/>
                <w:sz w:val="24"/>
                <w:szCs w:val="24"/>
                <w:lang w:val="en-US"/>
              </w:rPr>
              <w:t xml:space="preserve">Rent or mortgage if the person is a householder </w:t>
            </w:r>
          </w:p>
          <w:p w14:paraId="45B12100" w14:textId="77777777" w:rsidR="00996F27" w:rsidRPr="00115F0F" w:rsidRDefault="00996F27" w:rsidP="004B466D">
            <w:pPr>
              <w:tabs>
                <w:tab w:val="left" w:pos="709"/>
                <w:tab w:val="left" w:pos="1418"/>
                <w:tab w:val="left" w:pos="2126"/>
                <w:tab w:val="left" w:pos="2835"/>
                <w:tab w:val="left" w:pos="3544"/>
                <w:tab w:val="left" w:pos="4253"/>
                <w:tab w:val="left" w:pos="4961"/>
                <w:tab w:val="left" w:pos="5670"/>
              </w:tabs>
              <w:rPr>
                <w:rFonts w:ascii="Trebuchet MS" w:hAnsi="Trebuchet MS"/>
                <w:sz w:val="24"/>
                <w:szCs w:val="24"/>
                <w:lang w:val="en-US"/>
              </w:rPr>
            </w:pPr>
          </w:p>
          <w:p w14:paraId="374BC3CF" w14:textId="77777777" w:rsidR="00996F27" w:rsidRPr="00115F0F" w:rsidRDefault="00996F27" w:rsidP="004B466D">
            <w:pPr>
              <w:tabs>
                <w:tab w:val="left" w:pos="709"/>
                <w:tab w:val="left" w:pos="1418"/>
                <w:tab w:val="left" w:pos="2126"/>
                <w:tab w:val="left" w:pos="2835"/>
                <w:tab w:val="left" w:pos="3544"/>
                <w:tab w:val="left" w:pos="4253"/>
                <w:tab w:val="left" w:pos="4961"/>
                <w:tab w:val="left" w:pos="5670"/>
              </w:tabs>
              <w:rPr>
                <w:rFonts w:ascii="Trebuchet MS" w:hAnsi="Trebuchet MS"/>
                <w:sz w:val="24"/>
                <w:szCs w:val="24"/>
                <w:lang w:val="en-US"/>
              </w:rPr>
            </w:pPr>
            <w:r w:rsidRPr="00115F0F">
              <w:rPr>
                <w:rFonts w:ascii="Trebuchet MS" w:hAnsi="Trebuchet MS"/>
                <w:sz w:val="24"/>
                <w:szCs w:val="24"/>
                <w:lang w:val="en-US"/>
              </w:rPr>
              <w:t xml:space="preserve">Living accommodation costs if the person is not a householder </w:t>
            </w:r>
          </w:p>
          <w:p w14:paraId="70A3A8A0" w14:textId="77777777" w:rsidR="00996F27" w:rsidRPr="00115F0F" w:rsidRDefault="00996F27" w:rsidP="004B466D">
            <w:pPr>
              <w:tabs>
                <w:tab w:val="left" w:pos="709"/>
                <w:tab w:val="left" w:pos="1418"/>
                <w:tab w:val="left" w:pos="2126"/>
                <w:tab w:val="left" w:pos="2835"/>
                <w:tab w:val="left" w:pos="3544"/>
                <w:tab w:val="left" w:pos="4253"/>
                <w:tab w:val="left" w:pos="4961"/>
                <w:tab w:val="left" w:pos="5670"/>
              </w:tabs>
              <w:rPr>
                <w:rFonts w:ascii="Trebuchet MS" w:hAnsi="Trebuchet MS"/>
                <w:sz w:val="24"/>
                <w:szCs w:val="24"/>
                <w:lang w:val="en-US"/>
              </w:rPr>
            </w:pPr>
          </w:p>
          <w:p w14:paraId="5188E674" w14:textId="77777777" w:rsidR="00996F27" w:rsidRPr="00115F0F" w:rsidRDefault="00996F27" w:rsidP="004B466D">
            <w:pPr>
              <w:tabs>
                <w:tab w:val="left" w:pos="709"/>
                <w:tab w:val="left" w:pos="1418"/>
                <w:tab w:val="left" w:pos="2126"/>
                <w:tab w:val="left" w:pos="2835"/>
                <w:tab w:val="left" w:pos="3544"/>
                <w:tab w:val="left" w:pos="4253"/>
                <w:tab w:val="left" w:pos="4961"/>
                <w:tab w:val="left" w:pos="5670"/>
              </w:tabs>
              <w:rPr>
                <w:rFonts w:ascii="Trebuchet MS" w:hAnsi="Trebuchet MS"/>
                <w:sz w:val="24"/>
                <w:szCs w:val="24"/>
                <w:lang w:val="en-US"/>
              </w:rPr>
            </w:pPr>
            <w:r w:rsidRPr="00115F0F">
              <w:rPr>
                <w:rFonts w:ascii="Trebuchet MS" w:hAnsi="Trebuchet MS"/>
                <w:sz w:val="24"/>
                <w:szCs w:val="24"/>
                <w:lang w:val="en-US"/>
              </w:rPr>
              <w:t>Standard allowance for maintenance of partner</w:t>
            </w:r>
          </w:p>
          <w:p w14:paraId="0BFDD260" w14:textId="77777777" w:rsidR="00996F27" w:rsidRPr="00115F0F" w:rsidRDefault="00996F27" w:rsidP="004B466D">
            <w:pPr>
              <w:tabs>
                <w:tab w:val="left" w:pos="709"/>
                <w:tab w:val="left" w:pos="1418"/>
                <w:tab w:val="left" w:pos="2126"/>
                <w:tab w:val="left" w:pos="2835"/>
                <w:tab w:val="left" w:pos="3544"/>
                <w:tab w:val="left" w:pos="4253"/>
                <w:tab w:val="left" w:pos="4961"/>
                <w:tab w:val="left" w:pos="5670"/>
              </w:tabs>
              <w:rPr>
                <w:rFonts w:ascii="Trebuchet MS" w:hAnsi="Trebuchet MS"/>
                <w:sz w:val="24"/>
                <w:szCs w:val="24"/>
                <w:lang w:val="en-US"/>
              </w:rPr>
            </w:pPr>
          </w:p>
          <w:p w14:paraId="237C655F" w14:textId="4C77B778" w:rsidR="00996F27" w:rsidRPr="00115F0F" w:rsidRDefault="005E1AF0" w:rsidP="004B466D">
            <w:pPr>
              <w:tabs>
                <w:tab w:val="left" w:pos="709"/>
                <w:tab w:val="left" w:pos="1418"/>
                <w:tab w:val="left" w:pos="2126"/>
                <w:tab w:val="left" w:pos="2835"/>
                <w:tab w:val="left" w:pos="3544"/>
                <w:tab w:val="left" w:pos="4253"/>
                <w:tab w:val="left" w:pos="4961"/>
                <w:tab w:val="left" w:pos="5670"/>
              </w:tabs>
              <w:rPr>
                <w:rFonts w:ascii="Trebuchet MS" w:hAnsi="Trebuchet MS"/>
                <w:sz w:val="24"/>
                <w:szCs w:val="24"/>
                <w:lang w:val="en-US"/>
              </w:rPr>
            </w:pPr>
            <w:r>
              <w:rPr>
                <w:rFonts w:ascii="Trebuchet MS" w:hAnsi="Trebuchet MS"/>
                <w:sz w:val="24"/>
                <w:szCs w:val="24"/>
                <w:lang w:val="en-US"/>
              </w:rPr>
              <w:t>S</w:t>
            </w:r>
            <w:r w:rsidR="00996F27" w:rsidRPr="00115F0F">
              <w:rPr>
                <w:rFonts w:ascii="Trebuchet MS" w:hAnsi="Trebuchet MS"/>
                <w:sz w:val="24"/>
                <w:szCs w:val="24"/>
                <w:lang w:val="en-US"/>
              </w:rPr>
              <w:t xml:space="preserve">tandard allowance for maintenance of dependent children </w:t>
            </w:r>
          </w:p>
          <w:p w14:paraId="7649C5B3" w14:textId="77777777" w:rsidR="00996F27" w:rsidRPr="00115F0F" w:rsidRDefault="00996F27" w:rsidP="004B466D">
            <w:pPr>
              <w:tabs>
                <w:tab w:val="left" w:pos="709"/>
                <w:tab w:val="left" w:pos="1418"/>
                <w:tab w:val="left" w:pos="2126"/>
                <w:tab w:val="left" w:pos="2835"/>
                <w:tab w:val="left" w:pos="3544"/>
                <w:tab w:val="left" w:pos="4253"/>
                <w:tab w:val="left" w:pos="4961"/>
                <w:tab w:val="left" w:pos="5670"/>
              </w:tabs>
              <w:rPr>
                <w:rFonts w:ascii="Trebuchet MS" w:hAnsi="Trebuchet MS"/>
                <w:sz w:val="24"/>
                <w:szCs w:val="24"/>
                <w:lang w:val="en-US"/>
              </w:rPr>
            </w:pPr>
          </w:p>
          <w:p w14:paraId="07325C37" w14:textId="77777777" w:rsidR="00996F27" w:rsidRPr="00115F0F" w:rsidRDefault="00996F27" w:rsidP="004B466D">
            <w:pPr>
              <w:rPr>
                <w:rFonts w:ascii="Trebuchet MS" w:hAnsi="Trebuchet MS"/>
                <w:sz w:val="24"/>
                <w:szCs w:val="24"/>
              </w:rPr>
            </w:pPr>
            <w:r w:rsidRPr="00115F0F">
              <w:rPr>
                <w:rFonts w:ascii="Trebuchet MS" w:hAnsi="Trebuchet MS"/>
                <w:sz w:val="24"/>
                <w:szCs w:val="24"/>
                <w:lang w:val="en-US"/>
              </w:rPr>
              <w:t>Maintenance payments for former spouse/s, children or other relatives</w:t>
            </w:r>
          </w:p>
        </w:tc>
      </w:tr>
    </w:tbl>
    <w:tbl>
      <w:tblPr>
        <w:tblStyle w:val="TableGrid"/>
        <w:tblW w:w="0" w:type="auto"/>
        <w:tblLook w:val="04A0" w:firstRow="1" w:lastRow="0" w:firstColumn="1" w:lastColumn="0" w:noHBand="0" w:noVBand="1"/>
      </w:tblPr>
      <w:tblGrid>
        <w:gridCol w:w="4508"/>
        <w:gridCol w:w="4508"/>
      </w:tblGrid>
      <w:tr w:rsidR="00996F27" w:rsidRPr="00115F0F" w14:paraId="2E71DB62" w14:textId="77777777" w:rsidTr="004B466D">
        <w:tc>
          <w:tcPr>
            <w:tcW w:w="9016" w:type="dxa"/>
            <w:gridSpan w:val="2"/>
          </w:tcPr>
          <w:p w14:paraId="4F8D9E5C" w14:textId="77777777" w:rsidR="008346C8" w:rsidRDefault="008346C8" w:rsidP="004B466D">
            <w:pPr>
              <w:jc w:val="center"/>
              <w:rPr>
                <w:rFonts w:ascii="Trebuchet MS" w:hAnsi="Trebuchet MS"/>
                <w:b/>
                <w:sz w:val="24"/>
                <w:szCs w:val="24"/>
                <w:lang w:val="en-US"/>
              </w:rPr>
            </w:pPr>
          </w:p>
          <w:p w14:paraId="55D80D7C" w14:textId="77777777" w:rsidR="008346C8" w:rsidRDefault="008346C8" w:rsidP="008346C8">
            <w:pPr>
              <w:rPr>
                <w:rFonts w:ascii="Trebuchet MS" w:hAnsi="Trebuchet MS"/>
                <w:b/>
                <w:sz w:val="24"/>
                <w:szCs w:val="24"/>
                <w:lang w:val="en-US"/>
              </w:rPr>
            </w:pPr>
          </w:p>
          <w:p w14:paraId="5832C30E" w14:textId="0E5E61BB" w:rsidR="00996F27" w:rsidRPr="006F7829" w:rsidRDefault="00996F27" w:rsidP="004B466D">
            <w:pPr>
              <w:jc w:val="center"/>
              <w:rPr>
                <w:rFonts w:ascii="Trebuchet MS" w:hAnsi="Trebuchet MS"/>
                <w:b/>
                <w:sz w:val="24"/>
                <w:szCs w:val="24"/>
                <w:lang w:val="en-US"/>
              </w:rPr>
            </w:pPr>
            <w:r w:rsidRPr="006F7829">
              <w:rPr>
                <w:rFonts w:ascii="Trebuchet MS" w:hAnsi="Trebuchet MS"/>
                <w:b/>
                <w:sz w:val="24"/>
                <w:szCs w:val="24"/>
                <w:lang w:val="en-US"/>
              </w:rPr>
              <w:lastRenderedPageBreak/>
              <w:t>DISPOSABLE CAPITAL</w:t>
            </w:r>
          </w:p>
        </w:tc>
      </w:tr>
      <w:tr w:rsidR="00996F27" w:rsidRPr="00115F0F" w14:paraId="47FC893D" w14:textId="77777777" w:rsidTr="006F7829">
        <w:trPr>
          <w:trHeight w:val="861"/>
        </w:trPr>
        <w:tc>
          <w:tcPr>
            <w:tcW w:w="4508" w:type="dxa"/>
            <w:vAlign w:val="center"/>
          </w:tcPr>
          <w:p w14:paraId="7629717A" w14:textId="6D8792A9" w:rsidR="00996F27" w:rsidRPr="00B2380A" w:rsidRDefault="00996F27" w:rsidP="006F7829">
            <w:pPr>
              <w:jc w:val="center"/>
              <w:rPr>
                <w:rFonts w:ascii="Trebuchet MS" w:hAnsi="Trebuchet MS"/>
                <w:b/>
                <w:sz w:val="24"/>
                <w:szCs w:val="24"/>
                <w:lang w:val="en-US"/>
              </w:rPr>
            </w:pPr>
            <w:r w:rsidRPr="00B2380A">
              <w:rPr>
                <w:rFonts w:ascii="Trebuchet MS" w:hAnsi="Trebuchet MS"/>
                <w:b/>
                <w:sz w:val="24"/>
                <w:szCs w:val="24"/>
                <w:lang w:val="en-US"/>
              </w:rPr>
              <w:lastRenderedPageBreak/>
              <w:t>Statutory disregarded sources of capital</w:t>
            </w:r>
          </w:p>
        </w:tc>
        <w:tc>
          <w:tcPr>
            <w:tcW w:w="4508" w:type="dxa"/>
            <w:vAlign w:val="center"/>
          </w:tcPr>
          <w:p w14:paraId="2EF3547A" w14:textId="44634191" w:rsidR="00996F27" w:rsidRPr="00B2380A" w:rsidRDefault="00996F27" w:rsidP="006F7829">
            <w:pPr>
              <w:jc w:val="center"/>
              <w:rPr>
                <w:rFonts w:ascii="Trebuchet MS" w:hAnsi="Trebuchet MS"/>
                <w:b/>
                <w:sz w:val="24"/>
                <w:szCs w:val="24"/>
                <w:lang w:val="en-US"/>
              </w:rPr>
            </w:pPr>
            <w:r w:rsidRPr="00B2380A">
              <w:rPr>
                <w:rFonts w:ascii="Trebuchet MS" w:hAnsi="Trebuchet MS"/>
                <w:b/>
                <w:sz w:val="24"/>
                <w:szCs w:val="24"/>
                <w:lang w:val="en-US"/>
              </w:rPr>
              <w:t>Disregarded items of a capital nature</w:t>
            </w:r>
          </w:p>
        </w:tc>
      </w:tr>
      <w:tr w:rsidR="00996F27" w:rsidRPr="00115F0F" w14:paraId="647D9C11" w14:textId="77777777" w:rsidTr="004B466D">
        <w:tc>
          <w:tcPr>
            <w:tcW w:w="4508" w:type="dxa"/>
          </w:tcPr>
          <w:p w14:paraId="3E29B67D" w14:textId="77777777" w:rsidR="00996F27" w:rsidRPr="00115F0F" w:rsidRDefault="00996F27" w:rsidP="004B466D">
            <w:pPr>
              <w:rPr>
                <w:rFonts w:ascii="Trebuchet MS" w:eastAsia="Times New Roman" w:hAnsi="Trebuchet MS" w:cs="Times New Roman"/>
                <w:sz w:val="24"/>
                <w:szCs w:val="24"/>
                <w:lang w:eastAsia="en-GB"/>
              </w:rPr>
            </w:pPr>
            <w:r w:rsidRPr="00115F0F">
              <w:rPr>
                <w:rFonts w:ascii="Trebuchet MS" w:hAnsi="Trebuchet MS"/>
                <w:sz w:val="24"/>
                <w:szCs w:val="24"/>
                <w:lang w:val="en-US"/>
              </w:rPr>
              <w:t xml:space="preserve">Any amount above the disposable capital limit </w:t>
            </w:r>
            <w:r w:rsidRPr="00115F0F">
              <w:rPr>
                <w:rFonts w:ascii="Trebuchet MS" w:eastAsia="Times New Roman" w:hAnsi="Trebuchet MS" w:cs="Times New Roman"/>
                <w:sz w:val="24"/>
                <w:szCs w:val="24"/>
                <w:lang w:eastAsia="en-GB"/>
              </w:rPr>
              <w:t xml:space="preserve">where that person is in receipt of income support, an income-based jobseeker’s allowance or an income-related employment and support allowance or universal credit </w:t>
            </w:r>
          </w:p>
          <w:p w14:paraId="614A9E44" w14:textId="77777777" w:rsidR="00996F27" w:rsidRPr="00115F0F" w:rsidRDefault="00996F27" w:rsidP="004B466D">
            <w:pPr>
              <w:rPr>
                <w:rFonts w:ascii="Trebuchet MS" w:eastAsia="Times New Roman" w:hAnsi="Trebuchet MS" w:cs="Times New Roman"/>
                <w:sz w:val="24"/>
                <w:szCs w:val="24"/>
                <w:lang w:eastAsia="en-GB"/>
              </w:rPr>
            </w:pPr>
          </w:p>
          <w:p w14:paraId="06A69423" w14:textId="77777777" w:rsidR="00996F27" w:rsidRPr="00115F0F" w:rsidRDefault="00996F27" w:rsidP="004B466D">
            <w:pPr>
              <w:rPr>
                <w:rFonts w:ascii="Trebuchet MS" w:eastAsia="Times New Roman" w:hAnsi="Trebuchet MS" w:cs="Times New Roman"/>
                <w:sz w:val="24"/>
                <w:szCs w:val="24"/>
                <w:lang w:eastAsia="en-GB"/>
              </w:rPr>
            </w:pPr>
            <w:r w:rsidRPr="00115F0F">
              <w:rPr>
                <w:rFonts w:ascii="Trebuchet MS" w:eastAsia="Times New Roman" w:hAnsi="Trebuchet MS" w:cs="Times New Roman"/>
                <w:sz w:val="24"/>
                <w:szCs w:val="24"/>
                <w:lang w:eastAsia="en-GB"/>
              </w:rPr>
              <w:t>Welfare Fund payment</w:t>
            </w:r>
          </w:p>
          <w:p w14:paraId="3F8DB8BD" w14:textId="77777777" w:rsidR="00996F27" w:rsidRPr="00115F0F" w:rsidRDefault="00996F27" w:rsidP="004B466D">
            <w:pPr>
              <w:rPr>
                <w:rFonts w:ascii="Trebuchet MS" w:eastAsia="Times New Roman" w:hAnsi="Trebuchet MS" w:cs="Times New Roman"/>
                <w:sz w:val="24"/>
                <w:szCs w:val="24"/>
                <w:lang w:eastAsia="en-GB"/>
              </w:rPr>
            </w:pPr>
          </w:p>
          <w:p w14:paraId="3AF50314" w14:textId="77777777" w:rsidR="00996F27" w:rsidRPr="00115F0F" w:rsidRDefault="00996F27" w:rsidP="004B466D">
            <w:pPr>
              <w:rPr>
                <w:rFonts w:ascii="Trebuchet MS" w:eastAsia="Times New Roman" w:hAnsi="Trebuchet MS" w:cs="Times New Roman"/>
                <w:sz w:val="24"/>
                <w:szCs w:val="24"/>
                <w:lang w:eastAsia="en-GB"/>
              </w:rPr>
            </w:pPr>
            <w:r w:rsidRPr="00115F0F">
              <w:rPr>
                <w:rFonts w:ascii="Trebuchet MS" w:eastAsia="Times New Roman" w:hAnsi="Trebuchet MS" w:cs="Times New Roman"/>
                <w:sz w:val="24"/>
                <w:szCs w:val="24"/>
                <w:lang w:eastAsia="en-GB"/>
              </w:rPr>
              <w:t>A back to work bonus</w:t>
            </w:r>
          </w:p>
          <w:p w14:paraId="6483D6A1" w14:textId="77777777" w:rsidR="00996F27" w:rsidRPr="00115F0F" w:rsidRDefault="00996F27" w:rsidP="004B466D">
            <w:pPr>
              <w:rPr>
                <w:rFonts w:ascii="Trebuchet MS" w:eastAsia="Times New Roman" w:hAnsi="Trebuchet MS" w:cs="Times New Roman"/>
                <w:sz w:val="24"/>
                <w:szCs w:val="24"/>
                <w:lang w:eastAsia="en-GB"/>
              </w:rPr>
            </w:pPr>
          </w:p>
          <w:p w14:paraId="30CDB974" w14:textId="77777777" w:rsidR="00996F27" w:rsidRPr="00115F0F" w:rsidRDefault="00996F27" w:rsidP="004B466D">
            <w:pPr>
              <w:rPr>
                <w:rFonts w:ascii="Trebuchet MS" w:eastAsia="Times New Roman" w:hAnsi="Trebuchet MS" w:cs="Times New Roman"/>
                <w:sz w:val="24"/>
                <w:szCs w:val="24"/>
                <w:lang w:eastAsia="en-GB"/>
              </w:rPr>
            </w:pPr>
            <w:r w:rsidRPr="00115F0F">
              <w:rPr>
                <w:rFonts w:ascii="Trebuchet MS" w:eastAsia="Times New Roman" w:hAnsi="Trebuchet MS" w:cs="Times New Roman"/>
                <w:sz w:val="24"/>
                <w:szCs w:val="24"/>
                <w:lang w:eastAsia="en-GB"/>
              </w:rPr>
              <w:t xml:space="preserve">payment made under the Community Care (Direct Payments) Act 1996 </w:t>
            </w:r>
          </w:p>
          <w:p w14:paraId="5F505E3F" w14:textId="77777777" w:rsidR="00996F27" w:rsidRPr="00115F0F" w:rsidRDefault="00996F27" w:rsidP="004B466D">
            <w:pPr>
              <w:rPr>
                <w:rFonts w:ascii="Trebuchet MS" w:eastAsia="Times New Roman" w:hAnsi="Trebuchet MS" w:cs="Times New Roman"/>
                <w:sz w:val="24"/>
                <w:szCs w:val="24"/>
                <w:lang w:eastAsia="en-GB"/>
              </w:rPr>
            </w:pPr>
          </w:p>
          <w:p w14:paraId="293C7F30" w14:textId="77777777" w:rsidR="00996F27" w:rsidRPr="00115F0F" w:rsidRDefault="00996F27" w:rsidP="004B466D">
            <w:pPr>
              <w:rPr>
                <w:rFonts w:ascii="Trebuchet MS" w:eastAsia="Times New Roman" w:hAnsi="Trebuchet MS" w:cs="Times New Roman"/>
                <w:sz w:val="24"/>
                <w:szCs w:val="24"/>
                <w:lang w:eastAsia="en-GB"/>
              </w:rPr>
            </w:pPr>
            <w:r w:rsidRPr="00115F0F">
              <w:rPr>
                <w:rFonts w:ascii="Trebuchet MS" w:eastAsia="Times New Roman" w:hAnsi="Trebuchet MS" w:cs="Times New Roman"/>
                <w:sz w:val="24"/>
                <w:szCs w:val="24"/>
                <w:lang w:eastAsia="en-GB"/>
              </w:rPr>
              <w:t xml:space="preserve">any payment made under the Windrush Compensation Scheme, or connected payment </w:t>
            </w:r>
          </w:p>
          <w:p w14:paraId="10E82849" w14:textId="77777777" w:rsidR="00996F27" w:rsidRPr="00115F0F" w:rsidRDefault="00996F27" w:rsidP="004B466D">
            <w:pPr>
              <w:rPr>
                <w:rFonts w:ascii="Trebuchet MS" w:eastAsia="Times New Roman" w:hAnsi="Trebuchet MS" w:cs="Times New Roman"/>
                <w:sz w:val="24"/>
                <w:szCs w:val="24"/>
                <w:lang w:eastAsia="en-GB"/>
              </w:rPr>
            </w:pPr>
          </w:p>
          <w:p w14:paraId="355E35D0" w14:textId="77777777" w:rsidR="00996F27" w:rsidRPr="00115F0F" w:rsidRDefault="00996F27" w:rsidP="004B466D">
            <w:pPr>
              <w:rPr>
                <w:rFonts w:ascii="Trebuchet MS" w:eastAsia="Times New Roman" w:hAnsi="Trebuchet MS" w:cs="Times New Roman"/>
                <w:b/>
                <w:bCs/>
                <w:sz w:val="24"/>
                <w:szCs w:val="24"/>
                <w:lang w:eastAsia="en-GB"/>
              </w:rPr>
            </w:pPr>
            <w:r w:rsidRPr="00115F0F">
              <w:rPr>
                <w:rFonts w:ascii="Trebuchet MS" w:eastAsia="Times New Roman" w:hAnsi="Trebuchet MS" w:cs="Times New Roman"/>
                <w:sz w:val="24"/>
                <w:szCs w:val="24"/>
                <w:lang w:eastAsia="en-GB"/>
              </w:rPr>
              <w:t>any Scottish child payment</w:t>
            </w:r>
          </w:p>
          <w:p w14:paraId="7A43365D" w14:textId="77777777" w:rsidR="00996F27" w:rsidRPr="00115F0F" w:rsidRDefault="00996F27" w:rsidP="004B466D">
            <w:pPr>
              <w:rPr>
                <w:rFonts w:ascii="Trebuchet MS" w:eastAsia="Times New Roman" w:hAnsi="Trebuchet MS" w:cs="Times New Roman"/>
                <w:b/>
                <w:bCs/>
                <w:sz w:val="24"/>
                <w:szCs w:val="24"/>
                <w:lang w:eastAsia="en-GB"/>
              </w:rPr>
            </w:pPr>
          </w:p>
          <w:p w14:paraId="7F898AC3" w14:textId="77777777" w:rsidR="00996F27" w:rsidRPr="00115F0F" w:rsidRDefault="00996F27" w:rsidP="004B466D">
            <w:pPr>
              <w:rPr>
                <w:rFonts w:ascii="Trebuchet MS" w:eastAsia="Times New Roman" w:hAnsi="Trebuchet MS" w:cs="Times New Roman"/>
                <w:sz w:val="24"/>
                <w:szCs w:val="24"/>
                <w:lang w:eastAsia="en-GB"/>
              </w:rPr>
            </w:pPr>
            <w:r w:rsidRPr="00115F0F">
              <w:rPr>
                <w:rFonts w:ascii="Trebuchet MS" w:eastAsia="Times New Roman" w:hAnsi="Trebuchet MS" w:cs="Times New Roman"/>
                <w:sz w:val="24"/>
                <w:szCs w:val="24"/>
                <w:lang w:eastAsia="en-GB"/>
              </w:rPr>
              <w:t>money by way of financial assistance towards the cost of the proceedings in respect of which legal aid is applied for</w:t>
            </w:r>
          </w:p>
          <w:p w14:paraId="5A9D5A24" w14:textId="77777777" w:rsidR="00996F27" w:rsidRPr="00115F0F" w:rsidRDefault="00996F27" w:rsidP="004B466D">
            <w:pPr>
              <w:rPr>
                <w:rFonts w:ascii="Trebuchet MS" w:hAnsi="Trebuchet MS"/>
                <w:sz w:val="24"/>
                <w:szCs w:val="24"/>
                <w:lang w:val="en-US"/>
              </w:rPr>
            </w:pPr>
          </w:p>
        </w:tc>
        <w:tc>
          <w:tcPr>
            <w:tcW w:w="4508" w:type="dxa"/>
          </w:tcPr>
          <w:p w14:paraId="6198084B" w14:textId="4A0D4521" w:rsidR="00996F27" w:rsidRPr="00115F0F" w:rsidRDefault="005E1AF0" w:rsidP="004B466D">
            <w:pPr>
              <w:rPr>
                <w:rFonts w:ascii="Trebuchet MS" w:eastAsia="Times New Roman" w:hAnsi="Trebuchet MS" w:cs="Times New Roman"/>
                <w:sz w:val="24"/>
                <w:szCs w:val="24"/>
                <w:lang w:eastAsia="en-GB"/>
              </w:rPr>
            </w:pPr>
            <w:r>
              <w:rPr>
                <w:rFonts w:ascii="Trebuchet MS" w:eastAsia="Times New Roman" w:hAnsi="Trebuchet MS" w:cs="Times New Roman"/>
                <w:sz w:val="24"/>
                <w:szCs w:val="24"/>
                <w:lang w:eastAsia="en-GB"/>
              </w:rPr>
              <w:t>T</w:t>
            </w:r>
            <w:r w:rsidR="00996F27" w:rsidRPr="00115F0F">
              <w:rPr>
                <w:rFonts w:ascii="Trebuchet MS" w:eastAsia="Times New Roman" w:hAnsi="Trebuchet MS" w:cs="Times New Roman"/>
                <w:sz w:val="24"/>
                <w:szCs w:val="24"/>
                <w:lang w:eastAsia="en-GB"/>
              </w:rPr>
              <w:t>he household furniture and effects of the dwelling house occupied by that person</w:t>
            </w:r>
          </w:p>
          <w:p w14:paraId="208310B2" w14:textId="77777777" w:rsidR="00996F27" w:rsidRPr="00115F0F" w:rsidRDefault="00996F27" w:rsidP="004B466D">
            <w:pPr>
              <w:rPr>
                <w:rFonts w:ascii="Trebuchet MS" w:eastAsia="Times New Roman" w:hAnsi="Trebuchet MS" w:cs="Times New Roman"/>
                <w:sz w:val="24"/>
                <w:szCs w:val="24"/>
                <w:lang w:eastAsia="en-GB"/>
              </w:rPr>
            </w:pPr>
          </w:p>
          <w:p w14:paraId="5F244245" w14:textId="77777777" w:rsidR="00996F27" w:rsidRPr="00115F0F" w:rsidRDefault="00996F27" w:rsidP="004B466D">
            <w:pPr>
              <w:rPr>
                <w:rFonts w:ascii="Trebuchet MS" w:eastAsia="Times New Roman" w:hAnsi="Trebuchet MS" w:cs="Times New Roman"/>
                <w:sz w:val="24"/>
                <w:szCs w:val="24"/>
                <w:lang w:eastAsia="en-GB"/>
              </w:rPr>
            </w:pPr>
            <w:r w:rsidRPr="00115F0F">
              <w:rPr>
                <w:rFonts w:ascii="Trebuchet MS" w:eastAsia="Times New Roman" w:hAnsi="Trebuchet MS" w:cs="Times New Roman"/>
                <w:sz w:val="24"/>
                <w:szCs w:val="24"/>
                <w:lang w:eastAsia="en-GB"/>
              </w:rPr>
              <w:t>articles of personal clothing</w:t>
            </w:r>
          </w:p>
          <w:p w14:paraId="0D0F4775" w14:textId="77777777" w:rsidR="00996F27" w:rsidRPr="00115F0F" w:rsidRDefault="00996F27" w:rsidP="004B466D">
            <w:pPr>
              <w:rPr>
                <w:rFonts w:ascii="Trebuchet MS" w:eastAsia="Times New Roman" w:hAnsi="Trebuchet MS" w:cs="Times New Roman"/>
                <w:sz w:val="24"/>
                <w:szCs w:val="24"/>
                <w:lang w:eastAsia="en-GB"/>
              </w:rPr>
            </w:pPr>
          </w:p>
          <w:p w14:paraId="1E3506AF" w14:textId="77777777" w:rsidR="00996F27" w:rsidRPr="00115F0F" w:rsidRDefault="00996F27" w:rsidP="004B466D">
            <w:pPr>
              <w:rPr>
                <w:rFonts w:ascii="Trebuchet MS" w:eastAsia="Times New Roman" w:hAnsi="Trebuchet MS" w:cs="Times New Roman"/>
                <w:sz w:val="24"/>
                <w:szCs w:val="24"/>
                <w:lang w:eastAsia="en-GB"/>
              </w:rPr>
            </w:pPr>
            <w:r w:rsidRPr="00115F0F">
              <w:rPr>
                <w:rFonts w:ascii="Trebuchet MS" w:eastAsia="Times New Roman" w:hAnsi="Trebuchet MS" w:cs="Times New Roman"/>
                <w:sz w:val="24"/>
                <w:szCs w:val="24"/>
                <w:lang w:eastAsia="en-GB"/>
              </w:rPr>
              <w:t>the personal tools and equipment of that person’s trade</w:t>
            </w:r>
          </w:p>
          <w:p w14:paraId="734E1D5F" w14:textId="77777777" w:rsidR="00996F27" w:rsidRPr="00115F0F" w:rsidRDefault="00996F27" w:rsidP="004B466D">
            <w:pPr>
              <w:rPr>
                <w:rFonts w:ascii="Trebuchet MS" w:eastAsia="Times New Roman" w:hAnsi="Trebuchet MS" w:cs="Times New Roman"/>
                <w:sz w:val="24"/>
                <w:szCs w:val="24"/>
                <w:lang w:eastAsia="en-GB"/>
              </w:rPr>
            </w:pPr>
          </w:p>
          <w:p w14:paraId="16C9AF63" w14:textId="77777777" w:rsidR="00996F27" w:rsidRPr="00115F0F" w:rsidRDefault="00996F27" w:rsidP="004B466D">
            <w:pPr>
              <w:rPr>
                <w:rFonts w:ascii="Trebuchet MS" w:eastAsia="Times New Roman" w:hAnsi="Trebuchet MS" w:cs="Times New Roman"/>
                <w:sz w:val="24"/>
                <w:szCs w:val="24"/>
                <w:lang w:eastAsia="en-GB"/>
              </w:rPr>
            </w:pPr>
            <w:r w:rsidRPr="00115F0F">
              <w:rPr>
                <w:rFonts w:ascii="Trebuchet MS" w:eastAsia="Times New Roman" w:hAnsi="Trebuchet MS" w:cs="Times New Roman"/>
                <w:sz w:val="24"/>
                <w:szCs w:val="24"/>
                <w:lang w:eastAsia="en-GB"/>
              </w:rPr>
              <w:t>value of any interest in the main or only dwelling in which that person resides</w:t>
            </w:r>
          </w:p>
          <w:p w14:paraId="525A35C4" w14:textId="77777777" w:rsidR="00996F27" w:rsidRPr="00115F0F" w:rsidRDefault="00996F27" w:rsidP="004B466D">
            <w:pPr>
              <w:rPr>
                <w:rFonts w:ascii="Trebuchet MS" w:eastAsia="Times New Roman" w:hAnsi="Trebuchet MS" w:cs="Times New Roman"/>
                <w:sz w:val="24"/>
                <w:szCs w:val="24"/>
                <w:lang w:eastAsia="en-GB"/>
              </w:rPr>
            </w:pPr>
          </w:p>
          <w:p w14:paraId="69CD8102" w14:textId="77777777" w:rsidR="00996F27" w:rsidRPr="00115F0F" w:rsidRDefault="00996F27" w:rsidP="004B466D">
            <w:pPr>
              <w:rPr>
                <w:rFonts w:ascii="Trebuchet MS" w:eastAsia="Times New Roman" w:hAnsi="Trebuchet MS" w:cs="Times New Roman"/>
                <w:sz w:val="24"/>
                <w:szCs w:val="24"/>
                <w:lang w:eastAsia="en-GB"/>
              </w:rPr>
            </w:pPr>
            <w:r w:rsidRPr="00115F0F">
              <w:rPr>
                <w:rFonts w:ascii="Trebuchet MS" w:eastAsia="Times New Roman" w:hAnsi="Trebuchet MS" w:cs="Times New Roman"/>
                <w:sz w:val="24"/>
                <w:szCs w:val="24"/>
                <w:lang w:eastAsia="en-GB"/>
              </w:rPr>
              <w:t xml:space="preserve">allowance for any debts owed  </w:t>
            </w:r>
          </w:p>
          <w:p w14:paraId="0BDB1DA5" w14:textId="77777777" w:rsidR="00996F27" w:rsidRPr="00115F0F" w:rsidRDefault="00996F27" w:rsidP="004B466D">
            <w:pPr>
              <w:rPr>
                <w:rFonts w:ascii="Trebuchet MS" w:eastAsia="Times New Roman" w:hAnsi="Trebuchet MS" w:cs="Times New Roman"/>
                <w:sz w:val="24"/>
                <w:szCs w:val="24"/>
                <w:lang w:eastAsia="en-GB"/>
              </w:rPr>
            </w:pPr>
          </w:p>
          <w:p w14:paraId="700CF657" w14:textId="77777777" w:rsidR="00996F27" w:rsidRPr="00115F0F" w:rsidRDefault="00996F27" w:rsidP="004B466D">
            <w:pPr>
              <w:rPr>
                <w:rFonts w:ascii="Trebuchet MS" w:eastAsia="Times New Roman" w:hAnsi="Trebuchet MS" w:cs="Times New Roman"/>
                <w:sz w:val="24"/>
                <w:szCs w:val="24"/>
                <w:lang w:eastAsia="en-GB"/>
              </w:rPr>
            </w:pPr>
            <w:r w:rsidRPr="00115F0F">
              <w:rPr>
                <w:rFonts w:ascii="Trebuchet MS" w:eastAsia="Times New Roman" w:hAnsi="Trebuchet MS" w:cs="Times New Roman"/>
                <w:sz w:val="24"/>
                <w:szCs w:val="24"/>
                <w:lang w:eastAsia="en-GB"/>
              </w:rPr>
              <w:t xml:space="preserve">capital amounts where the applicant is a pensioner </w:t>
            </w:r>
          </w:p>
          <w:p w14:paraId="3C5358AC" w14:textId="77777777" w:rsidR="00996F27" w:rsidRPr="00115F0F" w:rsidRDefault="00996F27" w:rsidP="004B466D">
            <w:pPr>
              <w:rPr>
                <w:rFonts w:ascii="Trebuchet MS" w:hAnsi="Trebuchet MS"/>
                <w:sz w:val="24"/>
                <w:szCs w:val="24"/>
                <w:lang w:val="en-US"/>
              </w:rPr>
            </w:pPr>
          </w:p>
        </w:tc>
      </w:tr>
    </w:tbl>
    <w:p w14:paraId="41D9335C" w14:textId="29B50EB4" w:rsidR="00996F27" w:rsidRDefault="00996F27" w:rsidP="00996F27">
      <w:pPr>
        <w:spacing w:after="240"/>
        <w:rPr>
          <w:rFonts w:ascii="Trebuchet MS" w:hAnsi="Trebuchet MS"/>
          <w:sz w:val="24"/>
          <w:szCs w:val="24"/>
          <w:lang w:val="en-US"/>
        </w:rPr>
      </w:pPr>
    </w:p>
    <w:p w14:paraId="2201C9FD" w14:textId="6CDA590F" w:rsidR="00683E4D" w:rsidRDefault="00683E4D">
      <w:pPr>
        <w:rPr>
          <w:rFonts w:ascii="Trebuchet MS" w:hAnsi="Trebuchet MS"/>
          <w:sz w:val="24"/>
          <w:szCs w:val="24"/>
          <w:lang w:val="en-US"/>
        </w:rPr>
      </w:pPr>
      <w:r>
        <w:rPr>
          <w:rFonts w:ascii="Trebuchet MS" w:hAnsi="Trebuchet MS"/>
          <w:sz w:val="24"/>
          <w:szCs w:val="24"/>
          <w:lang w:val="en-US"/>
        </w:rPr>
        <w:br w:type="page"/>
      </w:r>
    </w:p>
    <w:p w14:paraId="671F19CC" w14:textId="77777777" w:rsidR="00683E4D" w:rsidRPr="005E1AF0" w:rsidRDefault="00683E4D" w:rsidP="00683E4D">
      <w:pPr>
        <w:pStyle w:val="Heading1"/>
        <w:rPr>
          <w:rFonts w:ascii="Trebuchet MS" w:hAnsi="Trebuchet MS"/>
          <w:b/>
          <w:color w:val="2758A8"/>
          <w:lang w:val="en-US"/>
        </w:rPr>
      </w:pPr>
      <w:bookmarkStart w:id="39" w:name="_Toc77924645"/>
      <w:bookmarkStart w:id="40" w:name="_Toc83211220"/>
      <w:bookmarkStart w:id="41" w:name="_Toc89090755"/>
      <w:r w:rsidRPr="005E1AF0">
        <w:rPr>
          <w:rFonts w:ascii="Trebuchet MS" w:hAnsi="Trebuchet MS"/>
          <w:b/>
          <w:color w:val="2758A8"/>
          <w:lang w:val="en-US"/>
        </w:rPr>
        <w:lastRenderedPageBreak/>
        <w:t>Appendix B: consultation questionnaire</w:t>
      </w:r>
      <w:bookmarkEnd w:id="39"/>
      <w:bookmarkEnd w:id="40"/>
      <w:bookmarkEnd w:id="41"/>
    </w:p>
    <w:p w14:paraId="2F2D8539" w14:textId="77777777" w:rsidR="00683E4D" w:rsidRPr="00913606" w:rsidRDefault="00683E4D" w:rsidP="005F44CB">
      <w:pPr>
        <w:pStyle w:val="Heading4"/>
        <w:rPr>
          <w:color w:val="2758A8"/>
          <w:sz w:val="28"/>
          <w:szCs w:val="28"/>
        </w:rPr>
      </w:pPr>
      <w:bookmarkStart w:id="42" w:name="_Toc77924646"/>
      <w:bookmarkStart w:id="43" w:name="_Toc83211221"/>
      <w:r w:rsidRPr="00913606">
        <w:rPr>
          <w:color w:val="2758A8"/>
          <w:sz w:val="28"/>
          <w:szCs w:val="28"/>
        </w:rPr>
        <w:t>Respondent information</w:t>
      </w:r>
      <w:bookmarkEnd w:id="42"/>
      <w:bookmarkEnd w:id="43"/>
      <w:r w:rsidRPr="00913606">
        <w:rPr>
          <w:color w:val="2758A8"/>
          <w:sz w:val="28"/>
          <w:szCs w:val="28"/>
        </w:rPr>
        <w:t xml:space="preserve"> </w:t>
      </w:r>
    </w:p>
    <w:p w14:paraId="005CA00C" w14:textId="77777777" w:rsidR="00683E4D" w:rsidRPr="00627D43" w:rsidRDefault="00683E4D" w:rsidP="003E181B">
      <w:pPr>
        <w:spacing w:after="160" w:line="259" w:lineRule="auto"/>
        <w:rPr>
          <w:rFonts w:ascii="Trebuchet MS" w:hAnsi="Trebuchet MS"/>
          <w:sz w:val="24"/>
        </w:rPr>
      </w:pPr>
      <w:r w:rsidRPr="00627D43">
        <w:rPr>
          <w:rFonts w:ascii="Trebuchet MS" w:hAnsi="Trebuchet MS"/>
          <w:sz w:val="24"/>
        </w:rPr>
        <w:t>Name:</w:t>
      </w:r>
    </w:p>
    <w:p w14:paraId="7C7492A5" w14:textId="6013E78E" w:rsidR="00683E4D" w:rsidRPr="00627D43" w:rsidRDefault="00683E4D" w:rsidP="003E181B">
      <w:pPr>
        <w:spacing w:after="160" w:line="259" w:lineRule="auto"/>
        <w:rPr>
          <w:rFonts w:ascii="Trebuchet MS" w:hAnsi="Trebuchet MS"/>
          <w:sz w:val="24"/>
        </w:rPr>
      </w:pPr>
      <w:r w:rsidRPr="00627D43">
        <w:rPr>
          <w:rFonts w:ascii="Trebuchet MS" w:hAnsi="Trebuchet MS"/>
          <w:sz w:val="24"/>
        </w:rPr>
        <w:t>Email address:</w:t>
      </w:r>
      <w:r w:rsidR="00913606">
        <w:rPr>
          <w:rFonts w:ascii="Trebuchet MS" w:hAnsi="Trebuchet MS"/>
          <w:sz w:val="24"/>
        </w:rPr>
        <w:tab/>
        <w:t>______________________________________________________</w:t>
      </w:r>
    </w:p>
    <w:p w14:paraId="1F2ABD2E" w14:textId="08D0CB2D" w:rsidR="00683E4D" w:rsidRPr="00627D43" w:rsidRDefault="00683E4D" w:rsidP="003E181B">
      <w:pPr>
        <w:spacing w:after="160" w:line="259" w:lineRule="auto"/>
        <w:rPr>
          <w:rFonts w:ascii="Trebuchet MS" w:hAnsi="Trebuchet MS"/>
          <w:sz w:val="24"/>
        </w:rPr>
      </w:pPr>
      <w:r w:rsidRPr="00627D43">
        <w:rPr>
          <w:rFonts w:ascii="Trebuchet MS" w:hAnsi="Trebuchet MS"/>
          <w:sz w:val="24"/>
        </w:rPr>
        <w:t>Are you responding as an individual or an organisation?</w:t>
      </w:r>
      <w:r w:rsidR="00913606">
        <w:rPr>
          <w:rFonts w:ascii="Trebuchet MS" w:hAnsi="Trebuchet MS"/>
          <w:sz w:val="24"/>
        </w:rPr>
        <w:tab/>
        <w:t>____________________</w:t>
      </w:r>
    </w:p>
    <w:p w14:paraId="64664E43" w14:textId="34C1B5B2" w:rsidR="00683E4D" w:rsidRPr="00627D43" w:rsidRDefault="005E1AF0" w:rsidP="003E181B">
      <w:pPr>
        <w:spacing w:after="160" w:line="259" w:lineRule="auto"/>
        <w:rPr>
          <w:rFonts w:ascii="Trebuchet MS" w:hAnsi="Trebuchet MS"/>
          <w:sz w:val="24"/>
        </w:rPr>
      </w:pPr>
      <w:r w:rsidRPr="005E1AF0">
        <w:rPr>
          <w:rFonts w:ascii="Trebuchet MS" w:hAnsi="Trebuchet MS"/>
          <w:i/>
          <w:sz w:val="24"/>
        </w:rPr>
        <w:t>If an organisation, p</w:t>
      </w:r>
      <w:r w:rsidR="00683E4D" w:rsidRPr="005E1AF0">
        <w:rPr>
          <w:rFonts w:ascii="Trebuchet MS" w:hAnsi="Trebuchet MS"/>
          <w:i/>
          <w:sz w:val="24"/>
        </w:rPr>
        <w:t>lease enter your organisation's name:</w:t>
      </w:r>
      <w:r w:rsidR="00913606">
        <w:rPr>
          <w:rFonts w:ascii="Trebuchet MS" w:hAnsi="Trebuchet MS"/>
          <w:i/>
          <w:sz w:val="24"/>
        </w:rPr>
        <w:tab/>
      </w:r>
      <w:r w:rsidR="00913606" w:rsidRPr="00913606">
        <w:rPr>
          <w:rFonts w:ascii="Trebuchet MS" w:hAnsi="Trebuchet MS"/>
          <w:sz w:val="24"/>
        </w:rPr>
        <w:t>____________________</w:t>
      </w:r>
      <w:r w:rsidR="00913606">
        <w:rPr>
          <w:rFonts w:ascii="Trebuchet MS" w:hAnsi="Trebuchet MS"/>
          <w:sz w:val="24"/>
        </w:rPr>
        <w:br/>
      </w:r>
      <w:r w:rsidR="00913606">
        <w:rPr>
          <w:rFonts w:ascii="Trebuchet MS" w:hAnsi="Trebuchet MS"/>
          <w:sz w:val="24"/>
        </w:rPr>
        <w:br/>
      </w:r>
      <w:r w:rsidR="00683E4D" w:rsidRPr="00627D43">
        <w:rPr>
          <w:rFonts w:ascii="Trebuchet MS" w:hAnsi="Trebuchet MS"/>
          <w:sz w:val="24"/>
        </w:rPr>
        <w:t>SLAB would like your permission to publish your consultation response. Please indicate your publishing preference</w:t>
      </w:r>
      <w:r>
        <w:rPr>
          <w:rFonts w:ascii="Trebuchet MS" w:hAnsi="Trebuchet MS"/>
          <w:sz w:val="24"/>
        </w:rPr>
        <w:t xml:space="preserve"> below:</w:t>
      </w:r>
    </w:p>
    <w:tbl>
      <w:tblPr>
        <w:tblStyle w:val="TableGrid"/>
        <w:tblW w:w="0" w:type="auto"/>
        <w:tblLook w:val="04A0" w:firstRow="1" w:lastRow="0" w:firstColumn="1" w:lastColumn="0" w:noHBand="0" w:noVBand="1"/>
      </w:tblPr>
      <w:tblGrid>
        <w:gridCol w:w="6232"/>
        <w:gridCol w:w="2784"/>
      </w:tblGrid>
      <w:tr w:rsidR="005E1AF0" w14:paraId="2C98E3CA" w14:textId="77777777" w:rsidTr="005E1AF0">
        <w:tc>
          <w:tcPr>
            <w:tcW w:w="6232" w:type="dxa"/>
          </w:tcPr>
          <w:p w14:paraId="0A6A4164" w14:textId="46D6EF51" w:rsidR="005E1AF0" w:rsidRDefault="005E1AF0" w:rsidP="003E181B">
            <w:pPr>
              <w:spacing w:after="160" w:line="259" w:lineRule="auto"/>
              <w:rPr>
                <w:rFonts w:ascii="Trebuchet MS" w:hAnsi="Trebuchet MS"/>
                <w:sz w:val="24"/>
              </w:rPr>
            </w:pPr>
            <w:r w:rsidRPr="00627D43">
              <w:rPr>
                <w:rFonts w:ascii="Trebuchet MS" w:hAnsi="Trebuchet MS"/>
                <w:sz w:val="24"/>
              </w:rPr>
              <w:t>Publish anonymous response</w:t>
            </w:r>
          </w:p>
        </w:tc>
        <w:tc>
          <w:tcPr>
            <w:tcW w:w="2784" w:type="dxa"/>
          </w:tcPr>
          <w:p w14:paraId="295B3F52" w14:textId="3B2F8044" w:rsidR="005E1AF0" w:rsidRDefault="005E1AF0" w:rsidP="003E181B">
            <w:pPr>
              <w:spacing w:after="160" w:line="259" w:lineRule="auto"/>
              <w:rPr>
                <w:rFonts w:ascii="Trebuchet MS" w:hAnsi="Trebuchet MS"/>
                <w:sz w:val="24"/>
              </w:rPr>
            </w:pPr>
          </w:p>
        </w:tc>
      </w:tr>
      <w:tr w:rsidR="005E1AF0" w14:paraId="476D7676" w14:textId="77777777" w:rsidTr="005E1AF0">
        <w:tc>
          <w:tcPr>
            <w:tcW w:w="6232" w:type="dxa"/>
          </w:tcPr>
          <w:p w14:paraId="00677C4D" w14:textId="316135CF" w:rsidR="005E1AF0" w:rsidRDefault="005E1AF0" w:rsidP="003E181B">
            <w:pPr>
              <w:spacing w:after="160" w:line="259" w:lineRule="auto"/>
              <w:rPr>
                <w:rFonts w:ascii="Trebuchet MS" w:hAnsi="Trebuchet MS"/>
                <w:sz w:val="24"/>
              </w:rPr>
            </w:pPr>
            <w:r w:rsidRPr="00627D43">
              <w:rPr>
                <w:rFonts w:ascii="Trebuchet MS" w:hAnsi="Trebuchet MS"/>
                <w:sz w:val="24"/>
              </w:rPr>
              <w:t>Publish response with name</w:t>
            </w:r>
          </w:p>
        </w:tc>
        <w:tc>
          <w:tcPr>
            <w:tcW w:w="2784" w:type="dxa"/>
          </w:tcPr>
          <w:p w14:paraId="1D184721" w14:textId="77777777" w:rsidR="005E1AF0" w:rsidRDefault="005E1AF0" w:rsidP="003E181B">
            <w:pPr>
              <w:spacing w:after="160" w:line="259" w:lineRule="auto"/>
              <w:rPr>
                <w:rFonts w:ascii="Trebuchet MS" w:hAnsi="Trebuchet MS"/>
                <w:sz w:val="24"/>
              </w:rPr>
            </w:pPr>
          </w:p>
        </w:tc>
      </w:tr>
      <w:tr w:rsidR="005E1AF0" w14:paraId="3DEAE127" w14:textId="77777777" w:rsidTr="005E1AF0">
        <w:tc>
          <w:tcPr>
            <w:tcW w:w="6232" w:type="dxa"/>
          </w:tcPr>
          <w:p w14:paraId="4D665AF1" w14:textId="3D5F45D8" w:rsidR="005E1AF0" w:rsidRDefault="005E1AF0" w:rsidP="003E181B">
            <w:pPr>
              <w:spacing w:after="160" w:line="259" w:lineRule="auto"/>
              <w:rPr>
                <w:rFonts w:ascii="Trebuchet MS" w:hAnsi="Trebuchet MS"/>
                <w:sz w:val="24"/>
              </w:rPr>
            </w:pPr>
            <w:r w:rsidRPr="00627D43">
              <w:rPr>
                <w:rFonts w:ascii="Trebuchet MS" w:hAnsi="Trebuchet MS"/>
                <w:sz w:val="24"/>
              </w:rPr>
              <w:t>Do not publish my response</w:t>
            </w:r>
          </w:p>
        </w:tc>
        <w:tc>
          <w:tcPr>
            <w:tcW w:w="2784" w:type="dxa"/>
          </w:tcPr>
          <w:p w14:paraId="6ABBB3BA" w14:textId="77777777" w:rsidR="005E1AF0" w:rsidRDefault="005E1AF0" w:rsidP="003E181B">
            <w:pPr>
              <w:spacing w:after="160" w:line="259" w:lineRule="auto"/>
              <w:rPr>
                <w:rFonts w:ascii="Trebuchet MS" w:hAnsi="Trebuchet MS"/>
                <w:sz w:val="24"/>
              </w:rPr>
            </w:pPr>
          </w:p>
        </w:tc>
      </w:tr>
    </w:tbl>
    <w:p w14:paraId="67173D84" w14:textId="4E536A2D" w:rsidR="00683E4D" w:rsidRPr="00913606" w:rsidRDefault="00683E4D" w:rsidP="003E181B">
      <w:pPr>
        <w:spacing w:after="160" w:line="259" w:lineRule="auto"/>
        <w:rPr>
          <w:rFonts w:ascii="Trebuchet MS" w:hAnsi="Trebuchet MS"/>
          <w:i/>
          <w:sz w:val="24"/>
        </w:rPr>
      </w:pPr>
      <w:r w:rsidRPr="00913606">
        <w:rPr>
          <w:rFonts w:ascii="Trebuchet MS" w:hAnsi="Trebuchet MS"/>
          <w:i/>
          <w:sz w:val="24"/>
        </w:rPr>
        <w:t>NOTE</w:t>
      </w:r>
      <w:r w:rsidR="005E1AF0" w:rsidRPr="00913606">
        <w:rPr>
          <w:rFonts w:ascii="Trebuchet MS" w:hAnsi="Trebuchet MS"/>
          <w:i/>
          <w:sz w:val="24"/>
        </w:rPr>
        <w:t>:</w:t>
      </w:r>
      <w:r w:rsidRPr="00913606">
        <w:rPr>
          <w:rFonts w:ascii="Trebuchet MS" w:hAnsi="Trebuchet MS"/>
          <w:i/>
          <w:sz w:val="24"/>
        </w:rPr>
        <w:t xml:space="preserve"> If you are responding on behalf of an organisation, anonymous publishing refers only to your name, not your organisation’s name. If this option is selected, organisation name will still be published.</w:t>
      </w:r>
    </w:p>
    <w:p w14:paraId="019FEFD0" w14:textId="6C2FFB73" w:rsidR="00683E4D" w:rsidRDefault="00683E4D" w:rsidP="003E181B">
      <w:pPr>
        <w:spacing w:after="160" w:line="259" w:lineRule="auto"/>
        <w:rPr>
          <w:rFonts w:ascii="Trebuchet MS" w:hAnsi="Trebuchet MS"/>
          <w:sz w:val="24"/>
        </w:rPr>
      </w:pPr>
      <w:r w:rsidRPr="00627D43">
        <w:rPr>
          <w:rFonts w:ascii="Trebuchet MS" w:hAnsi="Trebuchet MS"/>
          <w:sz w:val="24"/>
        </w:rPr>
        <w:t>We may wish to contact you again in the future, but we require your permission to do so. Are you content for SLAB to contact you again in relation to this consultation exercise?</w:t>
      </w:r>
    </w:p>
    <w:tbl>
      <w:tblPr>
        <w:tblStyle w:val="TableGrid"/>
        <w:tblW w:w="0" w:type="auto"/>
        <w:tblLook w:val="04A0" w:firstRow="1" w:lastRow="0" w:firstColumn="1" w:lastColumn="0" w:noHBand="0" w:noVBand="1"/>
      </w:tblPr>
      <w:tblGrid>
        <w:gridCol w:w="6232"/>
        <w:gridCol w:w="2784"/>
      </w:tblGrid>
      <w:tr w:rsidR="005E1AF0" w14:paraId="714DA36F" w14:textId="77777777" w:rsidTr="005E1AF0">
        <w:tc>
          <w:tcPr>
            <w:tcW w:w="6232" w:type="dxa"/>
          </w:tcPr>
          <w:p w14:paraId="0D7E217C" w14:textId="5C319E03" w:rsidR="005E1AF0" w:rsidRDefault="005E1AF0" w:rsidP="003E181B">
            <w:pPr>
              <w:spacing w:after="160" w:line="259" w:lineRule="auto"/>
              <w:rPr>
                <w:rFonts w:ascii="Trebuchet MS" w:hAnsi="Trebuchet MS"/>
                <w:sz w:val="24"/>
              </w:rPr>
            </w:pPr>
            <w:r>
              <w:rPr>
                <w:rFonts w:ascii="Trebuchet MS" w:hAnsi="Trebuchet MS"/>
                <w:sz w:val="24"/>
              </w:rPr>
              <w:t>Yes</w:t>
            </w:r>
          </w:p>
        </w:tc>
        <w:tc>
          <w:tcPr>
            <w:tcW w:w="2784" w:type="dxa"/>
          </w:tcPr>
          <w:p w14:paraId="3AD75110" w14:textId="77777777" w:rsidR="005E1AF0" w:rsidRDefault="005E1AF0" w:rsidP="003E181B">
            <w:pPr>
              <w:spacing w:after="160" w:line="259" w:lineRule="auto"/>
              <w:rPr>
                <w:rFonts w:ascii="Trebuchet MS" w:hAnsi="Trebuchet MS"/>
                <w:sz w:val="24"/>
              </w:rPr>
            </w:pPr>
          </w:p>
        </w:tc>
      </w:tr>
      <w:tr w:rsidR="005E1AF0" w14:paraId="479169CB" w14:textId="77777777" w:rsidTr="005E1AF0">
        <w:tc>
          <w:tcPr>
            <w:tcW w:w="6232" w:type="dxa"/>
          </w:tcPr>
          <w:p w14:paraId="4A83C43F" w14:textId="4763DA79" w:rsidR="005E1AF0" w:rsidRDefault="005E1AF0" w:rsidP="003E181B">
            <w:pPr>
              <w:spacing w:after="160" w:line="259" w:lineRule="auto"/>
              <w:rPr>
                <w:rFonts w:ascii="Trebuchet MS" w:hAnsi="Trebuchet MS"/>
                <w:sz w:val="24"/>
              </w:rPr>
            </w:pPr>
            <w:r>
              <w:rPr>
                <w:rFonts w:ascii="Trebuchet MS" w:hAnsi="Trebuchet MS"/>
                <w:sz w:val="24"/>
              </w:rPr>
              <w:t>No</w:t>
            </w:r>
          </w:p>
        </w:tc>
        <w:tc>
          <w:tcPr>
            <w:tcW w:w="2784" w:type="dxa"/>
          </w:tcPr>
          <w:p w14:paraId="3C0C8685" w14:textId="77777777" w:rsidR="005E1AF0" w:rsidRDefault="005E1AF0" w:rsidP="003E181B">
            <w:pPr>
              <w:spacing w:after="160" w:line="259" w:lineRule="auto"/>
              <w:rPr>
                <w:rFonts w:ascii="Trebuchet MS" w:hAnsi="Trebuchet MS"/>
                <w:sz w:val="24"/>
              </w:rPr>
            </w:pPr>
          </w:p>
        </w:tc>
      </w:tr>
    </w:tbl>
    <w:p w14:paraId="2557FB40" w14:textId="2ED1BC3B" w:rsidR="00683E4D" w:rsidRPr="00913606" w:rsidRDefault="00683E4D" w:rsidP="003E181B">
      <w:pPr>
        <w:spacing w:after="160" w:line="259" w:lineRule="auto"/>
        <w:rPr>
          <w:rFonts w:ascii="Trebuchet MS" w:hAnsi="Trebuchet MS"/>
          <w:i/>
          <w:sz w:val="24"/>
        </w:rPr>
      </w:pPr>
      <w:r w:rsidRPr="00913606">
        <w:rPr>
          <w:rFonts w:ascii="Trebuchet MS" w:hAnsi="Trebuchet MS"/>
          <w:i/>
          <w:sz w:val="24"/>
        </w:rPr>
        <w:t>By submitting a response you give us permission to analyse and include your response in our results.</w:t>
      </w:r>
    </w:p>
    <w:p w14:paraId="3B4E9959" w14:textId="05F773F8" w:rsidR="00683E4D" w:rsidRPr="00913606" w:rsidRDefault="00913606" w:rsidP="003E181B">
      <w:pPr>
        <w:pStyle w:val="Heading5"/>
        <w:rPr>
          <w:rFonts w:ascii="Trebuchet MS" w:hAnsi="Trebuchet MS"/>
          <w:b/>
          <w:color w:val="2758A8"/>
          <w:sz w:val="28"/>
          <w:szCs w:val="28"/>
        </w:rPr>
      </w:pPr>
      <w:r w:rsidRPr="00913606">
        <w:rPr>
          <w:rFonts w:ascii="Trebuchet MS" w:hAnsi="Trebuchet MS"/>
          <w:b/>
          <w:color w:val="2758A8"/>
          <w:sz w:val="28"/>
          <w:szCs w:val="28"/>
        </w:rPr>
        <w:t>Specific consultation questions</w:t>
      </w:r>
    </w:p>
    <w:p w14:paraId="19E8ADDD" w14:textId="7DDB9484" w:rsidR="00C92B3C" w:rsidRPr="00C92B3C" w:rsidRDefault="00913606" w:rsidP="00C92B3C">
      <w:pPr>
        <w:spacing w:after="240"/>
        <w:rPr>
          <w:rFonts w:ascii="Trebuchet MS" w:hAnsi="Trebuchet MS"/>
          <w:color w:val="7030A0"/>
          <w:sz w:val="24"/>
          <w:szCs w:val="24"/>
          <w:lang w:val="en-US"/>
        </w:rPr>
      </w:pPr>
      <w:r>
        <w:rPr>
          <w:rFonts w:ascii="Trebuchet MS" w:hAnsi="Trebuchet MS"/>
          <w:color w:val="7030A0"/>
          <w:sz w:val="24"/>
          <w:szCs w:val="24"/>
          <w:lang w:val="en-US"/>
        </w:rPr>
        <w:br/>
      </w:r>
      <w:r w:rsidR="00C92B3C" w:rsidRPr="00C92B3C">
        <w:rPr>
          <w:rFonts w:ascii="Trebuchet MS" w:hAnsi="Trebuchet MS"/>
          <w:color w:val="7030A0"/>
          <w:sz w:val="24"/>
          <w:szCs w:val="24"/>
          <w:lang w:val="en-US"/>
        </w:rPr>
        <w:t>For Q1 and Q2 detail, see ‘Period of computation’ section of document (page 12).</w:t>
      </w:r>
    </w:p>
    <w:p w14:paraId="0E62C0CB" w14:textId="77777777" w:rsidR="00C92B3C" w:rsidRPr="00C92B3C" w:rsidRDefault="00C92B3C" w:rsidP="00C92B3C">
      <w:pPr>
        <w:keepNext/>
        <w:keepLines/>
        <w:spacing w:before="40"/>
        <w:outlineLvl w:val="4"/>
        <w:rPr>
          <w:rFonts w:ascii="Trebuchet MS" w:eastAsiaTheme="majorEastAsia" w:hAnsi="Trebuchet MS" w:cstheme="majorBidi"/>
          <w:b/>
          <w:i/>
          <w:color w:val="2E74B5" w:themeColor="accent1" w:themeShade="BF"/>
          <w:sz w:val="24"/>
          <w:szCs w:val="24"/>
          <w:lang w:val="en-US"/>
        </w:rPr>
      </w:pPr>
      <w:r w:rsidRPr="00C92B3C">
        <w:rPr>
          <w:rFonts w:ascii="Trebuchet MS" w:eastAsiaTheme="majorEastAsia" w:hAnsi="Trebuchet MS" w:cstheme="majorBidi"/>
          <w:b/>
          <w:color w:val="2758A8"/>
          <w:sz w:val="24"/>
          <w:szCs w:val="24"/>
        </w:rPr>
        <w:t>Question 1</w:t>
      </w:r>
      <w:r w:rsidRPr="00C92B3C">
        <w:rPr>
          <w:rFonts w:ascii="Trebuchet MS" w:eastAsiaTheme="majorEastAsia" w:hAnsi="Trebuchet MS" w:cstheme="majorBidi"/>
          <w:b/>
          <w:i/>
          <w:color w:val="2758A8"/>
          <w:sz w:val="24"/>
          <w:szCs w:val="24"/>
          <w:lang w:val="en-US"/>
        </w:rPr>
        <w:t xml:space="preserve"> </w:t>
      </w:r>
    </w:p>
    <w:p w14:paraId="56726EFB" w14:textId="299EB3AF" w:rsidR="00C92B3C" w:rsidRPr="00C92B3C" w:rsidRDefault="00C92B3C" w:rsidP="00C92B3C">
      <w:pPr>
        <w:spacing w:after="240"/>
        <w:rPr>
          <w:rFonts w:ascii="Trebuchet MS" w:hAnsi="Trebuchet MS"/>
          <w:sz w:val="24"/>
          <w:szCs w:val="24"/>
          <w:lang w:val="en-US"/>
        </w:rPr>
      </w:pPr>
      <w:r w:rsidRPr="00C92B3C">
        <w:rPr>
          <w:rFonts w:ascii="Trebuchet MS" w:hAnsi="Trebuchet MS"/>
          <w:sz w:val="24"/>
          <w:szCs w:val="24"/>
          <w:lang w:val="en-US"/>
        </w:rPr>
        <w:t>Do you have evidence of any adverse impacts of our current ass</w:t>
      </w:r>
      <w:r w:rsidR="00913606">
        <w:rPr>
          <w:rFonts w:ascii="Trebuchet MS" w:hAnsi="Trebuchet MS"/>
          <w:sz w:val="24"/>
          <w:szCs w:val="24"/>
          <w:lang w:val="en-US"/>
        </w:rPr>
        <w:t>essment of computation period? (</w:t>
      </w:r>
      <w:r w:rsidRPr="00C92B3C">
        <w:rPr>
          <w:rFonts w:ascii="Trebuchet MS" w:hAnsi="Trebuchet MS"/>
          <w:sz w:val="24"/>
          <w:szCs w:val="24"/>
          <w:lang w:val="en-US"/>
        </w:rPr>
        <w:t>Please describe this evidenc</w:t>
      </w:r>
      <w:r w:rsidR="00913606">
        <w:rPr>
          <w:rFonts w:ascii="Trebuchet MS" w:hAnsi="Trebuchet MS"/>
          <w:sz w:val="24"/>
          <w:szCs w:val="24"/>
          <w:lang w:val="en-US"/>
        </w:rPr>
        <w:t>e and the kind of impact it is.)</w:t>
      </w:r>
    </w:p>
    <w:p w14:paraId="7F188359" w14:textId="77777777" w:rsidR="00C92B3C" w:rsidRPr="00C92B3C" w:rsidRDefault="00C92B3C" w:rsidP="00C92B3C">
      <w:pPr>
        <w:keepNext/>
        <w:keepLines/>
        <w:spacing w:before="40"/>
        <w:outlineLvl w:val="4"/>
        <w:rPr>
          <w:rFonts w:ascii="Trebuchet MS" w:eastAsiaTheme="majorEastAsia" w:hAnsi="Trebuchet MS" w:cstheme="majorBidi"/>
          <w:b/>
          <w:i/>
          <w:color w:val="2758A8"/>
          <w:sz w:val="24"/>
          <w:szCs w:val="24"/>
          <w:lang w:val="en-US"/>
        </w:rPr>
      </w:pPr>
      <w:r w:rsidRPr="00C92B3C">
        <w:rPr>
          <w:rFonts w:ascii="Trebuchet MS" w:eastAsiaTheme="majorEastAsia" w:hAnsi="Trebuchet MS" w:cstheme="majorBidi"/>
          <w:b/>
          <w:color w:val="2758A8"/>
          <w:sz w:val="24"/>
          <w:szCs w:val="24"/>
        </w:rPr>
        <w:t>Question 2</w:t>
      </w:r>
      <w:r w:rsidRPr="00C92B3C">
        <w:rPr>
          <w:rFonts w:ascii="Trebuchet MS" w:eastAsiaTheme="majorEastAsia" w:hAnsi="Trebuchet MS" w:cstheme="majorBidi"/>
          <w:b/>
          <w:i/>
          <w:color w:val="2758A8"/>
          <w:sz w:val="24"/>
          <w:szCs w:val="24"/>
          <w:lang w:val="en-US"/>
        </w:rPr>
        <w:t xml:space="preserve"> </w:t>
      </w:r>
    </w:p>
    <w:p w14:paraId="6A73EA4F" w14:textId="4F18038C" w:rsidR="00C92B3C" w:rsidRPr="00C92B3C" w:rsidRDefault="00C92B3C" w:rsidP="00C92B3C">
      <w:pPr>
        <w:spacing w:after="240"/>
        <w:rPr>
          <w:rFonts w:ascii="Trebuchet MS" w:hAnsi="Trebuchet MS"/>
          <w:sz w:val="24"/>
          <w:szCs w:val="24"/>
          <w:lang w:val="en-US"/>
        </w:rPr>
      </w:pPr>
      <w:r w:rsidRPr="00C92B3C">
        <w:rPr>
          <w:rFonts w:ascii="Trebuchet MS" w:hAnsi="Trebuchet MS"/>
          <w:sz w:val="24"/>
          <w:szCs w:val="24"/>
          <w:lang w:val="en-US"/>
        </w:rPr>
        <w:t>Do you have any experience or evidence to indicate there are equalities considerations we should take into account</w:t>
      </w:r>
      <w:r w:rsidR="002E74F4">
        <w:rPr>
          <w:rFonts w:ascii="Trebuchet MS" w:hAnsi="Trebuchet MS"/>
          <w:sz w:val="24"/>
          <w:szCs w:val="24"/>
          <w:lang w:val="en-US"/>
        </w:rPr>
        <w:t xml:space="preserve"> in relation to computation period</w:t>
      </w:r>
      <w:r w:rsidRPr="00C92B3C">
        <w:rPr>
          <w:rFonts w:ascii="Trebuchet MS" w:hAnsi="Trebuchet MS"/>
          <w:sz w:val="24"/>
          <w:szCs w:val="24"/>
          <w:lang w:val="en-US"/>
        </w:rPr>
        <w:t xml:space="preserve">? </w:t>
      </w:r>
    </w:p>
    <w:p w14:paraId="7BF0D800" w14:textId="2C8AF3C4" w:rsidR="00C92B3C" w:rsidRPr="00C92B3C" w:rsidRDefault="006B56A4" w:rsidP="00C92B3C">
      <w:pPr>
        <w:spacing w:after="240"/>
        <w:rPr>
          <w:rFonts w:ascii="Trebuchet MS" w:hAnsi="Trebuchet MS"/>
          <w:color w:val="7030A0"/>
          <w:sz w:val="24"/>
          <w:szCs w:val="24"/>
          <w:lang w:val="en-US"/>
        </w:rPr>
      </w:pPr>
      <w:r>
        <w:rPr>
          <w:rFonts w:ascii="Trebuchet MS" w:hAnsi="Trebuchet MS"/>
          <w:color w:val="7030A0"/>
          <w:sz w:val="24"/>
          <w:szCs w:val="24"/>
          <w:lang w:val="en-US"/>
        </w:rPr>
        <w:t>For Q3 and Q4 detail, see ‘A</w:t>
      </w:r>
      <w:r w:rsidR="00C92B3C" w:rsidRPr="00C92B3C">
        <w:rPr>
          <w:rFonts w:ascii="Trebuchet MS" w:hAnsi="Trebuchet MS"/>
          <w:color w:val="7030A0"/>
          <w:sz w:val="24"/>
          <w:szCs w:val="24"/>
          <w:lang w:val="en-US"/>
        </w:rPr>
        <w:t>ggregation’ section of document (page 12-13).</w:t>
      </w:r>
    </w:p>
    <w:p w14:paraId="619B6924" w14:textId="77777777" w:rsidR="00C92B3C" w:rsidRPr="00C92B3C" w:rsidRDefault="00C92B3C" w:rsidP="00C92B3C">
      <w:pPr>
        <w:keepNext/>
        <w:keepLines/>
        <w:spacing w:before="40"/>
        <w:outlineLvl w:val="4"/>
        <w:rPr>
          <w:rFonts w:ascii="Trebuchet MS" w:eastAsiaTheme="majorEastAsia" w:hAnsi="Trebuchet MS" w:cstheme="majorBidi"/>
          <w:b/>
          <w:i/>
          <w:color w:val="2758A8"/>
          <w:sz w:val="24"/>
          <w:szCs w:val="24"/>
          <w:lang w:val="en-US"/>
        </w:rPr>
      </w:pPr>
      <w:r w:rsidRPr="00C92B3C">
        <w:rPr>
          <w:rFonts w:ascii="Trebuchet MS" w:eastAsiaTheme="majorEastAsia" w:hAnsi="Trebuchet MS" w:cstheme="majorBidi"/>
          <w:b/>
          <w:color w:val="2758A8"/>
          <w:sz w:val="24"/>
          <w:szCs w:val="24"/>
        </w:rPr>
        <w:t>Question 3</w:t>
      </w:r>
      <w:r w:rsidRPr="00C92B3C">
        <w:rPr>
          <w:rFonts w:ascii="Trebuchet MS" w:eastAsiaTheme="majorEastAsia" w:hAnsi="Trebuchet MS" w:cstheme="majorBidi"/>
          <w:b/>
          <w:i/>
          <w:color w:val="2758A8"/>
          <w:sz w:val="24"/>
          <w:szCs w:val="24"/>
          <w:lang w:val="en-US"/>
        </w:rPr>
        <w:t xml:space="preserve"> </w:t>
      </w:r>
    </w:p>
    <w:p w14:paraId="221D6EB5" w14:textId="3809FAA8" w:rsidR="00C92B3C" w:rsidRPr="00C92B3C" w:rsidRDefault="00C92B3C" w:rsidP="00C92B3C">
      <w:pPr>
        <w:spacing w:after="240"/>
        <w:rPr>
          <w:rFonts w:ascii="Trebuchet MS" w:hAnsi="Trebuchet MS"/>
          <w:sz w:val="24"/>
          <w:szCs w:val="24"/>
          <w:lang w:val="en-US"/>
        </w:rPr>
      </w:pPr>
      <w:r w:rsidRPr="00C92B3C">
        <w:rPr>
          <w:rFonts w:ascii="Trebuchet MS" w:hAnsi="Trebuchet MS"/>
          <w:sz w:val="24"/>
          <w:szCs w:val="24"/>
          <w:lang w:val="en-US"/>
        </w:rPr>
        <w:t xml:space="preserve">Do you have evidence of any adverse impacts of our current assessment of whether to aggregate or not? </w:t>
      </w:r>
      <w:r w:rsidR="00913606">
        <w:rPr>
          <w:rFonts w:ascii="Trebuchet MS" w:hAnsi="Trebuchet MS"/>
          <w:sz w:val="24"/>
          <w:szCs w:val="24"/>
          <w:lang w:val="en-US"/>
        </w:rPr>
        <w:t>(</w:t>
      </w:r>
      <w:r w:rsidR="00913606" w:rsidRPr="00C92B3C">
        <w:rPr>
          <w:rFonts w:ascii="Trebuchet MS" w:hAnsi="Trebuchet MS"/>
          <w:sz w:val="24"/>
          <w:szCs w:val="24"/>
          <w:lang w:val="en-US"/>
        </w:rPr>
        <w:t>Please describe this evidenc</w:t>
      </w:r>
      <w:r w:rsidR="00913606">
        <w:rPr>
          <w:rFonts w:ascii="Trebuchet MS" w:hAnsi="Trebuchet MS"/>
          <w:sz w:val="24"/>
          <w:szCs w:val="24"/>
          <w:lang w:val="en-US"/>
        </w:rPr>
        <w:t>e and the kind of impact it is.)</w:t>
      </w:r>
    </w:p>
    <w:p w14:paraId="7C9D0FA3" w14:textId="77777777" w:rsidR="00C92B3C" w:rsidRPr="00C92B3C" w:rsidRDefault="00C92B3C" w:rsidP="00C92B3C">
      <w:pPr>
        <w:keepNext/>
        <w:keepLines/>
        <w:spacing w:before="40"/>
        <w:outlineLvl w:val="4"/>
        <w:rPr>
          <w:rFonts w:ascii="Trebuchet MS" w:eastAsiaTheme="majorEastAsia" w:hAnsi="Trebuchet MS" w:cstheme="majorBidi"/>
          <w:b/>
          <w:color w:val="2758A8"/>
          <w:sz w:val="24"/>
          <w:szCs w:val="24"/>
          <w:lang w:val="en-US"/>
        </w:rPr>
      </w:pPr>
      <w:r w:rsidRPr="00C92B3C">
        <w:rPr>
          <w:rFonts w:ascii="Trebuchet MS" w:eastAsiaTheme="majorEastAsia" w:hAnsi="Trebuchet MS" w:cstheme="majorBidi"/>
          <w:b/>
          <w:color w:val="2758A8"/>
          <w:sz w:val="24"/>
          <w:szCs w:val="24"/>
        </w:rPr>
        <w:lastRenderedPageBreak/>
        <w:t>Question 4</w:t>
      </w:r>
      <w:r w:rsidRPr="00C92B3C">
        <w:rPr>
          <w:rFonts w:ascii="Trebuchet MS" w:eastAsiaTheme="majorEastAsia" w:hAnsi="Trebuchet MS" w:cstheme="majorBidi"/>
          <w:b/>
          <w:color w:val="2758A8"/>
          <w:sz w:val="24"/>
          <w:szCs w:val="24"/>
          <w:lang w:val="en-US"/>
        </w:rPr>
        <w:t xml:space="preserve"> </w:t>
      </w:r>
    </w:p>
    <w:p w14:paraId="306DE464" w14:textId="07F27934" w:rsidR="00C92B3C" w:rsidRPr="00C92B3C" w:rsidRDefault="00C92B3C" w:rsidP="00C92B3C">
      <w:pPr>
        <w:spacing w:after="240"/>
        <w:rPr>
          <w:rFonts w:ascii="Trebuchet MS" w:hAnsi="Trebuchet MS"/>
          <w:iCs/>
          <w:sz w:val="24"/>
          <w:szCs w:val="24"/>
          <w:lang w:val="en-US"/>
        </w:rPr>
      </w:pPr>
      <w:r w:rsidRPr="00C92B3C">
        <w:rPr>
          <w:rFonts w:ascii="Trebuchet MS" w:hAnsi="Trebuchet MS"/>
          <w:iCs/>
          <w:sz w:val="24"/>
          <w:szCs w:val="24"/>
          <w:lang w:val="en-US"/>
        </w:rPr>
        <w:t>Do you have any experience or evidence to indicate there are equalities considerations we should take into account</w:t>
      </w:r>
      <w:r w:rsidR="002E74F4">
        <w:rPr>
          <w:rFonts w:ascii="Trebuchet MS" w:hAnsi="Trebuchet MS"/>
          <w:iCs/>
          <w:sz w:val="24"/>
          <w:szCs w:val="24"/>
          <w:lang w:val="en-US"/>
        </w:rPr>
        <w:t xml:space="preserve"> in relation to aggregation</w:t>
      </w:r>
      <w:r w:rsidRPr="00C92B3C">
        <w:rPr>
          <w:rFonts w:ascii="Trebuchet MS" w:hAnsi="Trebuchet MS"/>
          <w:iCs/>
          <w:sz w:val="24"/>
          <w:szCs w:val="24"/>
          <w:lang w:val="en-US"/>
        </w:rPr>
        <w:t xml:space="preserve">? </w:t>
      </w:r>
    </w:p>
    <w:p w14:paraId="02DF93B1" w14:textId="77777777" w:rsidR="00C92B3C" w:rsidRPr="00C92B3C" w:rsidRDefault="00C92B3C" w:rsidP="00C92B3C">
      <w:pPr>
        <w:spacing w:after="240"/>
        <w:rPr>
          <w:rFonts w:ascii="Trebuchet MS" w:hAnsi="Trebuchet MS"/>
          <w:color w:val="7030A0"/>
          <w:sz w:val="24"/>
          <w:szCs w:val="24"/>
          <w:lang w:val="en-US"/>
        </w:rPr>
      </w:pPr>
      <w:r w:rsidRPr="00C92B3C">
        <w:rPr>
          <w:rFonts w:ascii="Trebuchet MS" w:hAnsi="Trebuchet MS"/>
          <w:color w:val="7030A0"/>
          <w:sz w:val="24"/>
          <w:szCs w:val="24"/>
          <w:lang w:val="en-US"/>
        </w:rPr>
        <w:t>For Q5 and Q6 detail, see ‘Disposable capital’ section of document (page 13).</w:t>
      </w:r>
    </w:p>
    <w:p w14:paraId="5631AC17" w14:textId="77777777" w:rsidR="00C92B3C" w:rsidRPr="00C92B3C" w:rsidRDefault="00C92B3C" w:rsidP="00C92B3C">
      <w:pPr>
        <w:keepNext/>
        <w:keepLines/>
        <w:spacing w:before="40"/>
        <w:outlineLvl w:val="4"/>
        <w:rPr>
          <w:rFonts w:ascii="Trebuchet MS" w:eastAsiaTheme="majorEastAsia" w:hAnsi="Trebuchet MS" w:cstheme="majorBidi"/>
          <w:b/>
          <w:i/>
          <w:color w:val="2758A8"/>
          <w:sz w:val="24"/>
          <w:szCs w:val="24"/>
          <w:lang w:val="en-US"/>
        </w:rPr>
      </w:pPr>
      <w:r w:rsidRPr="00C92B3C">
        <w:rPr>
          <w:rFonts w:ascii="Trebuchet MS" w:eastAsiaTheme="majorEastAsia" w:hAnsi="Trebuchet MS" w:cstheme="majorBidi"/>
          <w:b/>
          <w:color w:val="2758A8"/>
          <w:sz w:val="24"/>
          <w:szCs w:val="24"/>
        </w:rPr>
        <w:t>Question 5</w:t>
      </w:r>
      <w:r w:rsidRPr="00C92B3C">
        <w:rPr>
          <w:rFonts w:ascii="Trebuchet MS" w:eastAsiaTheme="majorEastAsia" w:hAnsi="Trebuchet MS" w:cstheme="majorBidi"/>
          <w:b/>
          <w:i/>
          <w:color w:val="2758A8"/>
          <w:sz w:val="24"/>
          <w:szCs w:val="24"/>
          <w:lang w:val="en-US"/>
        </w:rPr>
        <w:t xml:space="preserve"> </w:t>
      </w:r>
    </w:p>
    <w:p w14:paraId="4AA3D070" w14:textId="5D988300" w:rsidR="00C92B3C" w:rsidRPr="00C92B3C" w:rsidRDefault="00C92B3C" w:rsidP="00C92B3C">
      <w:pPr>
        <w:spacing w:after="240"/>
        <w:rPr>
          <w:rFonts w:ascii="Trebuchet MS" w:hAnsi="Trebuchet MS"/>
          <w:iCs/>
          <w:sz w:val="24"/>
          <w:szCs w:val="24"/>
          <w:lang w:val="en-US"/>
        </w:rPr>
      </w:pPr>
      <w:r w:rsidRPr="00C92B3C">
        <w:rPr>
          <w:rFonts w:ascii="Trebuchet MS" w:hAnsi="Trebuchet MS"/>
          <w:iCs/>
          <w:sz w:val="24"/>
          <w:szCs w:val="24"/>
          <w:lang w:val="en-US"/>
        </w:rPr>
        <w:t xml:space="preserve">Do you have evidence of any adverse impacts of our current assessment of disposable capital? </w:t>
      </w:r>
      <w:r w:rsidR="00913606">
        <w:rPr>
          <w:rFonts w:ascii="Trebuchet MS" w:hAnsi="Trebuchet MS"/>
          <w:sz w:val="24"/>
          <w:szCs w:val="24"/>
          <w:lang w:val="en-US"/>
        </w:rPr>
        <w:t>(</w:t>
      </w:r>
      <w:r w:rsidR="00913606" w:rsidRPr="00C92B3C">
        <w:rPr>
          <w:rFonts w:ascii="Trebuchet MS" w:hAnsi="Trebuchet MS"/>
          <w:sz w:val="24"/>
          <w:szCs w:val="24"/>
          <w:lang w:val="en-US"/>
        </w:rPr>
        <w:t>Please describe this evidenc</w:t>
      </w:r>
      <w:r w:rsidR="00913606">
        <w:rPr>
          <w:rFonts w:ascii="Trebuchet MS" w:hAnsi="Trebuchet MS"/>
          <w:sz w:val="24"/>
          <w:szCs w:val="24"/>
          <w:lang w:val="en-US"/>
        </w:rPr>
        <w:t>e and the kind of impact it is.)</w:t>
      </w:r>
    </w:p>
    <w:p w14:paraId="183B9E68" w14:textId="77777777" w:rsidR="00C92B3C" w:rsidRPr="00C92B3C" w:rsidRDefault="00C92B3C" w:rsidP="00C92B3C">
      <w:pPr>
        <w:keepNext/>
        <w:keepLines/>
        <w:spacing w:before="40"/>
        <w:outlineLvl w:val="4"/>
        <w:rPr>
          <w:rFonts w:ascii="Trebuchet MS" w:eastAsiaTheme="majorEastAsia" w:hAnsi="Trebuchet MS" w:cstheme="majorBidi"/>
          <w:b/>
          <w:color w:val="2758A8"/>
          <w:sz w:val="24"/>
          <w:szCs w:val="24"/>
          <w:lang w:val="en-US"/>
        </w:rPr>
      </w:pPr>
      <w:r w:rsidRPr="00C92B3C">
        <w:rPr>
          <w:rFonts w:ascii="Trebuchet MS" w:eastAsiaTheme="majorEastAsia" w:hAnsi="Trebuchet MS" w:cstheme="majorBidi"/>
          <w:b/>
          <w:color w:val="2758A8"/>
          <w:sz w:val="24"/>
          <w:szCs w:val="24"/>
        </w:rPr>
        <w:t>Question 6</w:t>
      </w:r>
      <w:r w:rsidRPr="00C92B3C">
        <w:rPr>
          <w:rFonts w:ascii="Trebuchet MS" w:eastAsiaTheme="majorEastAsia" w:hAnsi="Trebuchet MS" w:cstheme="majorBidi"/>
          <w:b/>
          <w:iCs/>
          <w:color w:val="2758A8"/>
          <w:sz w:val="24"/>
          <w:szCs w:val="24"/>
          <w:lang w:val="en-US"/>
        </w:rPr>
        <w:t xml:space="preserve"> </w:t>
      </w:r>
    </w:p>
    <w:p w14:paraId="4238A751" w14:textId="7145C956" w:rsidR="00C92B3C" w:rsidRPr="00C92B3C" w:rsidRDefault="00C92B3C" w:rsidP="00C92B3C">
      <w:pPr>
        <w:spacing w:after="240"/>
        <w:rPr>
          <w:rFonts w:ascii="Trebuchet MS" w:hAnsi="Trebuchet MS"/>
          <w:iCs/>
          <w:sz w:val="24"/>
          <w:szCs w:val="24"/>
          <w:lang w:val="en-US"/>
        </w:rPr>
      </w:pPr>
      <w:r w:rsidRPr="00C92B3C">
        <w:rPr>
          <w:rFonts w:ascii="Trebuchet MS" w:hAnsi="Trebuchet MS"/>
          <w:iCs/>
          <w:sz w:val="24"/>
          <w:szCs w:val="24"/>
          <w:lang w:val="en-US"/>
        </w:rPr>
        <w:t>Do you have any experience or evidence to indicate there are equalities considerations we should take into account</w:t>
      </w:r>
      <w:r w:rsidR="002E74F4">
        <w:rPr>
          <w:rFonts w:ascii="Trebuchet MS" w:hAnsi="Trebuchet MS"/>
          <w:iCs/>
          <w:sz w:val="24"/>
          <w:szCs w:val="24"/>
          <w:lang w:val="en-US"/>
        </w:rPr>
        <w:t xml:space="preserve"> in relation to disposable capital</w:t>
      </w:r>
      <w:r w:rsidRPr="00C92B3C">
        <w:rPr>
          <w:rFonts w:ascii="Trebuchet MS" w:hAnsi="Trebuchet MS"/>
          <w:iCs/>
          <w:sz w:val="24"/>
          <w:szCs w:val="24"/>
          <w:lang w:val="en-US"/>
        </w:rPr>
        <w:t xml:space="preserve">? </w:t>
      </w:r>
    </w:p>
    <w:p w14:paraId="1277965C" w14:textId="77777777" w:rsidR="00C92B3C" w:rsidRPr="00C92B3C" w:rsidRDefault="00C92B3C" w:rsidP="00C92B3C">
      <w:pPr>
        <w:spacing w:after="240"/>
        <w:rPr>
          <w:rFonts w:ascii="Trebuchet MS" w:hAnsi="Trebuchet MS"/>
          <w:color w:val="7030A0"/>
          <w:sz w:val="24"/>
          <w:szCs w:val="24"/>
          <w:lang w:val="en-US"/>
        </w:rPr>
      </w:pPr>
      <w:r w:rsidRPr="00C92B3C">
        <w:rPr>
          <w:rFonts w:ascii="Trebuchet MS" w:hAnsi="Trebuchet MS"/>
          <w:color w:val="7030A0"/>
          <w:sz w:val="24"/>
          <w:szCs w:val="24"/>
          <w:lang w:val="en-US"/>
        </w:rPr>
        <w:t>For Q7 and Q8 detail, see ‘Assessing sources of income’ section of document (page 14).</w:t>
      </w:r>
    </w:p>
    <w:p w14:paraId="10D00949" w14:textId="77777777" w:rsidR="00C92B3C" w:rsidRPr="00C92B3C" w:rsidRDefault="00C92B3C" w:rsidP="00C92B3C">
      <w:pPr>
        <w:keepNext/>
        <w:keepLines/>
        <w:spacing w:before="40"/>
        <w:outlineLvl w:val="4"/>
        <w:rPr>
          <w:rFonts w:ascii="Trebuchet MS" w:eastAsiaTheme="majorEastAsia" w:hAnsi="Trebuchet MS" w:cstheme="majorBidi"/>
          <w:b/>
          <w:color w:val="2758A8"/>
          <w:sz w:val="24"/>
          <w:szCs w:val="24"/>
          <w:lang w:val="en-US"/>
        </w:rPr>
      </w:pPr>
      <w:r w:rsidRPr="00C92B3C">
        <w:rPr>
          <w:rFonts w:ascii="Trebuchet MS" w:eastAsiaTheme="majorEastAsia" w:hAnsi="Trebuchet MS" w:cstheme="majorBidi"/>
          <w:b/>
          <w:color w:val="2758A8"/>
          <w:sz w:val="24"/>
          <w:szCs w:val="24"/>
        </w:rPr>
        <w:t>Question 7</w:t>
      </w:r>
      <w:r w:rsidRPr="00C92B3C">
        <w:rPr>
          <w:rFonts w:ascii="Trebuchet MS" w:eastAsiaTheme="majorEastAsia" w:hAnsi="Trebuchet MS" w:cstheme="majorBidi"/>
          <w:b/>
          <w:iCs/>
          <w:color w:val="2758A8"/>
          <w:sz w:val="24"/>
          <w:szCs w:val="24"/>
          <w:lang w:val="en-US"/>
        </w:rPr>
        <w:t xml:space="preserve"> </w:t>
      </w:r>
    </w:p>
    <w:p w14:paraId="18010266" w14:textId="607B6386" w:rsidR="00C92B3C" w:rsidRPr="00C92B3C" w:rsidRDefault="00C92B3C" w:rsidP="00C92B3C">
      <w:pPr>
        <w:spacing w:after="240"/>
        <w:rPr>
          <w:rFonts w:ascii="Trebuchet MS" w:hAnsi="Trebuchet MS"/>
          <w:iCs/>
          <w:sz w:val="24"/>
          <w:szCs w:val="24"/>
          <w:lang w:val="en-US"/>
        </w:rPr>
      </w:pPr>
      <w:r w:rsidRPr="00C92B3C">
        <w:rPr>
          <w:rFonts w:ascii="Trebuchet MS" w:hAnsi="Trebuchet MS"/>
          <w:iCs/>
          <w:sz w:val="24"/>
          <w:szCs w:val="24"/>
          <w:lang w:val="en-US"/>
        </w:rPr>
        <w:t xml:space="preserve">Do you have evidence of any adverse impacts of our current assessment of sources of income? </w:t>
      </w:r>
      <w:r w:rsidR="00913606">
        <w:rPr>
          <w:rFonts w:ascii="Trebuchet MS" w:hAnsi="Trebuchet MS"/>
          <w:sz w:val="24"/>
          <w:szCs w:val="24"/>
          <w:lang w:val="en-US"/>
        </w:rPr>
        <w:t>(</w:t>
      </w:r>
      <w:r w:rsidR="00913606" w:rsidRPr="00C92B3C">
        <w:rPr>
          <w:rFonts w:ascii="Trebuchet MS" w:hAnsi="Trebuchet MS"/>
          <w:sz w:val="24"/>
          <w:szCs w:val="24"/>
          <w:lang w:val="en-US"/>
        </w:rPr>
        <w:t>Please describe this evidenc</w:t>
      </w:r>
      <w:r w:rsidR="00913606">
        <w:rPr>
          <w:rFonts w:ascii="Trebuchet MS" w:hAnsi="Trebuchet MS"/>
          <w:sz w:val="24"/>
          <w:szCs w:val="24"/>
          <w:lang w:val="en-US"/>
        </w:rPr>
        <w:t>e and the kind of impact it is.)</w:t>
      </w:r>
    </w:p>
    <w:p w14:paraId="330EF906" w14:textId="77777777" w:rsidR="00C92B3C" w:rsidRPr="00C92B3C" w:rsidRDefault="00C92B3C" w:rsidP="00C92B3C">
      <w:pPr>
        <w:keepNext/>
        <w:keepLines/>
        <w:spacing w:before="40"/>
        <w:outlineLvl w:val="4"/>
        <w:rPr>
          <w:rFonts w:ascii="Trebuchet MS" w:eastAsiaTheme="majorEastAsia" w:hAnsi="Trebuchet MS" w:cstheme="majorBidi"/>
          <w:b/>
          <w:color w:val="2758A8"/>
          <w:sz w:val="24"/>
          <w:szCs w:val="24"/>
          <w:lang w:val="en-US"/>
        </w:rPr>
      </w:pPr>
      <w:r w:rsidRPr="00C92B3C">
        <w:rPr>
          <w:rFonts w:ascii="Trebuchet MS" w:eastAsiaTheme="majorEastAsia" w:hAnsi="Trebuchet MS" w:cstheme="majorBidi"/>
          <w:b/>
          <w:color w:val="2758A8"/>
          <w:sz w:val="24"/>
          <w:szCs w:val="24"/>
        </w:rPr>
        <w:t>Question 8</w:t>
      </w:r>
      <w:r w:rsidRPr="00C92B3C">
        <w:rPr>
          <w:rFonts w:ascii="Trebuchet MS" w:eastAsiaTheme="majorEastAsia" w:hAnsi="Trebuchet MS" w:cstheme="majorBidi"/>
          <w:b/>
          <w:iCs/>
          <w:color w:val="2758A8"/>
          <w:sz w:val="24"/>
          <w:szCs w:val="24"/>
          <w:lang w:val="en-US"/>
        </w:rPr>
        <w:t xml:space="preserve"> </w:t>
      </w:r>
    </w:p>
    <w:p w14:paraId="60743551" w14:textId="5EF24DD9" w:rsidR="00C92B3C" w:rsidRPr="00C92B3C" w:rsidRDefault="00C92B3C" w:rsidP="00C92B3C">
      <w:pPr>
        <w:spacing w:after="240"/>
        <w:rPr>
          <w:rFonts w:ascii="Trebuchet MS" w:hAnsi="Trebuchet MS"/>
          <w:sz w:val="24"/>
          <w:szCs w:val="24"/>
          <w:lang w:val="en-US"/>
        </w:rPr>
      </w:pPr>
      <w:r w:rsidRPr="00C92B3C">
        <w:rPr>
          <w:rFonts w:ascii="Trebuchet MS" w:hAnsi="Trebuchet MS"/>
          <w:sz w:val="24"/>
          <w:szCs w:val="24"/>
          <w:lang w:val="en-US"/>
        </w:rPr>
        <w:t>Do you have any experience or evidence to indicate there are equalities considerations we should take into account</w:t>
      </w:r>
      <w:r w:rsidR="002E74F4">
        <w:rPr>
          <w:rFonts w:ascii="Trebuchet MS" w:hAnsi="Trebuchet MS"/>
          <w:sz w:val="24"/>
          <w:szCs w:val="24"/>
          <w:lang w:val="en-US"/>
        </w:rPr>
        <w:t xml:space="preserve"> in relation to sources of income</w:t>
      </w:r>
      <w:r w:rsidRPr="00C92B3C">
        <w:rPr>
          <w:rFonts w:ascii="Trebuchet MS" w:hAnsi="Trebuchet MS"/>
          <w:sz w:val="24"/>
          <w:szCs w:val="24"/>
          <w:lang w:val="en-US"/>
        </w:rPr>
        <w:t xml:space="preserve">? </w:t>
      </w:r>
    </w:p>
    <w:p w14:paraId="652E51F8" w14:textId="0FDF8292" w:rsidR="00C92B3C" w:rsidRPr="00C92B3C" w:rsidRDefault="00C92B3C" w:rsidP="00C92B3C">
      <w:pPr>
        <w:spacing w:after="240"/>
        <w:rPr>
          <w:rFonts w:ascii="Trebuchet MS" w:hAnsi="Trebuchet MS"/>
          <w:color w:val="7030A0"/>
          <w:sz w:val="24"/>
          <w:szCs w:val="24"/>
          <w:lang w:val="en-US"/>
        </w:rPr>
      </w:pPr>
      <w:r w:rsidRPr="00C92B3C">
        <w:rPr>
          <w:rFonts w:ascii="Trebuchet MS" w:hAnsi="Trebuchet MS"/>
          <w:color w:val="7030A0"/>
          <w:sz w:val="24"/>
          <w:szCs w:val="24"/>
          <w:lang w:val="en-US"/>
        </w:rPr>
        <w:t>For Q9 to Q15 detail, see ‘Change proposal – intro</w:t>
      </w:r>
      <w:r w:rsidR="006B56A4">
        <w:rPr>
          <w:rFonts w:ascii="Trebuchet MS" w:hAnsi="Trebuchet MS"/>
          <w:color w:val="7030A0"/>
          <w:sz w:val="24"/>
          <w:szCs w:val="24"/>
          <w:lang w:val="en-US"/>
        </w:rPr>
        <w:t>duction</w:t>
      </w:r>
      <w:r w:rsidRPr="00C92B3C">
        <w:rPr>
          <w:rFonts w:ascii="Trebuchet MS" w:hAnsi="Trebuchet MS"/>
          <w:color w:val="7030A0"/>
          <w:sz w:val="24"/>
          <w:szCs w:val="24"/>
          <w:lang w:val="en-US"/>
        </w:rPr>
        <w:t xml:space="preserve"> of cost of living allowances’ section of document (pages 17 - 20).</w:t>
      </w:r>
    </w:p>
    <w:p w14:paraId="3D0B865D" w14:textId="77777777" w:rsidR="00C92B3C" w:rsidRPr="00C92B3C" w:rsidRDefault="00C92B3C" w:rsidP="00C92B3C">
      <w:pPr>
        <w:keepNext/>
        <w:keepLines/>
        <w:spacing w:before="40"/>
        <w:outlineLvl w:val="4"/>
        <w:rPr>
          <w:rFonts w:ascii="Trebuchet MS" w:eastAsiaTheme="majorEastAsia" w:hAnsi="Trebuchet MS" w:cstheme="majorBidi"/>
          <w:b/>
          <w:color w:val="2758A8"/>
          <w:sz w:val="24"/>
          <w:szCs w:val="24"/>
          <w:lang w:val="en-US"/>
        </w:rPr>
      </w:pPr>
      <w:r w:rsidRPr="00C92B3C">
        <w:rPr>
          <w:rFonts w:ascii="Trebuchet MS" w:eastAsiaTheme="majorEastAsia" w:hAnsi="Trebuchet MS" w:cstheme="majorBidi"/>
          <w:b/>
          <w:color w:val="2758A8"/>
          <w:sz w:val="24"/>
          <w:szCs w:val="24"/>
        </w:rPr>
        <w:t>Question 9</w:t>
      </w:r>
    </w:p>
    <w:p w14:paraId="7E2E6D81" w14:textId="3B066CF5" w:rsidR="00C92B3C" w:rsidRPr="00C92B3C" w:rsidRDefault="00C92B3C" w:rsidP="00C92B3C">
      <w:pPr>
        <w:rPr>
          <w:rFonts w:ascii="Trebuchet MS" w:hAnsi="Trebuchet MS"/>
          <w:sz w:val="24"/>
          <w:szCs w:val="24"/>
        </w:rPr>
      </w:pPr>
      <w:r w:rsidRPr="00C92B3C">
        <w:rPr>
          <w:rFonts w:ascii="Trebuchet MS" w:hAnsi="Trebuchet MS"/>
          <w:sz w:val="24"/>
          <w:szCs w:val="24"/>
        </w:rPr>
        <w:t>What are your views on the proposal being considered</w:t>
      </w:r>
      <w:r w:rsidR="002E74F4">
        <w:rPr>
          <w:rFonts w:ascii="Trebuchet MS" w:hAnsi="Trebuchet MS"/>
          <w:sz w:val="24"/>
          <w:szCs w:val="24"/>
        </w:rPr>
        <w:t xml:space="preserve"> to introduce standard allowances that reflect average costs of living into our means assessment</w:t>
      </w:r>
      <w:r w:rsidRPr="00C92B3C">
        <w:rPr>
          <w:rFonts w:ascii="Trebuchet MS" w:hAnsi="Trebuchet MS"/>
          <w:sz w:val="24"/>
          <w:szCs w:val="24"/>
        </w:rPr>
        <w:t xml:space="preserve">? </w:t>
      </w:r>
    </w:p>
    <w:p w14:paraId="562BF841" w14:textId="77777777" w:rsidR="00C92B3C" w:rsidRPr="00C92B3C" w:rsidRDefault="00C92B3C" w:rsidP="00C92B3C">
      <w:pPr>
        <w:rPr>
          <w:rFonts w:ascii="Trebuchet MS" w:hAnsi="Trebuchet MS"/>
          <w:sz w:val="24"/>
          <w:szCs w:val="24"/>
        </w:rPr>
      </w:pPr>
    </w:p>
    <w:p w14:paraId="6FDFC255" w14:textId="77777777" w:rsidR="00C92B3C" w:rsidRPr="00C92B3C" w:rsidRDefault="00C92B3C" w:rsidP="00C92B3C">
      <w:pPr>
        <w:keepNext/>
        <w:keepLines/>
        <w:spacing w:before="40"/>
        <w:outlineLvl w:val="4"/>
        <w:rPr>
          <w:rFonts w:ascii="Trebuchet MS" w:eastAsiaTheme="majorEastAsia" w:hAnsi="Trebuchet MS" w:cstheme="majorBidi"/>
          <w:b/>
          <w:color w:val="2758A8"/>
          <w:sz w:val="24"/>
          <w:szCs w:val="24"/>
          <w:lang w:val="en-US"/>
        </w:rPr>
      </w:pPr>
      <w:r w:rsidRPr="00C92B3C">
        <w:rPr>
          <w:rFonts w:ascii="Trebuchet MS" w:eastAsiaTheme="majorEastAsia" w:hAnsi="Trebuchet MS" w:cstheme="majorBidi"/>
          <w:b/>
          <w:color w:val="2758A8"/>
          <w:sz w:val="24"/>
          <w:szCs w:val="24"/>
        </w:rPr>
        <w:t>Question 10</w:t>
      </w:r>
    </w:p>
    <w:p w14:paraId="762F2638" w14:textId="77777777" w:rsidR="00C92B3C" w:rsidRPr="00C92B3C" w:rsidRDefault="00C92B3C" w:rsidP="00C92B3C">
      <w:pPr>
        <w:rPr>
          <w:rFonts w:ascii="Trebuchet MS" w:hAnsi="Trebuchet MS"/>
          <w:iCs/>
          <w:sz w:val="24"/>
          <w:szCs w:val="24"/>
        </w:rPr>
      </w:pPr>
      <w:r w:rsidRPr="00C92B3C">
        <w:rPr>
          <w:rFonts w:ascii="Trebuchet MS" w:hAnsi="Trebuchet MS"/>
          <w:iCs/>
          <w:sz w:val="24"/>
          <w:szCs w:val="24"/>
        </w:rPr>
        <w:t xml:space="preserve">Do you have evidence to indicate that a change from individualised assessment of certain costs to standard allowances set to cover a wider range of costs may result in any unintended adverse consequences? </w:t>
      </w:r>
    </w:p>
    <w:p w14:paraId="09DA2F8D" w14:textId="77777777" w:rsidR="00C92B3C" w:rsidRPr="00C92B3C" w:rsidRDefault="00C92B3C" w:rsidP="00C92B3C">
      <w:pPr>
        <w:rPr>
          <w:rFonts w:ascii="Trebuchet MS" w:hAnsi="Trebuchet MS"/>
          <w:iCs/>
          <w:sz w:val="24"/>
          <w:szCs w:val="24"/>
        </w:rPr>
      </w:pPr>
    </w:p>
    <w:p w14:paraId="125EFBC8" w14:textId="77777777" w:rsidR="00C92B3C" w:rsidRPr="00C92B3C" w:rsidRDefault="00C92B3C" w:rsidP="00C92B3C">
      <w:pPr>
        <w:keepNext/>
        <w:keepLines/>
        <w:spacing w:before="40"/>
        <w:outlineLvl w:val="4"/>
        <w:rPr>
          <w:rFonts w:ascii="Trebuchet MS" w:eastAsiaTheme="majorEastAsia" w:hAnsi="Trebuchet MS" w:cstheme="majorBidi"/>
          <w:b/>
          <w:color w:val="2758A8"/>
          <w:sz w:val="24"/>
          <w:szCs w:val="24"/>
          <w:lang w:val="en-US"/>
        </w:rPr>
      </w:pPr>
      <w:r w:rsidRPr="00C92B3C">
        <w:rPr>
          <w:rFonts w:ascii="Trebuchet MS" w:eastAsiaTheme="majorEastAsia" w:hAnsi="Trebuchet MS" w:cstheme="majorBidi"/>
          <w:b/>
          <w:color w:val="2758A8"/>
          <w:sz w:val="24"/>
          <w:szCs w:val="24"/>
        </w:rPr>
        <w:t>Question 11</w:t>
      </w:r>
    </w:p>
    <w:p w14:paraId="60EDED0A" w14:textId="77777777" w:rsidR="00C92B3C" w:rsidRPr="00C92B3C" w:rsidRDefault="00C92B3C" w:rsidP="00C92B3C">
      <w:pPr>
        <w:rPr>
          <w:rFonts w:ascii="Trebuchet MS" w:hAnsi="Trebuchet MS"/>
          <w:iCs/>
          <w:sz w:val="24"/>
          <w:szCs w:val="24"/>
        </w:rPr>
      </w:pPr>
      <w:r w:rsidRPr="00C92B3C">
        <w:rPr>
          <w:rFonts w:ascii="Trebuchet MS" w:hAnsi="Trebuchet MS"/>
          <w:iCs/>
          <w:sz w:val="24"/>
          <w:szCs w:val="24"/>
        </w:rPr>
        <w:t xml:space="preserve">Can you identify additional benefits or risks to either retaining the individualised assessment option or the standard allowance option? </w:t>
      </w:r>
    </w:p>
    <w:p w14:paraId="22AB7A1E" w14:textId="77777777" w:rsidR="00C92B3C" w:rsidRPr="00C92B3C" w:rsidRDefault="00C92B3C" w:rsidP="00C92B3C">
      <w:pPr>
        <w:rPr>
          <w:rFonts w:ascii="Trebuchet MS" w:hAnsi="Trebuchet MS"/>
          <w:sz w:val="24"/>
          <w:szCs w:val="24"/>
        </w:rPr>
      </w:pPr>
    </w:p>
    <w:p w14:paraId="27789071" w14:textId="77777777" w:rsidR="00C92B3C" w:rsidRPr="00C92B3C" w:rsidRDefault="00C92B3C" w:rsidP="00C92B3C">
      <w:pPr>
        <w:keepNext/>
        <w:keepLines/>
        <w:spacing w:before="40"/>
        <w:outlineLvl w:val="4"/>
        <w:rPr>
          <w:rFonts w:ascii="Trebuchet MS" w:eastAsiaTheme="majorEastAsia" w:hAnsi="Trebuchet MS" w:cstheme="majorBidi"/>
          <w:b/>
          <w:color w:val="2758A8"/>
          <w:sz w:val="24"/>
          <w:szCs w:val="24"/>
          <w:lang w:val="en-US"/>
        </w:rPr>
      </w:pPr>
      <w:r w:rsidRPr="00C92B3C">
        <w:rPr>
          <w:rFonts w:ascii="Trebuchet MS" w:eastAsiaTheme="majorEastAsia" w:hAnsi="Trebuchet MS" w:cstheme="majorBidi"/>
          <w:b/>
          <w:color w:val="2758A8"/>
          <w:sz w:val="24"/>
          <w:szCs w:val="24"/>
        </w:rPr>
        <w:t>Question 12</w:t>
      </w:r>
      <w:r w:rsidRPr="00C92B3C">
        <w:rPr>
          <w:rFonts w:ascii="Trebuchet MS" w:eastAsiaTheme="majorEastAsia" w:hAnsi="Trebuchet MS" w:cstheme="majorBidi"/>
          <w:b/>
          <w:iCs/>
          <w:color w:val="2758A8"/>
          <w:sz w:val="24"/>
          <w:szCs w:val="24"/>
          <w:lang w:val="en-US"/>
        </w:rPr>
        <w:t xml:space="preserve"> </w:t>
      </w:r>
    </w:p>
    <w:p w14:paraId="5749F3B9" w14:textId="77777777" w:rsidR="00C92B3C" w:rsidRPr="00C92B3C" w:rsidRDefault="00C92B3C" w:rsidP="00C92B3C">
      <w:pPr>
        <w:rPr>
          <w:rFonts w:ascii="Trebuchet MS" w:hAnsi="Trebuchet MS"/>
          <w:iCs/>
          <w:sz w:val="24"/>
          <w:szCs w:val="24"/>
          <w:lang w:val="en-US"/>
        </w:rPr>
      </w:pPr>
      <w:r w:rsidRPr="00C92B3C">
        <w:rPr>
          <w:rFonts w:ascii="Trebuchet MS" w:hAnsi="Trebuchet MS"/>
          <w:iCs/>
          <w:sz w:val="24"/>
          <w:szCs w:val="24"/>
          <w:lang w:val="en-US"/>
        </w:rPr>
        <w:t xml:space="preserve">What types of circumstances, expenditures, goods and services do you think should be considered reasonable to make an allowance for when determining disposable income? </w:t>
      </w:r>
    </w:p>
    <w:p w14:paraId="4B17F4A5" w14:textId="77777777" w:rsidR="00C92B3C" w:rsidRPr="00C92B3C" w:rsidRDefault="00C92B3C" w:rsidP="00C92B3C">
      <w:pPr>
        <w:rPr>
          <w:rFonts w:ascii="Trebuchet MS" w:hAnsi="Trebuchet MS"/>
          <w:iCs/>
          <w:sz w:val="24"/>
          <w:szCs w:val="24"/>
          <w:lang w:val="en-US"/>
        </w:rPr>
      </w:pPr>
    </w:p>
    <w:p w14:paraId="7111421E" w14:textId="77777777" w:rsidR="00C92B3C" w:rsidRPr="00C92B3C" w:rsidRDefault="00C92B3C" w:rsidP="00C92B3C">
      <w:pPr>
        <w:keepNext/>
        <w:keepLines/>
        <w:spacing w:before="40"/>
        <w:outlineLvl w:val="4"/>
        <w:rPr>
          <w:rFonts w:ascii="Trebuchet MS" w:eastAsiaTheme="majorEastAsia" w:hAnsi="Trebuchet MS" w:cstheme="majorBidi"/>
          <w:b/>
          <w:color w:val="2758A8"/>
          <w:sz w:val="24"/>
          <w:szCs w:val="24"/>
          <w:lang w:val="en-US"/>
        </w:rPr>
      </w:pPr>
      <w:r w:rsidRPr="00C92B3C">
        <w:rPr>
          <w:rFonts w:ascii="Trebuchet MS" w:eastAsiaTheme="majorEastAsia" w:hAnsi="Trebuchet MS" w:cstheme="majorBidi"/>
          <w:b/>
          <w:color w:val="2758A8"/>
          <w:sz w:val="24"/>
          <w:szCs w:val="24"/>
        </w:rPr>
        <w:t>Question 13</w:t>
      </w:r>
      <w:r w:rsidRPr="00C92B3C">
        <w:rPr>
          <w:rFonts w:ascii="Trebuchet MS" w:eastAsiaTheme="majorEastAsia" w:hAnsi="Trebuchet MS" w:cstheme="majorBidi"/>
          <w:b/>
          <w:iCs/>
          <w:color w:val="2758A8"/>
          <w:sz w:val="24"/>
          <w:szCs w:val="24"/>
          <w:lang w:val="en-US"/>
        </w:rPr>
        <w:t xml:space="preserve"> </w:t>
      </w:r>
    </w:p>
    <w:p w14:paraId="3E22737B" w14:textId="77777777" w:rsidR="00C92B3C" w:rsidRPr="00C92B3C" w:rsidRDefault="00C92B3C" w:rsidP="00C92B3C">
      <w:pPr>
        <w:rPr>
          <w:rFonts w:ascii="Trebuchet MS" w:hAnsi="Trebuchet MS"/>
          <w:iCs/>
          <w:sz w:val="24"/>
          <w:szCs w:val="24"/>
          <w:lang w:val="en-US"/>
        </w:rPr>
      </w:pPr>
      <w:r w:rsidRPr="00C92B3C">
        <w:rPr>
          <w:rFonts w:ascii="Trebuchet MS" w:hAnsi="Trebuchet MS"/>
          <w:iCs/>
          <w:sz w:val="24"/>
          <w:szCs w:val="24"/>
          <w:lang w:val="en-US"/>
        </w:rPr>
        <w:t>Are there any circumstances, expenditures, goods and services you do not think should be considered reasonable to make an allowance for when determining disposable income?</w:t>
      </w:r>
    </w:p>
    <w:p w14:paraId="4AB515D1" w14:textId="4923F81D" w:rsidR="00C92B3C" w:rsidRPr="00C92B3C" w:rsidRDefault="00C92B3C" w:rsidP="00C92B3C">
      <w:pPr>
        <w:keepNext/>
        <w:keepLines/>
        <w:spacing w:before="40"/>
        <w:outlineLvl w:val="4"/>
        <w:rPr>
          <w:rFonts w:ascii="Trebuchet MS" w:eastAsiaTheme="majorEastAsia" w:hAnsi="Trebuchet MS" w:cstheme="majorBidi"/>
          <w:b/>
          <w:color w:val="2E74B5" w:themeColor="accent1" w:themeShade="BF"/>
          <w:sz w:val="24"/>
          <w:szCs w:val="24"/>
          <w:lang w:val="en-US"/>
        </w:rPr>
      </w:pPr>
      <w:r w:rsidRPr="00C92B3C">
        <w:rPr>
          <w:rFonts w:ascii="Trebuchet MS" w:eastAsiaTheme="majorEastAsia" w:hAnsi="Trebuchet MS" w:cstheme="majorBidi"/>
          <w:b/>
          <w:color w:val="2758A8"/>
          <w:sz w:val="24"/>
          <w:szCs w:val="24"/>
        </w:rPr>
        <w:lastRenderedPageBreak/>
        <w:t>Question 14</w:t>
      </w:r>
    </w:p>
    <w:p w14:paraId="2012CE7E" w14:textId="77777777" w:rsidR="00C92B3C" w:rsidRPr="00C92B3C" w:rsidRDefault="00C92B3C" w:rsidP="00C92B3C">
      <w:pPr>
        <w:rPr>
          <w:rFonts w:ascii="Trebuchet MS" w:hAnsi="Trebuchet MS"/>
          <w:iCs/>
          <w:sz w:val="24"/>
          <w:szCs w:val="24"/>
          <w:lang w:val="en-US"/>
        </w:rPr>
      </w:pPr>
      <w:r w:rsidRPr="00C92B3C">
        <w:rPr>
          <w:rFonts w:ascii="Trebuchet MS" w:hAnsi="Trebuchet MS"/>
          <w:iCs/>
          <w:sz w:val="24"/>
          <w:szCs w:val="24"/>
          <w:lang w:val="en-US"/>
        </w:rPr>
        <w:t>If we were to move to a standard allowance structure, what model/s for constructing the allowances do you think might be appropriate?</w:t>
      </w:r>
    </w:p>
    <w:p w14:paraId="0C8869E7" w14:textId="77777777" w:rsidR="00C92B3C" w:rsidRPr="00C92B3C" w:rsidRDefault="00C92B3C" w:rsidP="00C92B3C">
      <w:pPr>
        <w:rPr>
          <w:rFonts w:ascii="Trebuchet MS" w:hAnsi="Trebuchet MS"/>
          <w:iCs/>
          <w:sz w:val="24"/>
          <w:szCs w:val="24"/>
          <w:lang w:val="en-US"/>
        </w:rPr>
      </w:pPr>
    </w:p>
    <w:p w14:paraId="68538A3F" w14:textId="77777777" w:rsidR="00C92B3C" w:rsidRPr="00C92B3C" w:rsidRDefault="00C92B3C" w:rsidP="00C92B3C">
      <w:pPr>
        <w:keepNext/>
        <w:keepLines/>
        <w:spacing w:before="40"/>
        <w:outlineLvl w:val="4"/>
        <w:rPr>
          <w:rFonts w:ascii="Trebuchet MS" w:eastAsiaTheme="majorEastAsia" w:hAnsi="Trebuchet MS" w:cstheme="majorBidi"/>
          <w:b/>
          <w:color w:val="2758A8"/>
          <w:sz w:val="24"/>
          <w:szCs w:val="24"/>
          <w:lang w:val="en-US"/>
        </w:rPr>
      </w:pPr>
      <w:r w:rsidRPr="00C92B3C">
        <w:rPr>
          <w:rFonts w:ascii="Trebuchet MS" w:eastAsiaTheme="majorEastAsia" w:hAnsi="Trebuchet MS" w:cstheme="majorBidi"/>
          <w:b/>
          <w:color w:val="2758A8"/>
          <w:sz w:val="24"/>
          <w:szCs w:val="24"/>
        </w:rPr>
        <w:t>Question 15</w:t>
      </w:r>
      <w:r w:rsidRPr="00C92B3C">
        <w:rPr>
          <w:rFonts w:ascii="Trebuchet MS" w:eastAsiaTheme="majorEastAsia" w:hAnsi="Trebuchet MS" w:cstheme="majorBidi"/>
          <w:b/>
          <w:iCs/>
          <w:color w:val="2758A8"/>
          <w:sz w:val="24"/>
          <w:szCs w:val="24"/>
          <w:lang w:val="en-US"/>
        </w:rPr>
        <w:t xml:space="preserve"> </w:t>
      </w:r>
    </w:p>
    <w:p w14:paraId="67EB9017" w14:textId="17C2BC44" w:rsidR="00C92B3C" w:rsidRPr="00C92B3C" w:rsidRDefault="00C92B3C" w:rsidP="00C92B3C">
      <w:pPr>
        <w:spacing w:after="240"/>
        <w:rPr>
          <w:rFonts w:ascii="Trebuchet MS" w:hAnsi="Trebuchet MS"/>
          <w:iCs/>
          <w:sz w:val="24"/>
          <w:szCs w:val="24"/>
          <w:lang w:val="en-US"/>
        </w:rPr>
      </w:pPr>
      <w:r w:rsidRPr="00C92B3C">
        <w:rPr>
          <w:rFonts w:ascii="Trebuchet MS" w:hAnsi="Trebuchet MS"/>
          <w:iCs/>
          <w:sz w:val="24"/>
          <w:szCs w:val="24"/>
          <w:lang w:val="en-US"/>
        </w:rPr>
        <w:t>Do you have any experience or evidence to indicate there are equalities considerations we should take into account in relation to this change option</w:t>
      </w:r>
      <w:r w:rsidR="002E74F4">
        <w:rPr>
          <w:rFonts w:ascii="Trebuchet MS" w:hAnsi="Trebuchet MS"/>
          <w:iCs/>
          <w:sz w:val="24"/>
          <w:szCs w:val="24"/>
          <w:lang w:val="en-US"/>
        </w:rPr>
        <w:t xml:space="preserve"> to introduce standard allowances</w:t>
      </w:r>
      <w:r w:rsidRPr="00C92B3C">
        <w:rPr>
          <w:rFonts w:ascii="Trebuchet MS" w:hAnsi="Trebuchet MS"/>
          <w:iCs/>
          <w:sz w:val="24"/>
          <w:szCs w:val="24"/>
          <w:lang w:val="en-US"/>
        </w:rPr>
        <w:t>?</w:t>
      </w:r>
    </w:p>
    <w:p w14:paraId="5303B033" w14:textId="77777777" w:rsidR="00C92B3C" w:rsidRPr="00C92B3C" w:rsidRDefault="00C92B3C" w:rsidP="00C92B3C">
      <w:pPr>
        <w:spacing w:after="240"/>
        <w:rPr>
          <w:rFonts w:ascii="Trebuchet MS" w:hAnsi="Trebuchet MS"/>
          <w:color w:val="7030A0"/>
          <w:sz w:val="24"/>
          <w:szCs w:val="24"/>
          <w:lang w:val="en-US"/>
        </w:rPr>
      </w:pPr>
      <w:r w:rsidRPr="00C92B3C">
        <w:rPr>
          <w:rFonts w:ascii="Trebuchet MS" w:hAnsi="Trebuchet MS"/>
          <w:color w:val="7030A0"/>
          <w:sz w:val="24"/>
          <w:szCs w:val="24"/>
          <w:lang w:val="en-US"/>
        </w:rPr>
        <w:t>For Q16 to Q18 detail, see ‘Other change options for consideration – housing and travel policy’ section of document (pages 21 - 22).</w:t>
      </w:r>
    </w:p>
    <w:p w14:paraId="4F8B794E" w14:textId="77777777" w:rsidR="00C92B3C" w:rsidRPr="00C92B3C" w:rsidRDefault="00C92B3C" w:rsidP="00C92B3C">
      <w:pPr>
        <w:keepNext/>
        <w:keepLines/>
        <w:spacing w:before="40"/>
        <w:outlineLvl w:val="4"/>
        <w:rPr>
          <w:rFonts w:ascii="Trebuchet MS" w:eastAsiaTheme="majorEastAsia" w:hAnsi="Trebuchet MS" w:cstheme="majorBidi"/>
          <w:b/>
          <w:color w:val="2758A8"/>
          <w:sz w:val="24"/>
          <w:szCs w:val="24"/>
          <w:lang w:val="en-US"/>
        </w:rPr>
      </w:pPr>
      <w:r w:rsidRPr="00C92B3C">
        <w:rPr>
          <w:rFonts w:ascii="Trebuchet MS" w:eastAsiaTheme="majorEastAsia" w:hAnsi="Trebuchet MS" w:cstheme="majorBidi"/>
          <w:b/>
          <w:color w:val="2758A8"/>
          <w:sz w:val="24"/>
          <w:szCs w:val="24"/>
        </w:rPr>
        <w:t>Question 16</w:t>
      </w:r>
    </w:p>
    <w:p w14:paraId="34B98AF1" w14:textId="0DEB088E" w:rsidR="00C92B3C" w:rsidRPr="00C92B3C" w:rsidRDefault="00C92B3C" w:rsidP="00C92B3C">
      <w:pPr>
        <w:rPr>
          <w:rFonts w:ascii="Trebuchet MS" w:hAnsi="Trebuchet MS"/>
          <w:iCs/>
          <w:sz w:val="24"/>
          <w:szCs w:val="24"/>
        </w:rPr>
      </w:pPr>
      <w:r w:rsidRPr="00C92B3C">
        <w:rPr>
          <w:rFonts w:ascii="Trebuchet MS" w:hAnsi="Trebuchet MS"/>
          <w:iCs/>
          <w:sz w:val="24"/>
          <w:szCs w:val="24"/>
        </w:rPr>
        <w:t>What are your views on the proposed change</w:t>
      </w:r>
      <w:r w:rsidR="002E74F4">
        <w:rPr>
          <w:rFonts w:ascii="Trebuchet MS" w:hAnsi="Trebuchet MS"/>
          <w:iCs/>
          <w:sz w:val="24"/>
          <w:szCs w:val="24"/>
        </w:rPr>
        <w:t xml:space="preserve"> to allow </w:t>
      </w:r>
      <w:r w:rsidR="002E74F4" w:rsidRPr="00554DA2">
        <w:rPr>
          <w:rFonts w:ascii="Trebuchet MS" w:hAnsi="Trebuchet MS"/>
          <w:iCs/>
          <w:sz w:val="24"/>
          <w:szCs w:val="24"/>
        </w:rPr>
        <w:t xml:space="preserve">housing costs </w:t>
      </w:r>
      <w:r w:rsidR="002564CF">
        <w:rPr>
          <w:rFonts w:ascii="Trebuchet MS" w:hAnsi="Trebuchet MS"/>
          <w:iCs/>
          <w:sz w:val="24"/>
          <w:szCs w:val="24"/>
        </w:rPr>
        <w:t xml:space="preserve">that </w:t>
      </w:r>
      <w:r w:rsidR="002E74F4" w:rsidRPr="00554DA2">
        <w:rPr>
          <w:rFonts w:ascii="Trebuchet MS" w:hAnsi="Trebuchet MS"/>
          <w:iCs/>
          <w:sz w:val="24"/>
          <w:szCs w:val="24"/>
        </w:rPr>
        <w:t>an applicant is liable for but not paying</w:t>
      </w:r>
      <w:r w:rsidR="002E74F4">
        <w:rPr>
          <w:rFonts w:ascii="Trebuchet MS" w:hAnsi="Trebuchet MS"/>
          <w:iCs/>
          <w:sz w:val="24"/>
          <w:szCs w:val="24"/>
        </w:rPr>
        <w:t xml:space="preserve"> to be deducted</w:t>
      </w:r>
      <w:r w:rsidR="002564CF">
        <w:rPr>
          <w:rFonts w:ascii="Trebuchet MS" w:hAnsi="Trebuchet MS"/>
          <w:iCs/>
          <w:sz w:val="24"/>
          <w:szCs w:val="24"/>
        </w:rPr>
        <w:t xml:space="preserve"> from the</w:t>
      </w:r>
      <w:r w:rsidR="002E74F4">
        <w:rPr>
          <w:rFonts w:ascii="Trebuchet MS" w:hAnsi="Trebuchet MS"/>
          <w:iCs/>
          <w:sz w:val="24"/>
          <w:szCs w:val="24"/>
        </w:rPr>
        <w:t xml:space="preserve"> d</w:t>
      </w:r>
      <w:r w:rsidR="002E74F4" w:rsidRPr="00554DA2">
        <w:rPr>
          <w:rFonts w:ascii="Trebuchet MS" w:hAnsi="Trebuchet MS"/>
          <w:iCs/>
          <w:sz w:val="24"/>
          <w:szCs w:val="24"/>
        </w:rPr>
        <w:t>isposable income total</w:t>
      </w:r>
      <w:r w:rsidRPr="00C92B3C">
        <w:rPr>
          <w:rFonts w:ascii="Trebuchet MS" w:hAnsi="Trebuchet MS"/>
          <w:iCs/>
          <w:sz w:val="24"/>
          <w:szCs w:val="24"/>
        </w:rPr>
        <w:t xml:space="preserve">? </w:t>
      </w:r>
    </w:p>
    <w:p w14:paraId="4D13FEB7" w14:textId="77777777" w:rsidR="00C92B3C" w:rsidRPr="00C92B3C" w:rsidRDefault="00C92B3C" w:rsidP="00C92B3C">
      <w:pPr>
        <w:rPr>
          <w:rFonts w:ascii="Trebuchet MS" w:hAnsi="Trebuchet MS"/>
          <w:iCs/>
          <w:sz w:val="24"/>
          <w:szCs w:val="24"/>
        </w:rPr>
      </w:pPr>
    </w:p>
    <w:p w14:paraId="131F910B" w14:textId="77777777" w:rsidR="00C92B3C" w:rsidRPr="00C92B3C" w:rsidRDefault="00C92B3C" w:rsidP="00C92B3C">
      <w:pPr>
        <w:keepNext/>
        <w:keepLines/>
        <w:spacing w:before="40"/>
        <w:outlineLvl w:val="4"/>
        <w:rPr>
          <w:rFonts w:ascii="Trebuchet MS" w:eastAsiaTheme="majorEastAsia" w:hAnsi="Trebuchet MS" w:cstheme="majorBidi"/>
          <w:b/>
          <w:color w:val="2758A8"/>
          <w:sz w:val="24"/>
          <w:szCs w:val="24"/>
          <w:lang w:val="en-US"/>
        </w:rPr>
      </w:pPr>
      <w:r w:rsidRPr="00C92B3C">
        <w:rPr>
          <w:rFonts w:ascii="Trebuchet MS" w:eastAsiaTheme="majorEastAsia" w:hAnsi="Trebuchet MS" w:cstheme="majorBidi"/>
          <w:b/>
          <w:color w:val="2758A8"/>
          <w:sz w:val="24"/>
          <w:szCs w:val="24"/>
        </w:rPr>
        <w:t>Question 17</w:t>
      </w:r>
    </w:p>
    <w:p w14:paraId="3D0C0F50" w14:textId="7589DC4D" w:rsidR="00C92B3C" w:rsidRPr="00C92B3C" w:rsidRDefault="00C92B3C" w:rsidP="00C92B3C">
      <w:pPr>
        <w:rPr>
          <w:rFonts w:ascii="Trebuchet MS" w:hAnsi="Trebuchet MS"/>
          <w:iCs/>
          <w:sz w:val="24"/>
          <w:szCs w:val="24"/>
        </w:rPr>
      </w:pPr>
      <w:r w:rsidRPr="00C92B3C">
        <w:rPr>
          <w:rFonts w:ascii="Trebuchet MS" w:hAnsi="Trebuchet MS"/>
          <w:iCs/>
          <w:sz w:val="24"/>
          <w:szCs w:val="24"/>
        </w:rPr>
        <w:t>Do you have evidence to indicate this change</w:t>
      </w:r>
      <w:r w:rsidR="002E74F4">
        <w:rPr>
          <w:rFonts w:ascii="Trebuchet MS" w:hAnsi="Trebuchet MS"/>
          <w:iCs/>
          <w:sz w:val="24"/>
          <w:szCs w:val="24"/>
        </w:rPr>
        <w:t xml:space="preserve"> to our housing policy</w:t>
      </w:r>
      <w:r w:rsidRPr="00C92B3C">
        <w:rPr>
          <w:rFonts w:ascii="Trebuchet MS" w:hAnsi="Trebuchet MS"/>
          <w:iCs/>
          <w:sz w:val="24"/>
          <w:szCs w:val="24"/>
        </w:rPr>
        <w:t xml:space="preserve"> may be unnecessary or result in any unintended adverse consequences? </w:t>
      </w:r>
    </w:p>
    <w:p w14:paraId="12B4525F" w14:textId="77777777" w:rsidR="00C92B3C" w:rsidRPr="00C92B3C" w:rsidRDefault="00C92B3C" w:rsidP="00C92B3C">
      <w:pPr>
        <w:rPr>
          <w:rFonts w:ascii="Trebuchet MS" w:hAnsi="Trebuchet MS"/>
          <w:sz w:val="24"/>
          <w:szCs w:val="24"/>
        </w:rPr>
      </w:pPr>
    </w:p>
    <w:p w14:paraId="2AC8C5FA" w14:textId="77777777" w:rsidR="00C92B3C" w:rsidRPr="00C92B3C" w:rsidRDefault="00C92B3C" w:rsidP="00C92B3C">
      <w:pPr>
        <w:keepNext/>
        <w:keepLines/>
        <w:spacing w:before="40"/>
        <w:outlineLvl w:val="4"/>
        <w:rPr>
          <w:rFonts w:ascii="Trebuchet MS" w:eastAsiaTheme="majorEastAsia" w:hAnsi="Trebuchet MS" w:cstheme="majorBidi"/>
          <w:b/>
          <w:color w:val="2758A8"/>
          <w:sz w:val="24"/>
          <w:szCs w:val="24"/>
          <w:lang w:val="en-US"/>
        </w:rPr>
      </w:pPr>
      <w:r w:rsidRPr="00C92B3C">
        <w:rPr>
          <w:rFonts w:ascii="Trebuchet MS" w:eastAsiaTheme="majorEastAsia" w:hAnsi="Trebuchet MS" w:cstheme="majorBidi"/>
          <w:b/>
          <w:color w:val="2758A8"/>
          <w:sz w:val="24"/>
          <w:szCs w:val="24"/>
        </w:rPr>
        <w:t>Question 18</w:t>
      </w:r>
    </w:p>
    <w:p w14:paraId="735FDBE3" w14:textId="72251109" w:rsidR="00C92B3C" w:rsidRPr="00C92B3C" w:rsidRDefault="00C92B3C" w:rsidP="00C92B3C">
      <w:pPr>
        <w:spacing w:after="240"/>
        <w:rPr>
          <w:rFonts w:ascii="Trebuchet MS" w:hAnsi="Trebuchet MS"/>
          <w:iCs/>
          <w:sz w:val="24"/>
          <w:szCs w:val="24"/>
          <w:lang w:val="en-US"/>
        </w:rPr>
      </w:pPr>
      <w:r w:rsidRPr="00C92B3C">
        <w:rPr>
          <w:rFonts w:ascii="Trebuchet MS" w:hAnsi="Trebuchet MS"/>
          <w:iCs/>
          <w:sz w:val="24"/>
          <w:szCs w:val="24"/>
          <w:lang w:val="en-US"/>
        </w:rPr>
        <w:t>Do you have any experience or evidence to indicate there are equalities considerations we should take into account in relation to this change</w:t>
      </w:r>
      <w:r w:rsidR="002E74F4">
        <w:rPr>
          <w:rFonts w:ascii="Trebuchet MS" w:hAnsi="Trebuchet MS"/>
          <w:iCs/>
          <w:sz w:val="24"/>
          <w:szCs w:val="24"/>
          <w:lang w:val="en-US"/>
        </w:rPr>
        <w:t xml:space="preserve"> to our housing policy</w:t>
      </w:r>
      <w:r w:rsidRPr="00C92B3C">
        <w:rPr>
          <w:rFonts w:ascii="Trebuchet MS" w:hAnsi="Trebuchet MS"/>
          <w:iCs/>
          <w:sz w:val="24"/>
          <w:szCs w:val="24"/>
          <w:lang w:val="en-US"/>
        </w:rPr>
        <w:t>?</w:t>
      </w:r>
    </w:p>
    <w:p w14:paraId="3F838C06" w14:textId="77777777" w:rsidR="00C92B3C" w:rsidRPr="00C92B3C" w:rsidRDefault="00C92B3C" w:rsidP="00C92B3C">
      <w:pPr>
        <w:spacing w:after="240"/>
        <w:rPr>
          <w:rFonts w:ascii="Trebuchet MS" w:hAnsi="Trebuchet MS"/>
          <w:color w:val="7030A0"/>
          <w:sz w:val="24"/>
          <w:szCs w:val="24"/>
          <w:lang w:val="en-US"/>
        </w:rPr>
      </w:pPr>
      <w:r w:rsidRPr="00C92B3C">
        <w:rPr>
          <w:rFonts w:ascii="Trebuchet MS" w:hAnsi="Trebuchet MS"/>
          <w:color w:val="7030A0"/>
          <w:sz w:val="24"/>
          <w:szCs w:val="24"/>
          <w:lang w:val="en-US"/>
        </w:rPr>
        <w:t>For Q19 to Q21 detail, see ‘Change to work related costs’ section of document (pages 23 - 24).</w:t>
      </w:r>
    </w:p>
    <w:p w14:paraId="349FA60F" w14:textId="77777777" w:rsidR="00C92B3C" w:rsidRPr="00C92B3C" w:rsidRDefault="00C92B3C" w:rsidP="00C92B3C">
      <w:pPr>
        <w:keepNext/>
        <w:keepLines/>
        <w:spacing w:before="40"/>
        <w:outlineLvl w:val="4"/>
        <w:rPr>
          <w:rFonts w:ascii="Trebuchet MS" w:eastAsiaTheme="majorEastAsia" w:hAnsi="Trebuchet MS" w:cstheme="majorBidi"/>
          <w:b/>
          <w:color w:val="2758A8"/>
          <w:sz w:val="24"/>
          <w:szCs w:val="24"/>
          <w:lang w:val="en-US"/>
        </w:rPr>
      </w:pPr>
      <w:r w:rsidRPr="00C92B3C">
        <w:rPr>
          <w:rFonts w:ascii="Trebuchet MS" w:eastAsiaTheme="majorEastAsia" w:hAnsi="Trebuchet MS" w:cstheme="majorBidi"/>
          <w:b/>
          <w:color w:val="2758A8"/>
          <w:sz w:val="24"/>
          <w:szCs w:val="24"/>
        </w:rPr>
        <w:t>Question 19</w:t>
      </w:r>
    </w:p>
    <w:p w14:paraId="6BB26C28" w14:textId="73AFD520" w:rsidR="00C92B3C" w:rsidRPr="00C92B3C" w:rsidRDefault="00C92B3C" w:rsidP="00C92B3C">
      <w:pPr>
        <w:rPr>
          <w:rFonts w:ascii="Trebuchet MS" w:hAnsi="Trebuchet MS"/>
          <w:iCs/>
          <w:sz w:val="24"/>
          <w:szCs w:val="24"/>
        </w:rPr>
      </w:pPr>
      <w:r w:rsidRPr="00C92B3C">
        <w:rPr>
          <w:rFonts w:ascii="Trebuchet MS" w:hAnsi="Trebuchet MS"/>
          <w:iCs/>
          <w:sz w:val="24"/>
          <w:szCs w:val="24"/>
        </w:rPr>
        <w:t>What are your views on the proposed change</w:t>
      </w:r>
      <w:r w:rsidR="002E74F4">
        <w:rPr>
          <w:rFonts w:ascii="Trebuchet MS" w:hAnsi="Trebuchet MS"/>
          <w:iCs/>
          <w:sz w:val="24"/>
          <w:szCs w:val="24"/>
        </w:rPr>
        <w:t xml:space="preserve"> to </w:t>
      </w:r>
      <w:r w:rsidR="002E74F4" w:rsidRPr="00554DA2">
        <w:rPr>
          <w:rFonts w:ascii="Trebuchet MS" w:hAnsi="Trebuchet MS"/>
          <w:iCs/>
          <w:sz w:val="24"/>
          <w:szCs w:val="24"/>
        </w:rPr>
        <w:t>deduct the HMRC standard rate of 45p per mile for an applicant’s travel to work</w:t>
      </w:r>
      <w:r w:rsidRPr="00C92B3C">
        <w:rPr>
          <w:rFonts w:ascii="Trebuchet MS" w:hAnsi="Trebuchet MS"/>
          <w:iCs/>
          <w:sz w:val="24"/>
          <w:szCs w:val="24"/>
        </w:rPr>
        <w:t xml:space="preserve">? </w:t>
      </w:r>
    </w:p>
    <w:p w14:paraId="36EC2B26" w14:textId="77777777" w:rsidR="00C92B3C" w:rsidRPr="00C92B3C" w:rsidRDefault="00C92B3C" w:rsidP="00C92B3C">
      <w:pPr>
        <w:rPr>
          <w:rFonts w:ascii="Trebuchet MS" w:hAnsi="Trebuchet MS"/>
          <w:iCs/>
          <w:sz w:val="24"/>
          <w:szCs w:val="24"/>
        </w:rPr>
      </w:pPr>
    </w:p>
    <w:p w14:paraId="1D402AF2" w14:textId="77777777" w:rsidR="00C92B3C" w:rsidRPr="00C92B3C" w:rsidRDefault="00C92B3C" w:rsidP="00C92B3C">
      <w:pPr>
        <w:keepNext/>
        <w:keepLines/>
        <w:spacing w:before="40"/>
        <w:outlineLvl w:val="4"/>
        <w:rPr>
          <w:rFonts w:ascii="Trebuchet MS" w:eastAsiaTheme="majorEastAsia" w:hAnsi="Trebuchet MS" w:cstheme="majorBidi"/>
          <w:b/>
          <w:color w:val="2758A8"/>
          <w:sz w:val="24"/>
          <w:szCs w:val="24"/>
          <w:lang w:val="en-US"/>
        </w:rPr>
      </w:pPr>
      <w:r w:rsidRPr="00C92B3C">
        <w:rPr>
          <w:rFonts w:ascii="Trebuchet MS" w:eastAsiaTheme="majorEastAsia" w:hAnsi="Trebuchet MS" w:cstheme="majorBidi"/>
          <w:b/>
          <w:color w:val="2758A8"/>
          <w:sz w:val="24"/>
          <w:szCs w:val="24"/>
        </w:rPr>
        <w:t>Question 20</w:t>
      </w:r>
    </w:p>
    <w:p w14:paraId="41BC4D19" w14:textId="4C85390E" w:rsidR="00C92B3C" w:rsidRPr="00C92B3C" w:rsidRDefault="00C92B3C" w:rsidP="00C92B3C">
      <w:pPr>
        <w:rPr>
          <w:rFonts w:ascii="Trebuchet MS" w:hAnsi="Trebuchet MS"/>
          <w:iCs/>
          <w:sz w:val="24"/>
          <w:szCs w:val="24"/>
        </w:rPr>
      </w:pPr>
      <w:r w:rsidRPr="00C92B3C">
        <w:rPr>
          <w:rFonts w:ascii="Trebuchet MS" w:hAnsi="Trebuchet MS"/>
          <w:iCs/>
          <w:sz w:val="24"/>
          <w:szCs w:val="24"/>
        </w:rPr>
        <w:t>Do you have evidence to indicate this change</w:t>
      </w:r>
      <w:r w:rsidR="002E74F4">
        <w:rPr>
          <w:rFonts w:ascii="Trebuchet MS" w:hAnsi="Trebuchet MS"/>
          <w:iCs/>
          <w:sz w:val="24"/>
          <w:szCs w:val="24"/>
        </w:rPr>
        <w:t xml:space="preserve"> to our travel to work policy</w:t>
      </w:r>
      <w:r w:rsidRPr="00C92B3C">
        <w:rPr>
          <w:rFonts w:ascii="Trebuchet MS" w:hAnsi="Trebuchet MS"/>
          <w:iCs/>
          <w:sz w:val="24"/>
          <w:szCs w:val="24"/>
        </w:rPr>
        <w:t xml:space="preserve"> may be unnecessary or result in any unintended adverse consequences? </w:t>
      </w:r>
    </w:p>
    <w:p w14:paraId="60FF51ED" w14:textId="77777777" w:rsidR="00913606" w:rsidRDefault="00913606" w:rsidP="00C92B3C">
      <w:pPr>
        <w:keepNext/>
        <w:keepLines/>
        <w:spacing w:before="40"/>
        <w:outlineLvl w:val="4"/>
        <w:rPr>
          <w:rFonts w:ascii="Trebuchet MS" w:eastAsiaTheme="majorEastAsia" w:hAnsi="Trebuchet MS" w:cstheme="majorBidi"/>
          <w:b/>
          <w:color w:val="2E74B5" w:themeColor="accent1" w:themeShade="BF"/>
          <w:sz w:val="24"/>
          <w:szCs w:val="24"/>
        </w:rPr>
      </w:pPr>
    </w:p>
    <w:p w14:paraId="78EF39A1" w14:textId="7F3CF7E7" w:rsidR="00C92B3C" w:rsidRPr="00C92B3C" w:rsidRDefault="00C92B3C" w:rsidP="00C92B3C">
      <w:pPr>
        <w:keepNext/>
        <w:keepLines/>
        <w:spacing w:before="40"/>
        <w:outlineLvl w:val="4"/>
        <w:rPr>
          <w:rFonts w:ascii="Trebuchet MS" w:eastAsiaTheme="majorEastAsia" w:hAnsi="Trebuchet MS" w:cstheme="majorBidi"/>
          <w:b/>
          <w:color w:val="2E74B5" w:themeColor="accent1" w:themeShade="BF"/>
          <w:sz w:val="24"/>
          <w:szCs w:val="24"/>
          <w:lang w:val="en-US"/>
        </w:rPr>
      </w:pPr>
      <w:r w:rsidRPr="00C92B3C">
        <w:rPr>
          <w:rFonts w:ascii="Trebuchet MS" w:eastAsiaTheme="majorEastAsia" w:hAnsi="Trebuchet MS" w:cstheme="majorBidi"/>
          <w:b/>
          <w:color w:val="2E74B5" w:themeColor="accent1" w:themeShade="BF"/>
          <w:sz w:val="24"/>
          <w:szCs w:val="24"/>
        </w:rPr>
        <w:t>Question 21</w:t>
      </w:r>
    </w:p>
    <w:p w14:paraId="0F978CDD" w14:textId="7E40EF82" w:rsidR="00683E4D" w:rsidRPr="00C92B3C" w:rsidRDefault="00C92B3C" w:rsidP="00996F27">
      <w:pPr>
        <w:spacing w:after="240"/>
        <w:rPr>
          <w:rFonts w:ascii="Trebuchet MS" w:hAnsi="Trebuchet MS"/>
          <w:iCs/>
          <w:sz w:val="24"/>
          <w:szCs w:val="24"/>
          <w:lang w:val="en-US"/>
        </w:rPr>
      </w:pPr>
      <w:r w:rsidRPr="00C92B3C">
        <w:rPr>
          <w:rFonts w:ascii="Trebuchet MS" w:hAnsi="Trebuchet MS"/>
          <w:iCs/>
          <w:sz w:val="24"/>
          <w:szCs w:val="24"/>
          <w:lang w:val="en-US"/>
        </w:rPr>
        <w:t>Do you have any experience or evidence to indicate there are equalities considerations we should take into account in relation to this change</w:t>
      </w:r>
      <w:r w:rsidR="002E74F4">
        <w:rPr>
          <w:rFonts w:ascii="Trebuchet MS" w:hAnsi="Trebuchet MS"/>
          <w:iCs/>
          <w:sz w:val="24"/>
          <w:szCs w:val="24"/>
          <w:lang w:val="en-US"/>
        </w:rPr>
        <w:t xml:space="preserve"> to our travel to work policy</w:t>
      </w:r>
      <w:r w:rsidRPr="00C92B3C">
        <w:rPr>
          <w:rFonts w:ascii="Trebuchet MS" w:hAnsi="Trebuchet MS"/>
          <w:iCs/>
          <w:sz w:val="24"/>
          <w:szCs w:val="24"/>
          <w:lang w:val="en-US"/>
        </w:rPr>
        <w:t>?</w:t>
      </w:r>
    </w:p>
    <w:sectPr w:rsidR="00683E4D" w:rsidRPr="00C92B3C" w:rsidSect="00996F27">
      <w:headerReference w:type="even" r:id="rId34"/>
      <w:headerReference w:type="default" r:id="rId35"/>
      <w:footerReference w:type="even" r:id="rId36"/>
      <w:footerReference w:type="default" r:id="rId37"/>
      <w:headerReference w:type="first" r:id="rId38"/>
      <w:footerReference w:type="first" r:id="rId39"/>
      <w:type w:val="continuous"/>
      <w:pgSz w:w="11906" w:h="16838"/>
      <w:pgMar w:top="1440" w:right="1440" w:bottom="1440" w:left="1440"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7AC1D0B7" w16cex:dateUtc="2021-11-19T09:56:28.928Z"/>
  <w16cex:commentExtensible w16cex:durableId="01BB520D" w16cex:dateUtc="2021-11-19T09:59:39.056Z"/>
</w16cex:commentsExtensible>
</file>

<file path=word/commentsIds.xml><?xml version="1.0" encoding="utf-8"?>
<w16cid:commentsIds xmlns:mc="http://schemas.openxmlformats.org/markup-compatibility/2006" xmlns:w16cid="http://schemas.microsoft.com/office/word/2016/wordml/cid" mc:Ignorable="w16cid">
  <w16cid:commentId w16cid:paraId="4B09BF5A" w16cid:durableId="54362614"/>
  <w16cid:commentId w16cid:paraId="58466C23" w16cid:durableId="3404A617"/>
  <w16cid:commentId w16cid:paraId="6D689C8E" w16cid:durableId="1AF782F3"/>
  <w16cid:commentId w16cid:paraId="41EEAB57" w16cid:durableId="040508F5"/>
  <w16cid:commentId w16cid:paraId="5FFCF417" w16cid:durableId="78F99C29"/>
  <w16cid:commentId w16cid:paraId="0CD46662" w16cid:durableId="1AE0F56D"/>
  <w16cid:commentId w16cid:paraId="26100A26" w16cid:durableId="48C386D6"/>
  <w16cid:commentId w16cid:paraId="78578E8D" w16cid:durableId="7FCCD9D1"/>
  <w16cid:commentId w16cid:paraId="2BBEE914" w16cid:durableId="79FE0D18"/>
  <w16cid:commentId w16cid:paraId="30673AE8" w16cid:durableId="53C1BE90"/>
  <w16cid:commentId w16cid:paraId="68DCAE2B" w16cid:durableId="50BC470D"/>
  <w16cid:commentId w16cid:paraId="77E42CB7" w16cid:durableId="2A16AA5D"/>
  <w16cid:commentId w16cid:paraId="60D58FF7" w16cid:durableId="218FF634"/>
  <w16cid:commentId w16cid:paraId="5B5C9F97" w16cid:durableId="30D5F080"/>
  <w16cid:commentId w16cid:paraId="796AE586" w16cid:durableId="41434ED0"/>
  <w16cid:commentId w16cid:paraId="14F4321B" w16cid:durableId="4B4148E6"/>
  <w16cid:commentId w16cid:paraId="7732E2FD" w16cid:durableId="07152E2B"/>
  <w16cid:commentId w16cid:paraId="4E64DD86" w16cid:durableId="43E308E2"/>
  <w16cid:commentId w16cid:paraId="0E9340D0" w16cid:durableId="62BA0BF0"/>
  <w16cid:commentId w16cid:paraId="422A2AF4" w16cid:durableId="44D49907"/>
  <w16cid:commentId w16cid:paraId="66BE9FBD" w16cid:durableId="00B31012"/>
  <w16cid:commentId w16cid:paraId="3A031257" w16cid:durableId="3F81917F"/>
  <w16cid:commentId w16cid:paraId="22E3770A" w16cid:durableId="7C102821"/>
  <w16cid:commentId w16cid:paraId="1CF1BADC" w16cid:durableId="70881284"/>
  <w16cid:commentId w16cid:paraId="7D1E1345" w16cid:durableId="0EB3F4BA"/>
  <w16cid:commentId w16cid:paraId="3D6D6B2F" w16cid:durableId="073D53E5"/>
  <w16cid:commentId w16cid:paraId="64841851" w16cid:durableId="1B2D2BC3"/>
  <w16cid:commentId w16cid:paraId="23267649" w16cid:durableId="7E508AE2"/>
  <w16cid:commentId w16cid:paraId="6503946B" w16cid:durableId="7EA4474E"/>
  <w16cid:commentId w16cid:paraId="3E1C76D3" w16cid:durableId="41206894"/>
  <w16cid:commentId w16cid:paraId="459D118A" w16cid:durableId="5E15F84E"/>
  <w16cid:commentId w16cid:paraId="63977341" w16cid:durableId="1C4139AA"/>
  <w16cid:commentId w16cid:paraId="15C41DEB" w16cid:durableId="584D5CD3"/>
  <w16cid:commentId w16cid:paraId="6F70276A" w16cid:durableId="4625A440"/>
  <w16cid:commentId w16cid:paraId="1819B4CA" w16cid:durableId="1B77516C"/>
  <w16cid:commentId w16cid:paraId="2D5CFDEE" w16cid:durableId="211A4AE4"/>
  <w16cid:commentId w16cid:paraId="7A11A5D9" w16cid:durableId="023285DC"/>
  <w16cid:commentId w16cid:paraId="0B45DD11" w16cid:durableId="4B123B91"/>
  <w16cid:commentId w16cid:paraId="3FAEFDF5" w16cid:durableId="4AC27537"/>
  <w16cid:commentId w16cid:paraId="3AD1DFCE" w16cid:durableId="72CC8A53"/>
  <w16cid:commentId w16cid:paraId="7C988202" w16cid:durableId="4243284A"/>
  <w16cid:commentId w16cid:paraId="7C087633" w16cid:durableId="17452E2F"/>
  <w16cid:commentId w16cid:paraId="575B3534" w16cid:durableId="04106C45"/>
  <w16cid:commentId w16cid:paraId="7F357AAD" w16cid:durableId="7610B1AA"/>
  <w16cid:commentId w16cid:paraId="2A189775" w16cid:durableId="3931ACBA"/>
  <w16cid:commentId w16cid:paraId="60086A29" w16cid:durableId="6C2C7835"/>
  <w16cid:commentId w16cid:paraId="619A8EB4" w16cid:durableId="7CAFE8F6"/>
  <w16cid:commentId w16cid:paraId="25DC4B11" w16cid:durableId="20B81501"/>
  <w16cid:commentId w16cid:paraId="64ECD7D9" w16cid:durableId="4ADDDDCB"/>
  <w16cid:commentId w16cid:paraId="7AE4FF0F" w16cid:durableId="3713EF73"/>
  <w16cid:commentId w16cid:paraId="789ACDE1" w16cid:durableId="004DC51C"/>
  <w16cid:commentId w16cid:paraId="05761AB7" w16cid:durableId="1C7091DD"/>
  <w16cid:commentId w16cid:paraId="3DBD0F8A" w16cid:durableId="1EE00C9B"/>
  <w16cid:commentId w16cid:paraId="4E70C39D" w16cid:durableId="47AAEF1F"/>
  <w16cid:commentId w16cid:paraId="3B444A58" w16cid:durableId="79430DE1"/>
  <w16cid:commentId w16cid:paraId="3FB31C93" w16cid:durableId="14B49495"/>
  <w16cid:commentId w16cid:paraId="555C1568" w16cid:durableId="37F47DF5"/>
  <w16cid:commentId w16cid:paraId="188F5E4C" w16cid:durableId="7AC1D0B7"/>
  <w16cid:commentId w16cid:paraId="32937FB0" w16cid:durableId="01BB520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2DC156" w14:textId="77777777" w:rsidR="002E0386" w:rsidRDefault="002E0386" w:rsidP="004F0413">
      <w:r>
        <w:separator/>
      </w:r>
    </w:p>
  </w:endnote>
  <w:endnote w:type="continuationSeparator" w:id="0">
    <w:p w14:paraId="3AECFFCE" w14:textId="77777777" w:rsidR="002E0386" w:rsidRDefault="002E0386" w:rsidP="004F0413">
      <w:r>
        <w:continuationSeparator/>
      </w:r>
    </w:p>
  </w:endnote>
  <w:endnote w:type="continuationNotice" w:id="1">
    <w:p w14:paraId="72D862BA" w14:textId="77777777" w:rsidR="002E0386" w:rsidRDefault="002E03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1180899"/>
      <w:docPartObj>
        <w:docPartGallery w:val="Page Numbers (Bottom of Page)"/>
        <w:docPartUnique/>
      </w:docPartObj>
    </w:sdtPr>
    <w:sdtEndPr>
      <w:rPr>
        <w:rFonts w:ascii="Trebuchet MS" w:hAnsi="Trebuchet MS"/>
      </w:rPr>
    </w:sdtEndPr>
    <w:sdtContent>
      <w:sdt>
        <w:sdtPr>
          <w:rPr>
            <w:rFonts w:ascii="Trebuchet MS" w:hAnsi="Trebuchet MS"/>
          </w:rPr>
          <w:id w:val="-900827933"/>
          <w:docPartObj>
            <w:docPartGallery w:val="Page Numbers (Top of Page)"/>
            <w:docPartUnique/>
          </w:docPartObj>
        </w:sdtPr>
        <w:sdtEndPr/>
        <w:sdtContent>
          <w:p w14:paraId="6DDBC36A" w14:textId="03A16284" w:rsidR="002E0386" w:rsidRPr="003E0C04" w:rsidRDefault="002E0386">
            <w:pPr>
              <w:pStyle w:val="Footer"/>
              <w:jc w:val="right"/>
              <w:rPr>
                <w:rFonts w:ascii="Trebuchet MS" w:hAnsi="Trebuchet MS"/>
              </w:rPr>
            </w:pPr>
            <w:r w:rsidRPr="003E0C04">
              <w:rPr>
                <w:rFonts w:ascii="Trebuchet MS" w:hAnsi="Trebuchet MS"/>
              </w:rPr>
              <w:t xml:space="preserve">Page </w:t>
            </w:r>
            <w:r w:rsidRPr="003E0C04">
              <w:rPr>
                <w:rFonts w:ascii="Trebuchet MS" w:hAnsi="Trebuchet MS"/>
                <w:b/>
                <w:color w:val="2B579A"/>
                <w:sz w:val="24"/>
                <w:szCs w:val="24"/>
                <w:shd w:val="clear" w:color="auto" w:fill="E6E6E6"/>
              </w:rPr>
              <w:fldChar w:fldCharType="begin"/>
            </w:r>
            <w:r w:rsidRPr="003E0C04">
              <w:rPr>
                <w:rFonts w:ascii="Trebuchet MS" w:hAnsi="Trebuchet MS"/>
                <w:b/>
                <w:bCs/>
              </w:rPr>
              <w:instrText xml:space="preserve"> PAGE </w:instrText>
            </w:r>
            <w:r w:rsidRPr="003E0C04">
              <w:rPr>
                <w:rFonts w:ascii="Trebuchet MS" w:hAnsi="Trebuchet MS"/>
                <w:b/>
                <w:color w:val="2B579A"/>
                <w:sz w:val="24"/>
                <w:szCs w:val="24"/>
                <w:shd w:val="clear" w:color="auto" w:fill="E6E6E6"/>
              </w:rPr>
              <w:fldChar w:fldCharType="separate"/>
            </w:r>
            <w:r w:rsidR="00B35B64">
              <w:rPr>
                <w:rFonts w:ascii="Trebuchet MS" w:hAnsi="Trebuchet MS"/>
                <w:b/>
                <w:bCs/>
                <w:noProof/>
              </w:rPr>
              <w:t>4</w:t>
            </w:r>
            <w:r w:rsidRPr="003E0C04">
              <w:rPr>
                <w:rFonts w:ascii="Trebuchet MS" w:hAnsi="Trebuchet MS"/>
                <w:b/>
                <w:color w:val="2B579A"/>
                <w:sz w:val="24"/>
                <w:szCs w:val="24"/>
                <w:shd w:val="clear" w:color="auto" w:fill="E6E6E6"/>
              </w:rPr>
              <w:fldChar w:fldCharType="end"/>
            </w:r>
            <w:r w:rsidRPr="003E0C04">
              <w:rPr>
                <w:rFonts w:ascii="Trebuchet MS" w:hAnsi="Trebuchet MS"/>
              </w:rPr>
              <w:t xml:space="preserve"> of </w:t>
            </w:r>
            <w:r w:rsidRPr="003E0C04">
              <w:rPr>
                <w:rFonts w:ascii="Trebuchet MS" w:hAnsi="Trebuchet MS"/>
                <w:b/>
                <w:color w:val="2B579A"/>
                <w:sz w:val="24"/>
                <w:szCs w:val="24"/>
                <w:shd w:val="clear" w:color="auto" w:fill="E6E6E6"/>
              </w:rPr>
              <w:fldChar w:fldCharType="begin"/>
            </w:r>
            <w:r w:rsidRPr="003E0C04">
              <w:rPr>
                <w:rFonts w:ascii="Trebuchet MS" w:hAnsi="Trebuchet MS"/>
                <w:b/>
                <w:bCs/>
              </w:rPr>
              <w:instrText xml:space="preserve"> NUMPAGES  </w:instrText>
            </w:r>
            <w:r w:rsidRPr="003E0C04">
              <w:rPr>
                <w:rFonts w:ascii="Trebuchet MS" w:hAnsi="Trebuchet MS"/>
                <w:b/>
                <w:color w:val="2B579A"/>
                <w:sz w:val="24"/>
                <w:szCs w:val="24"/>
                <w:shd w:val="clear" w:color="auto" w:fill="E6E6E6"/>
              </w:rPr>
              <w:fldChar w:fldCharType="separate"/>
            </w:r>
            <w:r w:rsidR="00B35B64">
              <w:rPr>
                <w:rFonts w:ascii="Trebuchet MS" w:hAnsi="Trebuchet MS"/>
                <w:b/>
                <w:bCs/>
                <w:noProof/>
              </w:rPr>
              <w:t>30</w:t>
            </w:r>
            <w:r w:rsidRPr="003E0C04">
              <w:rPr>
                <w:rFonts w:ascii="Trebuchet MS" w:hAnsi="Trebuchet MS"/>
                <w:b/>
                <w:color w:val="2B579A"/>
                <w:sz w:val="24"/>
                <w:szCs w:val="24"/>
                <w:shd w:val="clear" w:color="auto" w:fill="E6E6E6"/>
              </w:rPr>
              <w:fldChar w:fldCharType="end"/>
            </w:r>
          </w:p>
        </w:sdtContent>
      </w:sdt>
    </w:sdtContent>
  </w:sdt>
  <w:p w14:paraId="22E49F43" w14:textId="77777777" w:rsidR="002E0386" w:rsidRDefault="002E03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6774974"/>
      <w:docPartObj>
        <w:docPartGallery w:val="Page Numbers (Bottom of Page)"/>
        <w:docPartUnique/>
      </w:docPartObj>
    </w:sdtPr>
    <w:sdtEndPr>
      <w:rPr>
        <w:rFonts w:ascii="Trebuchet MS" w:hAnsi="Trebuchet MS"/>
      </w:rPr>
    </w:sdtEndPr>
    <w:sdtContent>
      <w:sdt>
        <w:sdtPr>
          <w:rPr>
            <w:rFonts w:ascii="Trebuchet MS" w:hAnsi="Trebuchet MS"/>
          </w:rPr>
          <w:id w:val="-1769616900"/>
          <w:docPartObj>
            <w:docPartGallery w:val="Page Numbers (Top of Page)"/>
            <w:docPartUnique/>
          </w:docPartObj>
        </w:sdtPr>
        <w:sdtEndPr/>
        <w:sdtContent>
          <w:p w14:paraId="2857CD70" w14:textId="2C13DD38" w:rsidR="002E0386" w:rsidRPr="004A1B33" w:rsidRDefault="002E0386">
            <w:pPr>
              <w:pStyle w:val="Footer"/>
              <w:jc w:val="right"/>
              <w:rPr>
                <w:rFonts w:ascii="Trebuchet MS" w:hAnsi="Trebuchet MS"/>
              </w:rPr>
            </w:pPr>
            <w:r w:rsidRPr="004A1B33">
              <w:rPr>
                <w:rFonts w:ascii="Trebuchet MS" w:hAnsi="Trebuchet MS"/>
              </w:rPr>
              <w:t xml:space="preserve">Page </w:t>
            </w:r>
            <w:r w:rsidRPr="004A1B33">
              <w:rPr>
                <w:rFonts w:ascii="Trebuchet MS" w:hAnsi="Trebuchet MS"/>
                <w:b/>
                <w:color w:val="2B579A"/>
                <w:sz w:val="24"/>
                <w:szCs w:val="24"/>
                <w:shd w:val="clear" w:color="auto" w:fill="E6E6E6"/>
              </w:rPr>
              <w:fldChar w:fldCharType="begin"/>
            </w:r>
            <w:r w:rsidRPr="004A1B33">
              <w:rPr>
                <w:rFonts w:ascii="Trebuchet MS" w:hAnsi="Trebuchet MS"/>
                <w:b/>
                <w:bCs/>
              </w:rPr>
              <w:instrText xml:space="preserve"> PAGE </w:instrText>
            </w:r>
            <w:r w:rsidRPr="004A1B33">
              <w:rPr>
                <w:rFonts w:ascii="Trebuchet MS" w:hAnsi="Trebuchet MS"/>
                <w:b/>
                <w:color w:val="2B579A"/>
                <w:sz w:val="24"/>
                <w:szCs w:val="24"/>
                <w:shd w:val="clear" w:color="auto" w:fill="E6E6E6"/>
              </w:rPr>
              <w:fldChar w:fldCharType="separate"/>
            </w:r>
            <w:r w:rsidR="00B35B64">
              <w:rPr>
                <w:rFonts w:ascii="Trebuchet MS" w:hAnsi="Trebuchet MS"/>
                <w:b/>
                <w:bCs/>
                <w:noProof/>
              </w:rPr>
              <w:t>1</w:t>
            </w:r>
            <w:r w:rsidRPr="004A1B33">
              <w:rPr>
                <w:rFonts w:ascii="Trebuchet MS" w:hAnsi="Trebuchet MS"/>
                <w:b/>
                <w:color w:val="2B579A"/>
                <w:sz w:val="24"/>
                <w:szCs w:val="24"/>
                <w:shd w:val="clear" w:color="auto" w:fill="E6E6E6"/>
              </w:rPr>
              <w:fldChar w:fldCharType="end"/>
            </w:r>
            <w:r w:rsidRPr="004A1B33">
              <w:rPr>
                <w:rFonts w:ascii="Trebuchet MS" w:hAnsi="Trebuchet MS"/>
              </w:rPr>
              <w:t xml:space="preserve"> of </w:t>
            </w:r>
            <w:r w:rsidRPr="004A1B33">
              <w:rPr>
                <w:rFonts w:ascii="Trebuchet MS" w:hAnsi="Trebuchet MS"/>
                <w:b/>
                <w:color w:val="2B579A"/>
                <w:sz w:val="24"/>
                <w:szCs w:val="24"/>
                <w:shd w:val="clear" w:color="auto" w:fill="E6E6E6"/>
              </w:rPr>
              <w:fldChar w:fldCharType="begin"/>
            </w:r>
            <w:r w:rsidRPr="004A1B33">
              <w:rPr>
                <w:rFonts w:ascii="Trebuchet MS" w:hAnsi="Trebuchet MS"/>
                <w:b/>
                <w:bCs/>
              </w:rPr>
              <w:instrText xml:space="preserve"> NUMPAGES  </w:instrText>
            </w:r>
            <w:r w:rsidRPr="004A1B33">
              <w:rPr>
                <w:rFonts w:ascii="Trebuchet MS" w:hAnsi="Trebuchet MS"/>
                <w:b/>
                <w:color w:val="2B579A"/>
                <w:sz w:val="24"/>
                <w:szCs w:val="24"/>
                <w:shd w:val="clear" w:color="auto" w:fill="E6E6E6"/>
              </w:rPr>
              <w:fldChar w:fldCharType="separate"/>
            </w:r>
            <w:r w:rsidR="00B35B64">
              <w:rPr>
                <w:rFonts w:ascii="Trebuchet MS" w:hAnsi="Trebuchet MS"/>
                <w:b/>
                <w:bCs/>
                <w:noProof/>
              </w:rPr>
              <w:t>30</w:t>
            </w:r>
            <w:r w:rsidRPr="004A1B33">
              <w:rPr>
                <w:rFonts w:ascii="Trebuchet MS" w:hAnsi="Trebuchet MS"/>
                <w:b/>
                <w:color w:val="2B579A"/>
                <w:sz w:val="24"/>
                <w:szCs w:val="24"/>
                <w:shd w:val="clear" w:color="auto" w:fill="E6E6E6"/>
              </w:rPr>
              <w:fldChar w:fldCharType="end"/>
            </w:r>
          </w:p>
        </w:sdtContent>
      </w:sdt>
    </w:sdtContent>
  </w:sdt>
  <w:p w14:paraId="4B70F743" w14:textId="77777777" w:rsidR="002E0386" w:rsidRDefault="002E03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8AAEDC" w14:textId="77777777" w:rsidR="002E0386" w:rsidRDefault="002E038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806754" w14:textId="1DF3BF32" w:rsidR="002E0386" w:rsidRPr="00F10879" w:rsidRDefault="006B56A4" w:rsidP="00F10879">
    <w:pPr>
      <w:pStyle w:val="Footer"/>
      <w:pBdr>
        <w:top w:val="single" w:sz="4" w:space="1" w:color="D9D9D9" w:themeColor="background1" w:themeShade="D9"/>
      </w:pBdr>
      <w:rPr>
        <w:rFonts w:ascii="Trebuchet MS" w:hAnsi="Trebuchet MS"/>
      </w:rPr>
    </w:pPr>
    <w:r>
      <w:rPr>
        <w:rFonts w:ascii="Trebuchet MS" w:hAnsi="Trebuchet MS"/>
      </w:rPr>
      <w:t>SLAB</w:t>
    </w:r>
    <w:r w:rsidR="002E0386" w:rsidRPr="00F10879">
      <w:rPr>
        <w:rFonts w:ascii="Trebuchet MS" w:hAnsi="Trebuchet MS"/>
      </w:rPr>
      <w:t xml:space="preserve"> Consultation on appr</w:t>
    </w:r>
    <w:r w:rsidR="002E0386">
      <w:rPr>
        <w:rFonts w:ascii="Trebuchet MS" w:hAnsi="Trebuchet MS"/>
      </w:rPr>
      <w:t xml:space="preserve">oach to </w:t>
    </w:r>
    <w:r>
      <w:rPr>
        <w:rFonts w:ascii="Trebuchet MS" w:hAnsi="Trebuchet MS"/>
      </w:rPr>
      <w:t xml:space="preserve">financial eligibility </w:t>
    </w:r>
    <w:r w:rsidR="002E0386">
      <w:rPr>
        <w:rFonts w:ascii="Trebuchet MS" w:hAnsi="Trebuchet MS"/>
      </w:rPr>
      <w:t xml:space="preserve">assessment      </w:t>
    </w:r>
    <w:sdt>
      <w:sdtPr>
        <w:rPr>
          <w:rFonts w:ascii="Trebuchet MS" w:hAnsi="Trebuchet MS"/>
        </w:rPr>
        <w:id w:val="706528985"/>
        <w:docPartObj>
          <w:docPartGallery w:val="Page Numbers (Bottom of Page)"/>
          <w:docPartUnique/>
        </w:docPartObj>
      </w:sdtPr>
      <w:sdtEndPr>
        <w:rPr>
          <w:color w:val="7F7F7F" w:themeColor="background1" w:themeShade="7F"/>
          <w:spacing w:val="60"/>
        </w:rPr>
      </w:sdtEndPr>
      <w:sdtContent>
        <w:sdt>
          <w:sdtPr>
            <w:rPr>
              <w:rFonts w:ascii="Trebuchet MS" w:hAnsi="Trebuchet MS"/>
            </w:rPr>
            <w:id w:val="2004237162"/>
            <w:docPartObj>
              <w:docPartGallery w:val="Page Numbers (Top of Page)"/>
              <w:docPartUnique/>
            </w:docPartObj>
          </w:sdtPr>
          <w:sdtEndPr/>
          <w:sdtContent>
            <w:r>
              <w:rPr>
                <w:rFonts w:ascii="Trebuchet MS" w:hAnsi="Trebuchet MS"/>
              </w:rPr>
              <w:tab/>
            </w:r>
            <w:r w:rsidR="002E0386" w:rsidRPr="003E0C04">
              <w:rPr>
                <w:rFonts w:ascii="Trebuchet MS" w:hAnsi="Trebuchet MS"/>
              </w:rPr>
              <w:t xml:space="preserve">Page </w:t>
            </w:r>
            <w:r w:rsidR="002E0386" w:rsidRPr="003E0C04">
              <w:rPr>
                <w:rFonts w:ascii="Trebuchet MS" w:hAnsi="Trebuchet MS"/>
                <w:b/>
                <w:color w:val="2B579A"/>
                <w:sz w:val="24"/>
                <w:szCs w:val="24"/>
                <w:shd w:val="clear" w:color="auto" w:fill="E6E6E6"/>
              </w:rPr>
              <w:fldChar w:fldCharType="begin"/>
            </w:r>
            <w:r w:rsidR="002E0386" w:rsidRPr="003E0C04">
              <w:rPr>
                <w:rFonts w:ascii="Trebuchet MS" w:hAnsi="Trebuchet MS"/>
                <w:b/>
                <w:bCs/>
              </w:rPr>
              <w:instrText xml:space="preserve"> PAGE </w:instrText>
            </w:r>
            <w:r w:rsidR="002E0386" w:rsidRPr="003E0C04">
              <w:rPr>
                <w:rFonts w:ascii="Trebuchet MS" w:hAnsi="Trebuchet MS"/>
                <w:b/>
                <w:color w:val="2B579A"/>
                <w:sz w:val="24"/>
                <w:szCs w:val="24"/>
                <w:shd w:val="clear" w:color="auto" w:fill="E6E6E6"/>
              </w:rPr>
              <w:fldChar w:fldCharType="separate"/>
            </w:r>
            <w:r w:rsidR="00B35B64">
              <w:rPr>
                <w:rFonts w:ascii="Trebuchet MS" w:hAnsi="Trebuchet MS"/>
                <w:b/>
                <w:bCs/>
                <w:noProof/>
              </w:rPr>
              <w:t>28</w:t>
            </w:r>
            <w:r w:rsidR="002E0386" w:rsidRPr="003E0C04">
              <w:rPr>
                <w:rFonts w:ascii="Trebuchet MS" w:hAnsi="Trebuchet MS"/>
                <w:b/>
                <w:color w:val="2B579A"/>
                <w:sz w:val="24"/>
                <w:szCs w:val="24"/>
                <w:shd w:val="clear" w:color="auto" w:fill="E6E6E6"/>
              </w:rPr>
              <w:fldChar w:fldCharType="end"/>
            </w:r>
            <w:r w:rsidR="002E0386" w:rsidRPr="003E0C04">
              <w:rPr>
                <w:rFonts w:ascii="Trebuchet MS" w:hAnsi="Trebuchet MS"/>
              </w:rPr>
              <w:t xml:space="preserve"> of </w:t>
            </w:r>
            <w:r w:rsidR="002E0386" w:rsidRPr="003E0C04">
              <w:rPr>
                <w:rFonts w:ascii="Trebuchet MS" w:hAnsi="Trebuchet MS"/>
                <w:b/>
                <w:color w:val="2B579A"/>
                <w:sz w:val="24"/>
                <w:szCs w:val="24"/>
                <w:shd w:val="clear" w:color="auto" w:fill="E6E6E6"/>
              </w:rPr>
              <w:fldChar w:fldCharType="begin"/>
            </w:r>
            <w:r w:rsidR="002E0386" w:rsidRPr="003E0C04">
              <w:rPr>
                <w:rFonts w:ascii="Trebuchet MS" w:hAnsi="Trebuchet MS"/>
                <w:b/>
                <w:bCs/>
              </w:rPr>
              <w:instrText xml:space="preserve"> NUMPAGES  </w:instrText>
            </w:r>
            <w:r w:rsidR="002E0386" w:rsidRPr="003E0C04">
              <w:rPr>
                <w:rFonts w:ascii="Trebuchet MS" w:hAnsi="Trebuchet MS"/>
                <w:b/>
                <w:color w:val="2B579A"/>
                <w:sz w:val="24"/>
                <w:szCs w:val="24"/>
                <w:shd w:val="clear" w:color="auto" w:fill="E6E6E6"/>
              </w:rPr>
              <w:fldChar w:fldCharType="separate"/>
            </w:r>
            <w:r w:rsidR="00B35B64">
              <w:rPr>
                <w:rFonts w:ascii="Trebuchet MS" w:hAnsi="Trebuchet MS"/>
                <w:b/>
                <w:bCs/>
                <w:noProof/>
              </w:rPr>
              <w:t>30</w:t>
            </w:r>
            <w:r w:rsidR="002E0386" w:rsidRPr="003E0C04">
              <w:rPr>
                <w:rFonts w:ascii="Trebuchet MS" w:hAnsi="Trebuchet MS"/>
                <w:b/>
                <w:color w:val="2B579A"/>
                <w:sz w:val="24"/>
                <w:szCs w:val="24"/>
                <w:shd w:val="clear" w:color="auto" w:fill="E6E6E6"/>
              </w:rPr>
              <w:fldChar w:fldCharType="end"/>
            </w:r>
          </w:sdtContent>
        </w:sdt>
        <w:r w:rsidR="002E0386">
          <w:rPr>
            <w:rFonts w:ascii="Trebuchet MS" w:hAnsi="Trebuchet MS"/>
          </w:rPr>
          <w:t xml:space="preserve"> </w:t>
        </w:r>
      </w:sdtContent>
    </w:sdt>
  </w:p>
  <w:p w14:paraId="6C8E6A45" w14:textId="77777777" w:rsidR="002E0386" w:rsidRDefault="002E038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631B84" w14:textId="77777777" w:rsidR="002E0386" w:rsidRDefault="002E03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F8AAA6" w14:textId="77777777" w:rsidR="002E0386" w:rsidRDefault="002E0386" w:rsidP="004F0413">
      <w:r>
        <w:separator/>
      </w:r>
    </w:p>
  </w:footnote>
  <w:footnote w:type="continuationSeparator" w:id="0">
    <w:p w14:paraId="00AAB39C" w14:textId="77777777" w:rsidR="002E0386" w:rsidRDefault="002E0386" w:rsidP="004F0413">
      <w:r>
        <w:continuationSeparator/>
      </w:r>
    </w:p>
  </w:footnote>
  <w:footnote w:type="continuationNotice" w:id="1">
    <w:p w14:paraId="6A8A1B87" w14:textId="77777777" w:rsidR="002E0386" w:rsidRDefault="002E0386"/>
  </w:footnote>
  <w:footnote w:id="2">
    <w:p w14:paraId="4E2170DD" w14:textId="0FF3753E" w:rsidR="002E0386" w:rsidRPr="003E0C04" w:rsidRDefault="002E0386" w:rsidP="004F0413">
      <w:pPr>
        <w:pStyle w:val="FootnoteText"/>
        <w:rPr>
          <w:rFonts w:ascii="Trebuchet MS" w:hAnsi="Trebuchet MS"/>
        </w:rPr>
      </w:pPr>
      <w:r w:rsidRPr="003E0C04">
        <w:rPr>
          <w:rStyle w:val="FootnoteReference"/>
          <w:rFonts w:ascii="Trebuchet MS" w:hAnsi="Trebuchet MS"/>
        </w:rPr>
        <w:footnoteRef/>
      </w:r>
      <w:r w:rsidRPr="003E0C04">
        <w:rPr>
          <w:rFonts w:ascii="Trebuchet MS" w:hAnsi="Trebuchet MS"/>
        </w:rPr>
        <w:t xml:space="preserve"> </w:t>
      </w:r>
      <w:hyperlink r:id="rId1" w:history="1">
        <w:r w:rsidRPr="003E0C04">
          <w:rPr>
            <w:rStyle w:val="Hyperlink"/>
            <w:rFonts w:ascii="Trebuchet MS" w:hAnsi="Trebuchet MS"/>
            <w:color w:val="2758A8"/>
            <w:u w:val="none"/>
          </w:rPr>
          <w:t>www.slab.org.uk/corporate-information/what-we-do/</w:t>
        </w:r>
      </w:hyperlink>
      <w:r w:rsidRPr="003E0C04">
        <w:rPr>
          <w:rFonts w:ascii="Trebuchet MS" w:hAnsi="Trebuchet MS"/>
          <w:color w:val="2758A8"/>
        </w:rPr>
        <w:t xml:space="preserve"> </w:t>
      </w:r>
    </w:p>
  </w:footnote>
  <w:footnote w:id="3">
    <w:p w14:paraId="73F3AF9D" w14:textId="03B7BEEB" w:rsidR="002E0386" w:rsidRDefault="002E0386" w:rsidP="004F0413">
      <w:pPr>
        <w:pStyle w:val="FootnoteText"/>
      </w:pPr>
      <w:r w:rsidRPr="003E0C04">
        <w:rPr>
          <w:rStyle w:val="FootnoteReference"/>
          <w:rFonts w:ascii="Trebuchet MS" w:hAnsi="Trebuchet MS"/>
        </w:rPr>
        <w:footnoteRef/>
      </w:r>
      <w:r w:rsidRPr="003E0C04">
        <w:rPr>
          <w:rFonts w:ascii="Trebuchet MS" w:hAnsi="Trebuchet MS"/>
        </w:rPr>
        <w:t xml:space="preserve"> The Legal Aid (Scotland) Act 1986 </w:t>
      </w:r>
      <w:hyperlink r:id="rId2" w:history="1">
        <w:r w:rsidRPr="003E0C04">
          <w:rPr>
            <w:rStyle w:val="Hyperlink"/>
            <w:rFonts w:ascii="Trebuchet MS" w:hAnsi="Trebuchet MS"/>
            <w:color w:val="2758A8"/>
            <w:u w:val="none"/>
          </w:rPr>
          <w:t>www.legislation.gov.uk/ukpga/1986/47/contents</w:t>
        </w:r>
      </w:hyperlink>
      <w:r w:rsidRPr="003E0C04">
        <w:rPr>
          <w:color w:val="2758A8"/>
        </w:rPr>
        <w:t xml:space="preserve"> </w:t>
      </w:r>
    </w:p>
  </w:footnote>
  <w:footnote w:id="4">
    <w:p w14:paraId="66A5185D" w14:textId="27BFEE4A" w:rsidR="002E0386" w:rsidRPr="004A1B33" w:rsidRDefault="002E0386" w:rsidP="004F0413">
      <w:pPr>
        <w:pStyle w:val="FootnoteText"/>
        <w:rPr>
          <w:rFonts w:ascii="Trebuchet MS" w:hAnsi="Trebuchet MS"/>
        </w:rPr>
      </w:pPr>
      <w:r>
        <w:rPr>
          <w:rStyle w:val="FootnoteReference"/>
        </w:rPr>
        <w:footnoteRef/>
      </w:r>
      <w:r>
        <w:t xml:space="preserve"> </w:t>
      </w:r>
      <w:hyperlink r:id="rId3" w:history="1">
        <w:r w:rsidRPr="004A1B33">
          <w:rPr>
            <w:rStyle w:val="Hyperlink"/>
            <w:rFonts w:ascii="Trebuchet MS" w:hAnsi="Trebuchet MS"/>
            <w:color w:val="2758A8"/>
            <w:u w:val="none"/>
          </w:rPr>
          <w:t>www.webarchive.org.uk/wayback/archive/reviews/legal-aid-review</w:t>
        </w:r>
      </w:hyperlink>
    </w:p>
  </w:footnote>
  <w:footnote w:id="5">
    <w:p w14:paraId="66A48B37" w14:textId="5A8E71C8" w:rsidR="002E0386" w:rsidRDefault="002E0386" w:rsidP="004F0413">
      <w:pPr>
        <w:pStyle w:val="FootnoteText"/>
      </w:pPr>
      <w:r w:rsidRPr="004A1B33">
        <w:rPr>
          <w:rStyle w:val="FootnoteReference"/>
          <w:rFonts w:ascii="Trebuchet MS" w:hAnsi="Trebuchet MS"/>
        </w:rPr>
        <w:footnoteRef/>
      </w:r>
      <w:r w:rsidRPr="004A1B33">
        <w:rPr>
          <w:rFonts w:ascii="Trebuchet MS" w:hAnsi="Trebuchet MS"/>
        </w:rPr>
        <w:t xml:space="preserve"> </w:t>
      </w:r>
      <w:hyperlink r:id="rId4" w:history="1">
        <w:r w:rsidRPr="004A1B33">
          <w:rPr>
            <w:rStyle w:val="Hyperlink"/>
            <w:rFonts w:ascii="Trebuchet MS" w:hAnsi="Trebuchet MS"/>
            <w:color w:val="2758A8"/>
            <w:u w:val="none"/>
          </w:rPr>
          <w:t>www.gov.scot/publications/legal-aid-reform-scotland-consultation-response/</w:t>
        </w:r>
      </w:hyperlink>
      <w:r>
        <w:t xml:space="preserve"> </w:t>
      </w:r>
    </w:p>
  </w:footnote>
  <w:footnote w:id="6">
    <w:p w14:paraId="6A853ECC" w14:textId="4E8AAB98" w:rsidR="002E0386" w:rsidRPr="00A035A8" w:rsidRDefault="002E0386">
      <w:pPr>
        <w:pStyle w:val="FootnoteText"/>
        <w:rPr>
          <w:rFonts w:ascii="Trebuchet MS" w:hAnsi="Trebuchet MS"/>
          <w:lang w:val="en-US"/>
        </w:rPr>
      </w:pPr>
      <w:r w:rsidRPr="00A035A8">
        <w:rPr>
          <w:rStyle w:val="FootnoteReference"/>
          <w:rFonts w:ascii="Trebuchet MS" w:hAnsi="Trebuchet MS"/>
        </w:rPr>
        <w:footnoteRef/>
      </w:r>
      <w:r w:rsidRPr="00A035A8">
        <w:rPr>
          <w:rFonts w:ascii="Trebuchet MS" w:hAnsi="Trebuchet MS"/>
        </w:rPr>
        <w:t xml:space="preserve"> For a full list of our statutory duties regarding allowances please see appendix A.</w:t>
      </w:r>
    </w:p>
  </w:footnote>
  <w:footnote w:id="7">
    <w:p w14:paraId="6057F0E2" w14:textId="54832DA8" w:rsidR="002E0386" w:rsidRPr="008337E0" w:rsidRDefault="002E0386" w:rsidP="00C21EAA">
      <w:pPr>
        <w:pStyle w:val="FootnoteText"/>
      </w:pPr>
      <w:r>
        <w:rPr>
          <w:rStyle w:val="FootnoteReference"/>
        </w:rPr>
        <w:footnoteRef/>
      </w:r>
      <w:r>
        <w:t xml:space="preserve"> </w:t>
      </w:r>
      <w:r w:rsidRPr="00A035A8">
        <w:rPr>
          <w:rFonts w:ascii="Trebuchet MS" w:hAnsi="Trebuchet MS"/>
        </w:rPr>
        <w:t>Once a disposable income figure has been established, we use this to determine whether the applicant is eligible for legal aid or not. If it is above the upper disposable income limit of £26,239, they are ineligible. The upper income limit has not been uprated since 2011. If their disposable income is below the upper income limit, they are found eligible. If their income exceeds the lower income limit (£3,521, also unchanged since 2011), they are eligible with a contribution, calculated in accordance with the prevailing rates to successive bands of disposable income in excess of the lower income limit.</w:t>
      </w:r>
    </w:p>
  </w:footnote>
  <w:footnote w:id="8">
    <w:p w14:paraId="7A9E88A8" w14:textId="13110D93" w:rsidR="002E0386" w:rsidRPr="00D42644" w:rsidRDefault="002E0386" w:rsidP="002D0075">
      <w:pPr>
        <w:pStyle w:val="FootnoteText"/>
        <w:rPr>
          <w:lang w:val="en-US"/>
        </w:rPr>
      </w:pPr>
      <w:r>
        <w:rPr>
          <w:rStyle w:val="FootnoteReference"/>
        </w:rPr>
        <w:footnoteRef/>
      </w:r>
      <w:r>
        <w:t xml:space="preserve"> </w:t>
      </w:r>
      <w:r w:rsidRPr="00EA20FB">
        <w:rPr>
          <w:rFonts w:ascii="Trebuchet MS" w:hAnsi="Trebuchet MS"/>
          <w:lang w:val="en-US"/>
        </w:rPr>
        <w:t xml:space="preserve">Priority debts </w:t>
      </w:r>
      <w:r w:rsidRPr="00EA20FB">
        <w:rPr>
          <w:rFonts w:ascii="Trebuchet MS" w:hAnsi="Trebuchet MS"/>
          <w:color w:val="000000" w:themeColor="text1"/>
        </w:rPr>
        <w:t>are debts that can cause you particularly serious problems if you don’t do anything about them.</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8487A4" w14:textId="77777777" w:rsidR="002E0386" w:rsidRDefault="002E0386">
    <w:pPr>
      <w:pStyle w:val="Header"/>
    </w:pPr>
    <w:r w:rsidRPr="00502BD8">
      <w:rPr>
        <w:rStyle w:val="FooterChar"/>
        <w:noProof/>
        <w:sz w:val="40"/>
        <w:szCs w:val="40"/>
        <w:lang w:eastAsia="en-GB"/>
      </w:rPr>
      <w:drawing>
        <wp:anchor distT="0" distB="0" distL="114300" distR="114300" simplePos="0" relativeHeight="251665408" behindDoc="0" locked="0" layoutInCell="1" allowOverlap="1" wp14:anchorId="428EA1CA" wp14:editId="74E19B18">
          <wp:simplePos x="0" y="0"/>
          <wp:positionH relativeFrom="column">
            <wp:posOffset>-180975</wp:posOffset>
          </wp:positionH>
          <wp:positionV relativeFrom="paragraph">
            <wp:posOffset>-163830</wp:posOffset>
          </wp:positionV>
          <wp:extent cx="509867" cy="672972"/>
          <wp:effectExtent l="0" t="0" r="508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ardLOGOcolourhire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09867" cy="672972"/>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A6A8C" w14:textId="1EF74316" w:rsidR="002E0386" w:rsidRDefault="002E03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C0B18F" w14:textId="0ED5611C" w:rsidR="002E0386" w:rsidRDefault="002E0386" w:rsidP="00454BC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EC520A" w14:textId="2FCE78A6" w:rsidR="002E0386" w:rsidRDefault="002E03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16D95"/>
    <w:multiLevelType w:val="hybridMultilevel"/>
    <w:tmpl w:val="696001B0"/>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 w15:restartNumberingAfterBreak="0">
    <w:nsid w:val="04281032"/>
    <w:multiLevelType w:val="hybridMultilevel"/>
    <w:tmpl w:val="E0CA3CB6"/>
    <w:lvl w:ilvl="0" w:tplc="0F3E232E">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B225FF"/>
    <w:multiLevelType w:val="hybridMultilevel"/>
    <w:tmpl w:val="C128B234"/>
    <w:lvl w:ilvl="0" w:tplc="27986DE0">
      <w:start w:val="1"/>
      <w:numFmt w:val="bullet"/>
      <w:lvlText w:val="o"/>
      <w:lvlJc w:val="left"/>
      <w:pPr>
        <w:ind w:left="1069" w:hanging="360"/>
      </w:pPr>
      <w:rPr>
        <w:rFonts w:ascii="Courier New" w:hAnsi="Courier New" w:hint="default"/>
      </w:rPr>
    </w:lvl>
    <w:lvl w:ilvl="1" w:tplc="CBC863B8">
      <w:start w:val="1"/>
      <w:numFmt w:val="bullet"/>
      <w:lvlText w:val="o"/>
      <w:lvlJc w:val="left"/>
      <w:pPr>
        <w:ind w:left="1789" w:hanging="360"/>
      </w:pPr>
      <w:rPr>
        <w:rFonts w:ascii="Courier New" w:hAnsi="Courier New" w:hint="default"/>
      </w:rPr>
    </w:lvl>
    <w:lvl w:ilvl="2" w:tplc="DFAA36E2">
      <w:start w:val="1"/>
      <w:numFmt w:val="bullet"/>
      <w:lvlText w:val=""/>
      <w:lvlJc w:val="left"/>
      <w:pPr>
        <w:ind w:left="2509" w:hanging="360"/>
      </w:pPr>
      <w:rPr>
        <w:rFonts w:ascii="Wingdings" w:hAnsi="Wingdings" w:hint="default"/>
      </w:rPr>
    </w:lvl>
    <w:lvl w:ilvl="3" w:tplc="F38C0B7C">
      <w:start w:val="1"/>
      <w:numFmt w:val="bullet"/>
      <w:lvlText w:val=""/>
      <w:lvlJc w:val="left"/>
      <w:pPr>
        <w:ind w:left="3229" w:hanging="360"/>
      </w:pPr>
      <w:rPr>
        <w:rFonts w:ascii="Symbol" w:hAnsi="Symbol" w:hint="default"/>
      </w:rPr>
    </w:lvl>
    <w:lvl w:ilvl="4" w:tplc="F5D2386E">
      <w:start w:val="1"/>
      <w:numFmt w:val="bullet"/>
      <w:lvlText w:val="o"/>
      <w:lvlJc w:val="left"/>
      <w:pPr>
        <w:ind w:left="3949" w:hanging="360"/>
      </w:pPr>
      <w:rPr>
        <w:rFonts w:ascii="Courier New" w:hAnsi="Courier New" w:hint="default"/>
      </w:rPr>
    </w:lvl>
    <w:lvl w:ilvl="5" w:tplc="675EDA32">
      <w:start w:val="1"/>
      <w:numFmt w:val="bullet"/>
      <w:lvlText w:val=""/>
      <w:lvlJc w:val="left"/>
      <w:pPr>
        <w:ind w:left="4669" w:hanging="360"/>
      </w:pPr>
      <w:rPr>
        <w:rFonts w:ascii="Wingdings" w:hAnsi="Wingdings" w:hint="default"/>
      </w:rPr>
    </w:lvl>
    <w:lvl w:ilvl="6" w:tplc="6DA27AE0">
      <w:start w:val="1"/>
      <w:numFmt w:val="bullet"/>
      <w:lvlText w:val=""/>
      <w:lvlJc w:val="left"/>
      <w:pPr>
        <w:ind w:left="5389" w:hanging="360"/>
      </w:pPr>
      <w:rPr>
        <w:rFonts w:ascii="Symbol" w:hAnsi="Symbol" w:hint="default"/>
      </w:rPr>
    </w:lvl>
    <w:lvl w:ilvl="7" w:tplc="7B0E3882">
      <w:start w:val="1"/>
      <w:numFmt w:val="bullet"/>
      <w:lvlText w:val="o"/>
      <w:lvlJc w:val="left"/>
      <w:pPr>
        <w:ind w:left="6109" w:hanging="360"/>
      </w:pPr>
      <w:rPr>
        <w:rFonts w:ascii="Courier New" w:hAnsi="Courier New" w:hint="default"/>
      </w:rPr>
    </w:lvl>
    <w:lvl w:ilvl="8" w:tplc="559CB858">
      <w:start w:val="1"/>
      <w:numFmt w:val="bullet"/>
      <w:lvlText w:val=""/>
      <w:lvlJc w:val="left"/>
      <w:pPr>
        <w:ind w:left="6829" w:hanging="360"/>
      </w:pPr>
      <w:rPr>
        <w:rFonts w:ascii="Wingdings" w:hAnsi="Wingdings" w:hint="default"/>
      </w:rPr>
    </w:lvl>
  </w:abstractNum>
  <w:abstractNum w:abstractNumId="3" w15:restartNumberingAfterBreak="0">
    <w:nsid w:val="09D27D50"/>
    <w:multiLevelType w:val="hybridMultilevel"/>
    <w:tmpl w:val="846E1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F25031"/>
    <w:multiLevelType w:val="hybridMultilevel"/>
    <w:tmpl w:val="6DC81D5A"/>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5" w15:restartNumberingAfterBreak="0">
    <w:nsid w:val="158666FB"/>
    <w:multiLevelType w:val="hybridMultilevel"/>
    <w:tmpl w:val="ED9C1238"/>
    <w:lvl w:ilvl="0" w:tplc="0809000F">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6" w15:restartNumberingAfterBreak="0">
    <w:nsid w:val="16ED432A"/>
    <w:multiLevelType w:val="hybridMultilevel"/>
    <w:tmpl w:val="D61A200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7" w15:restartNumberingAfterBreak="0">
    <w:nsid w:val="1B3E555A"/>
    <w:multiLevelType w:val="hybridMultilevel"/>
    <w:tmpl w:val="D27EAD3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69142D9"/>
    <w:multiLevelType w:val="hybridMultilevel"/>
    <w:tmpl w:val="9DA08848"/>
    <w:lvl w:ilvl="0" w:tplc="80ACC2C8">
      <w:start w:val="1"/>
      <w:numFmt w:val="decimal"/>
      <w:lvlText w:val="%1."/>
      <w:lvlJc w:val="left"/>
      <w:pPr>
        <w:ind w:left="6881" w:hanging="360"/>
      </w:pPr>
      <w:rPr>
        <w:rFonts w:ascii="Trebuchet MS" w:hAnsi="Trebuchet MS" w:hint="default"/>
        <w:color w:val="auto"/>
        <w:sz w:val="24"/>
      </w:rPr>
    </w:lvl>
    <w:lvl w:ilvl="1" w:tplc="08090001">
      <w:start w:val="1"/>
      <w:numFmt w:val="bullet"/>
      <w:lvlText w:val=""/>
      <w:lvlJc w:val="left"/>
      <w:pPr>
        <w:ind w:left="654" w:hanging="360"/>
      </w:pPr>
      <w:rPr>
        <w:rFonts w:ascii="Symbol" w:hAnsi="Symbol" w:hint="default"/>
      </w:rPr>
    </w:lvl>
    <w:lvl w:ilvl="2" w:tplc="08090001">
      <w:start w:val="1"/>
      <w:numFmt w:val="bullet"/>
      <w:lvlText w:val=""/>
      <w:lvlJc w:val="left"/>
      <w:pPr>
        <w:ind w:left="1374" w:hanging="180"/>
      </w:pPr>
      <w:rPr>
        <w:rFonts w:ascii="Symbol" w:hAnsi="Symbol" w:hint="default"/>
      </w:rPr>
    </w:lvl>
    <w:lvl w:ilvl="3" w:tplc="0809000F">
      <w:start w:val="1"/>
      <w:numFmt w:val="decimal"/>
      <w:lvlText w:val="%4."/>
      <w:lvlJc w:val="left"/>
      <w:pPr>
        <w:ind w:left="2094" w:hanging="360"/>
      </w:pPr>
    </w:lvl>
    <w:lvl w:ilvl="4" w:tplc="08090019" w:tentative="1">
      <w:start w:val="1"/>
      <w:numFmt w:val="lowerLetter"/>
      <w:lvlText w:val="%5."/>
      <w:lvlJc w:val="left"/>
      <w:pPr>
        <w:ind w:left="2814" w:hanging="360"/>
      </w:pPr>
    </w:lvl>
    <w:lvl w:ilvl="5" w:tplc="0809001B" w:tentative="1">
      <w:start w:val="1"/>
      <w:numFmt w:val="lowerRoman"/>
      <w:lvlText w:val="%6."/>
      <w:lvlJc w:val="right"/>
      <w:pPr>
        <w:ind w:left="3534" w:hanging="180"/>
      </w:pPr>
    </w:lvl>
    <w:lvl w:ilvl="6" w:tplc="0809000F" w:tentative="1">
      <w:start w:val="1"/>
      <w:numFmt w:val="decimal"/>
      <w:lvlText w:val="%7."/>
      <w:lvlJc w:val="left"/>
      <w:pPr>
        <w:ind w:left="4254" w:hanging="360"/>
      </w:pPr>
    </w:lvl>
    <w:lvl w:ilvl="7" w:tplc="08090019" w:tentative="1">
      <w:start w:val="1"/>
      <w:numFmt w:val="lowerLetter"/>
      <w:lvlText w:val="%8."/>
      <w:lvlJc w:val="left"/>
      <w:pPr>
        <w:ind w:left="4974" w:hanging="360"/>
      </w:pPr>
    </w:lvl>
    <w:lvl w:ilvl="8" w:tplc="0809001B" w:tentative="1">
      <w:start w:val="1"/>
      <w:numFmt w:val="lowerRoman"/>
      <w:lvlText w:val="%9."/>
      <w:lvlJc w:val="right"/>
      <w:pPr>
        <w:ind w:left="5694" w:hanging="180"/>
      </w:pPr>
    </w:lvl>
  </w:abstractNum>
  <w:abstractNum w:abstractNumId="9" w15:restartNumberingAfterBreak="0">
    <w:nsid w:val="2D2475E8"/>
    <w:multiLevelType w:val="hybridMultilevel"/>
    <w:tmpl w:val="364EDF42"/>
    <w:lvl w:ilvl="0" w:tplc="7F789DE0">
      <w:start w:val="1"/>
      <w:numFmt w:val="bullet"/>
      <w:lvlText w:val=""/>
      <w:lvlJc w:val="left"/>
      <w:pPr>
        <w:ind w:left="720" w:hanging="360"/>
      </w:pPr>
      <w:rPr>
        <w:rFonts w:ascii="Symbol" w:hAnsi="Symbol" w:hint="default"/>
      </w:rPr>
    </w:lvl>
    <w:lvl w:ilvl="1" w:tplc="02DAA18C">
      <w:start w:val="1"/>
      <w:numFmt w:val="bullet"/>
      <w:lvlText w:val="o"/>
      <w:lvlJc w:val="left"/>
      <w:pPr>
        <w:ind w:left="1440" w:hanging="360"/>
      </w:pPr>
      <w:rPr>
        <w:rFonts w:ascii="Courier New" w:hAnsi="Courier New" w:hint="default"/>
      </w:rPr>
    </w:lvl>
    <w:lvl w:ilvl="2" w:tplc="F16C42CE">
      <w:start w:val="1"/>
      <w:numFmt w:val="bullet"/>
      <w:lvlText w:val=""/>
      <w:lvlJc w:val="left"/>
      <w:pPr>
        <w:ind w:left="2160" w:hanging="360"/>
      </w:pPr>
      <w:rPr>
        <w:rFonts w:ascii="Wingdings" w:hAnsi="Wingdings" w:hint="default"/>
      </w:rPr>
    </w:lvl>
    <w:lvl w:ilvl="3" w:tplc="6F0CA7DA">
      <w:start w:val="1"/>
      <w:numFmt w:val="bullet"/>
      <w:lvlText w:val=""/>
      <w:lvlJc w:val="left"/>
      <w:pPr>
        <w:ind w:left="2880" w:hanging="360"/>
      </w:pPr>
      <w:rPr>
        <w:rFonts w:ascii="Symbol" w:hAnsi="Symbol" w:hint="default"/>
      </w:rPr>
    </w:lvl>
    <w:lvl w:ilvl="4" w:tplc="DDFE068C">
      <w:start w:val="1"/>
      <w:numFmt w:val="bullet"/>
      <w:lvlText w:val="o"/>
      <w:lvlJc w:val="left"/>
      <w:pPr>
        <w:ind w:left="3600" w:hanging="360"/>
      </w:pPr>
      <w:rPr>
        <w:rFonts w:ascii="Courier New" w:hAnsi="Courier New" w:hint="default"/>
      </w:rPr>
    </w:lvl>
    <w:lvl w:ilvl="5" w:tplc="8166C610">
      <w:start w:val="1"/>
      <w:numFmt w:val="bullet"/>
      <w:lvlText w:val=""/>
      <w:lvlJc w:val="left"/>
      <w:pPr>
        <w:ind w:left="4320" w:hanging="360"/>
      </w:pPr>
      <w:rPr>
        <w:rFonts w:ascii="Wingdings" w:hAnsi="Wingdings" w:hint="default"/>
      </w:rPr>
    </w:lvl>
    <w:lvl w:ilvl="6" w:tplc="D9EEFD4C">
      <w:start w:val="1"/>
      <w:numFmt w:val="bullet"/>
      <w:lvlText w:val=""/>
      <w:lvlJc w:val="left"/>
      <w:pPr>
        <w:ind w:left="5040" w:hanging="360"/>
      </w:pPr>
      <w:rPr>
        <w:rFonts w:ascii="Symbol" w:hAnsi="Symbol" w:hint="default"/>
      </w:rPr>
    </w:lvl>
    <w:lvl w:ilvl="7" w:tplc="07708CBC">
      <w:start w:val="1"/>
      <w:numFmt w:val="bullet"/>
      <w:lvlText w:val="o"/>
      <w:lvlJc w:val="left"/>
      <w:pPr>
        <w:ind w:left="5760" w:hanging="360"/>
      </w:pPr>
      <w:rPr>
        <w:rFonts w:ascii="Courier New" w:hAnsi="Courier New" w:hint="default"/>
      </w:rPr>
    </w:lvl>
    <w:lvl w:ilvl="8" w:tplc="6D6099FC">
      <w:start w:val="1"/>
      <w:numFmt w:val="bullet"/>
      <w:lvlText w:val=""/>
      <w:lvlJc w:val="left"/>
      <w:pPr>
        <w:ind w:left="6480" w:hanging="360"/>
      </w:pPr>
      <w:rPr>
        <w:rFonts w:ascii="Wingdings" w:hAnsi="Wingdings" w:hint="default"/>
      </w:rPr>
    </w:lvl>
  </w:abstractNum>
  <w:abstractNum w:abstractNumId="10" w15:restartNumberingAfterBreak="0">
    <w:nsid w:val="2DD86411"/>
    <w:multiLevelType w:val="hybridMultilevel"/>
    <w:tmpl w:val="4DB0E3C4"/>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1" w15:restartNumberingAfterBreak="0">
    <w:nsid w:val="40D911A0"/>
    <w:multiLevelType w:val="hybridMultilevel"/>
    <w:tmpl w:val="A42E2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66135CD"/>
    <w:multiLevelType w:val="hybridMultilevel"/>
    <w:tmpl w:val="30B288EC"/>
    <w:lvl w:ilvl="0" w:tplc="BB4027CC">
      <w:start w:val="1"/>
      <w:numFmt w:val="low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3" w15:restartNumberingAfterBreak="0">
    <w:nsid w:val="47041D44"/>
    <w:multiLevelType w:val="hybridMultilevel"/>
    <w:tmpl w:val="F16A365C"/>
    <w:lvl w:ilvl="0" w:tplc="843801C2">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ECA54EE"/>
    <w:multiLevelType w:val="hybridMultilevel"/>
    <w:tmpl w:val="6DF6E5BA"/>
    <w:lvl w:ilvl="0" w:tplc="88CC8E16">
      <w:start w:val="5"/>
      <w:numFmt w:val="bullet"/>
      <w:lvlText w:val="-"/>
      <w:lvlJc w:val="left"/>
      <w:pPr>
        <w:ind w:left="720" w:hanging="360"/>
      </w:pPr>
      <w:rPr>
        <w:rFonts w:ascii="Trebuchet MS" w:eastAsiaTheme="minorHAnsi" w:hAnsi="Trebuchet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D55CB5"/>
    <w:multiLevelType w:val="hybridMultilevel"/>
    <w:tmpl w:val="C8D8896E"/>
    <w:lvl w:ilvl="0" w:tplc="FBDCB888">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35F1889"/>
    <w:multiLevelType w:val="hybridMultilevel"/>
    <w:tmpl w:val="FD66ECEC"/>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7" w15:restartNumberingAfterBreak="0">
    <w:nsid w:val="55142D49"/>
    <w:multiLevelType w:val="hybridMultilevel"/>
    <w:tmpl w:val="285A8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A4108C"/>
    <w:multiLevelType w:val="hybridMultilevel"/>
    <w:tmpl w:val="C5A4A4DE"/>
    <w:lvl w:ilvl="0" w:tplc="FBDCB888">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B0217DD"/>
    <w:multiLevelType w:val="hybridMultilevel"/>
    <w:tmpl w:val="53C413C6"/>
    <w:lvl w:ilvl="0" w:tplc="E0CA6822">
      <w:start w:val="13"/>
      <w:numFmt w:val="bullet"/>
      <w:lvlText w:val="-"/>
      <w:lvlJc w:val="left"/>
      <w:pPr>
        <w:ind w:left="720" w:hanging="360"/>
      </w:pPr>
      <w:rPr>
        <w:rFonts w:ascii="Trebuchet MS" w:eastAsiaTheme="minorHAnsi" w:hAnsi="Trebuchet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DD46AAD"/>
    <w:multiLevelType w:val="hybridMultilevel"/>
    <w:tmpl w:val="7F185BCC"/>
    <w:lvl w:ilvl="0" w:tplc="08090001">
      <w:start w:val="1"/>
      <w:numFmt w:val="bullet"/>
      <w:lvlText w:val=""/>
      <w:lvlJc w:val="left"/>
      <w:pPr>
        <w:ind w:left="786" w:hanging="360"/>
      </w:pPr>
      <w:rPr>
        <w:rFonts w:ascii="Symbol" w:hAnsi="Symbol"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1" w15:restartNumberingAfterBreak="0">
    <w:nsid w:val="61C05D37"/>
    <w:multiLevelType w:val="hybridMultilevel"/>
    <w:tmpl w:val="345E446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653E410F"/>
    <w:multiLevelType w:val="hybridMultilevel"/>
    <w:tmpl w:val="CC627B7E"/>
    <w:lvl w:ilvl="0" w:tplc="33A0F0CA">
      <w:start w:val="1"/>
      <w:numFmt w:val="decimal"/>
      <w:lvlText w:val="%1."/>
      <w:lvlJc w:val="left"/>
      <w:pPr>
        <w:ind w:left="360" w:hanging="360"/>
      </w:pPr>
      <w:rPr>
        <w:rFonts w:ascii="Trebuchet MS" w:hAnsi="Trebuchet MS" w:hint="default"/>
        <w:i w:val="0"/>
        <w:sz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66714F4C"/>
    <w:multiLevelType w:val="hybridMultilevel"/>
    <w:tmpl w:val="BBAAEB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6C2681C"/>
    <w:multiLevelType w:val="hybridMultilevel"/>
    <w:tmpl w:val="9C225BF2"/>
    <w:lvl w:ilvl="0" w:tplc="843801C2">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6CF4E54"/>
    <w:multiLevelType w:val="hybridMultilevel"/>
    <w:tmpl w:val="1400C3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96B047E"/>
    <w:multiLevelType w:val="hybridMultilevel"/>
    <w:tmpl w:val="EAFE9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A1D1B15"/>
    <w:multiLevelType w:val="hybridMultilevel"/>
    <w:tmpl w:val="9392C30A"/>
    <w:lvl w:ilvl="0" w:tplc="FFFFFFFF">
      <w:start w:val="1"/>
      <w:numFmt w:val="decimal"/>
      <w:lvlText w:val="%1."/>
      <w:lvlJc w:val="left"/>
      <w:pPr>
        <w:ind w:left="3196" w:hanging="360"/>
      </w:pPr>
      <w:rPr>
        <w:i w:val="0"/>
        <w:color w:val="auto"/>
        <w:sz w:val="24"/>
      </w:rPr>
    </w:lvl>
    <w:lvl w:ilvl="1" w:tplc="08090001">
      <w:start w:val="1"/>
      <w:numFmt w:val="bullet"/>
      <w:lvlText w:val=""/>
      <w:lvlJc w:val="left"/>
      <w:pPr>
        <w:ind w:left="654" w:hanging="360"/>
      </w:pPr>
      <w:rPr>
        <w:rFonts w:ascii="Symbol" w:hAnsi="Symbol" w:hint="default"/>
      </w:rPr>
    </w:lvl>
    <w:lvl w:ilvl="2" w:tplc="08090001">
      <w:start w:val="1"/>
      <w:numFmt w:val="bullet"/>
      <w:lvlText w:val=""/>
      <w:lvlJc w:val="left"/>
      <w:pPr>
        <w:ind w:left="606" w:hanging="180"/>
      </w:pPr>
      <w:rPr>
        <w:rFonts w:ascii="Symbol" w:hAnsi="Symbol" w:hint="default"/>
      </w:rPr>
    </w:lvl>
    <w:lvl w:ilvl="3" w:tplc="0809000F">
      <w:start w:val="1"/>
      <w:numFmt w:val="decimal"/>
      <w:lvlText w:val="%4."/>
      <w:lvlJc w:val="left"/>
      <w:pPr>
        <w:ind w:left="2094" w:hanging="360"/>
      </w:pPr>
    </w:lvl>
    <w:lvl w:ilvl="4" w:tplc="08090019" w:tentative="1">
      <w:start w:val="1"/>
      <w:numFmt w:val="lowerLetter"/>
      <w:lvlText w:val="%5."/>
      <w:lvlJc w:val="left"/>
      <w:pPr>
        <w:ind w:left="2814" w:hanging="360"/>
      </w:pPr>
    </w:lvl>
    <w:lvl w:ilvl="5" w:tplc="0809001B" w:tentative="1">
      <w:start w:val="1"/>
      <w:numFmt w:val="lowerRoman"/>
      <w:lvlText w:val="%6."/>
      <w:lvlJc w:val="right"/>
      <w:pPr>
        <w:ind w:left="3534" w:hanging="180"/>
      </w:pPr>
    </w:lvl>
    <w:lvl w:ilvl="6" w:tplc="0809000F" w:tentative="1">
      <w:start w:val="1"/>
      <w:numFmt w:val="decimal"/>
      <w:lvlText w:val="%7."/>
      <w:lvlJc w:val="left"/>
      <w:pPr>
        <w:ind w:left="4254" w:hanging="360"/>
      </w:pPr>
    </w:lvl>
    <w:lvl w:ilvl="7" w:tplc="08090019" w:tentative="1">
      <w:start w:val="1"/>
      <w:numFmt w:val="lowerLetter"/>
      <w:lvlText w:val="%8."/>
      <w:lvlJc w:val="left"/>
      <w:pPr>
        <w:ind w:left="4974" w:hanging="360"/>
      </w:pPr>
    </w:lvl>
    <w:lvl w:ilvl="8" w:tplc="0809001B" w:tentative="1">
      <w:start w:val="1"/>
      <w:numFmt w:val="lowerRoman"/>
      <w:lvlText w:val="%9."/>
      <w:lvlJc w:val="right"/>
      <w:pPr>
        <w:ind w:left="5694" w:hanging="180"/>
      </w:pPr>
    </w:lvl>
  </w:abstractNum>
  <w:abstractNum w:abstractNumId="28" w15:restartNumberingAfterBreak="0">
    <w:nsid w:val="6B142884"/>
    <w:multiLevelType w:val="hybridMultilevel"/>
    <w:tmpl w:val="8D964A2E"/>
    <w:lvl w:ilvl="0" w:tplc="E97AAD52">
      <w:numFmt w:val="bullet"/>
      <w:lvlText w:val="-"/>
      <w:lvlJc w:val="left"/>
      <w:pPr>
        <w:ind w:left="720" w:hanging="360"/>
      </w:pPr>
      <w:rPr>
        <w:rFonts w:ascii="Trebuchet MS" w:eastAsiaTheme="minorHAnsi" w:hAnsi="Trebuchet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05E095E"/>
    <w:multiLevelType w:val="hybridMultilevel"/>
    <w:tmpl w:val="EBA6ECB2"/>
    <w:lvl w:ilvl="0" w:tplc="05C6DD92">
      <w:start w:val="1"/>
      <w:numFmt w:val="bullet"/>
      <w:lvlText w:val="-"/>
      <w:lvlJc w:val="left"/>
      <w:pPr>
        <w:ind w:left="360" w:hanging="360"/>
      </w:pPr>
      <w:rPr>
        <w:rFonts w:ascii="Trebuchet MS" w:eastAsiaTheme="minorHAnsi" w:hAnsi="Trebuchet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35F4D27"/>
    <w:multiLevelType w:val="hybridMultilevel"/>
    <w:tmpl w:val="0B8E912C"/>
    <w:lvl w:ilvl="0" w:tplc="08090001">
      <w:start w:val="1"/>
      <w:numFmt w:val="bullet"/>
      <w:lvlText w:val=""/>
      <w:lvlJc w:val="left"/>
      <w:pPr>
        <w:ind w:left="501"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9DA683E"/>
    <w:multiLevelType w:val="hybridMultilevel"/>
    <w:tmpl w:val="EEB8C114"/>
    <w:lvl w:ilvl="0" w:tplc="A3D84854">
      <w:start w:val="2"/>
      <w:numFmt w:val="bullet"/>
      <w:lvlText w:val="-"/>
      <w:lvlJc w:val="left"/>
      <w:pPr>
        <w:ind w:left="360" w:hanging="360"/>
      </w:pPr>
      <w:rPr>
        <w:rFonts w:ascii="Trebuchet MS" w:eastAsia="Calibri" w:hAnsi="Trebuchet MS" w:cs="Times New Roman" w:hint="default"/>
        <w:sz w:val="24"/>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2" w15:restartNumberingAfterBreak="0">
    <w:nsid w:val="7D2A1784"/>
    <w:multiLevelType w:val="hybridMultilevel"/>
    <w:tmpl w:val="D09EFE7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0"/>
  </w:num>
  <w:num w:numId="4">
    <w:abstractNumId w:val="27"/>
  </w:num>
  <w:num w:numId="5">
    <w:abstractNumId w:val="25"/>
  </w:num>
  <w:num w:numId="6">
    <w:abstractNumId w:val="26"/>
  </w:num>
  <w:num w:numId="7">
    <w:abstractNumId w:val="10"/>
  </w:num>
  <w:num w:numId="8">
    <w:abstractNumId w:val="30"/>
  </w:num>
  <w:num w:numId="9">
    <w:abstractNumId w:val="14"/>
  </w:num>
  <w:num w:numId="10">
    <w:abstractNumId w:val="7"/>
  </w:num>
  <w:num w:numId="11">
    <w:abstractNumId w:val="1"/>
  </w:num>
  <w:num w:numId="12">
    <w:abstractNumId w:val="15"/>
  </w:num>
  <w:num w:numId="13">
    <w:abstractNumId w:val="18"/>
  </w:num>
  <w:num w:numId="14">
    <w:abstractNumId w:val="28"/>
  </w:num>
  <w:num w:numId="15">
    <w:abstractNumId w:val="31"/>
  </w:num>
  <w:num w:numId="16">
    <w:abstractNumId w:val="11"/>
  </w:num>
  <w:num w:numId="17">
    <w:abstractNumId w:val="31"/>
  </w:num>
  <w:num w:numId="18">
    <w:abstractNumId w:val="29"/>
  </w:num>
  <w:num w:numId="19">
    <w:abstractNumId w:val="8"/>
  </w:num>
  <w:num w:numId="20">
    <w:abstractNumId w:val="24"/>
  </w:num>
  <w:num w:numId="21">
    <w:abstractNumId w:val="13"/>
  </w:num>
  <w:num w:numId="22">
    <w:abstractNumId w:val="21"/>
  </w:num>
  <w:num w:numId="23">
    <w:abstractNumId w:val="20"/>
  </w:num>
  <w:num w:numId="24">
    <w:abstractNumId w:val="23"/>
  </w:num>
  <w:num w:numId="25">
    <w:abstractNumId w:val="32"/>
  </w:num>
  <w:num w:numId="26">
    <w:abstractNumId w:val="19"/>
  </w:num>
  <w:num w:numId="27">
    <w:abstractNumId w:val="17"/>
  </w:num>
  <w:num w:numId="28">
    <w:abstractNumId w:val="22"/>
  </w:num>
  <w:num w:numId="29">
    <w:abstractNumId w:val="3"/>
  </w:num>
  <w:num w:numId="30">
    <w:abstractNumId w:val="5"/>
  </w:num>
  <w:num w:numId="31">
    <w:abstractNumId w:val="4"/>
  </w:num>
  <w:num w:numId="32">
    <w:abstractNumId w:val="16"/>
  </w:num>
  <w:num w:numId="33">
    <w:abstractNumId w:val="6"/>
  </w:num>
  <w:num w:numId="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413"/>
    <w:rsid w:val="00001411"/>
    <w:rsid w:val="00023DE7"/>
    <w:rsid w:val="00024CB6"/>
    <w:rsid w:val="00032E1D"/>
    <w:rsid w:val="00033170"/>
    <w:rsid w:val="00033DA4"/>
    <w:rsid w:val="00040F9B"/>
    <w:rsid w:val="00046500"/>
    <w:rsid w:val="00051ABE"/>
    <w:rsid w:val="00055528"/>
    <w:rsid w:val="00055F43"/>
    <w:rsid w:val="00057175"/>
    <w:rsid w:val="00071263"/>
    <w:rsid w:val="0007423A"/>
    <w:rsid w:val="00082B83"/>
    <w:rsid w:val="00087B2D"/>
    <w:rsid w:val="00090A9C"/>
    <w:rsid w:val="00097EC3"/>
    <w:rsid w:val="000A4695"/>
    <w:rsid w:val="000B0F99"/>
    <w:rsid w:val="000B26E3"/>
    <w:rsid w:val="000C07B0"/>
    <w:rsid w:val="000C153A"/>
    <w:rsid w:val="000C339E"/>
    <w:rsid w:val="000C3D84"/>
    <w:rsid w:val="000C5E03"/>
    <w:rsid w:val="000C623E"/>
    <w:rsid w:val="000C7F42"/>
    <w:rsid w:val="000E28A7"/>
    <w:rsid w:val="000E3B46"/>
    <w:rsid w:val="000E4657"/>
    <w:rsid w:val="000E5B56"/>
    <w:rsid w:val="0011034F"/>
    <w:rsid w:val="00111A41"/>
    <w:rsid w:val="00115F0F"/>
    <w:rsid w:val="00116FD3"/>
    <w:rsid w:val="00120860"/>
    <w:rsid w:val="00125B47"/>
    <w:rsid w:val="00133DD3"/>
    <w:rsid w:val="00135A01"/>
    <w:rsid w:val="00152708"/>
    <w:rsid w:val="0015692B"/>
    <w:rsid w:val="00177509"/>
    <w:rsid w:val="00187E32"/>
    <w:rsid w:val="0019024A"/>
    <w:rsid w:val="001A0435"/>
    <w:rsid w:val="001A5738"/>
    <w:rsid w:val="001C56C1"/>
    <w:rsid w:val="001D0E70"/>
    <w:rsid w:val="001D5AE1"/>
    <w:rsid w:val="00204A59"/>
    <w:rsid w:val="00213FDE"/>
    <w:rsid w:val="00214A60"/>
    <w:rsid w:val="00233AE9"/>
    <w:rsid w:val="00240E5B"/>
    <w:rsid w:val="0024600A"/>
    <w:rsid w:val="00247293"/>
    <w:rsid w:val="00251B87"/>
    <w:rsid w:val="00252661"/>
    <w:rsid w:val="0025580C"/>
    <w:rsid w:val="002564CF"/>
    <w:rsid w:val="00271B6A"/>
    <w:rsid w:val="00276332"/>
    <w:rsid w:val="002778A4"/>
    <w:rsid w:val="002951B0"/>
    <w:rsid w:val="002A48B1"/>
    <w:rsid w:val="002A7DD7"/>
    <w:rsid w:val="002A7F73"/>
    <w:rsid w:val="002B2DF8"/>
    <w:rsid w:val="002B3300"/>
    <w:rsid w:val="002B6D48"/>
    <w:rsid w:val="002C0054"/>
    <w:rsid w:val="002C0B75"/>
    <w:rsid w:val="002D0075"/>
    <w:rsid w:val="002D4C99"/>
    <w:rsid w:val="002E0386"/>
    <w:rsid w:val="002E10D4"/>
    <w:rsid w:val="002E1F52"/>
    <w:rsid w:val="002E2507"/>
    <w:rsid w:val="002E5B49"/>
    <w:rsid w:val="002E74F4"/>
    <w:rsid w:val="002F2138"/>
    <w:rsid w:val="002F76E2"/>
    <w:rsid w:val="003010D6"/>
    <w:rsid w:val="00310344"/>
    <w:rsid w:val="003149F2"/>
    <w:rsid w:val="003151AC"/>
    <w:rsid w:val="00330F01"/>
    <w:rsid w:val="0033237C"/>
    <w:rsid w:val="00334304"/>
    <w:rsid w:val="003343E1"/>
    <w:rsid w:val="00340E77"/>
    <w:rsid w:val="00343DDD"/>
    <w:rsid w:val="00345158"/>
    <w:rsid w:val="00361A25"/>
    <w:rsid w:val="003646E9"/>
    <w:rsid w:val="00376CB2"/>
    <w:rsid w:val="00381A58"/>
    <w:rsid w:val="003A0DB7"/>
    <w:rsid w:val="003A60B7"/>
    <w:rsid w:val="003B4327"/>
    <w:rsid w:val="003C0AFC"/>
    <w:rsid w:val="003C1DD8"/>
    <w:rsid w:val="003C1F38"/>
    <w:rsid w:val="003E0C04"/>
    <w:rsid w:val="003E181B"/>
    <w:rsid w:val="003E4F2B"/>
    <w:rsid w:val="003F27AA"/>
    <w:rsid w:val="003F481A"/>
    <w:rsid w:val="00401A35"/>
    <w:rsid w:val="004053F2"/>
    <w:rsid w:val="004134B2"/>
    <w:rsid w:val="00421D0B"/>
    <w:rsid w:val="00433A98"/>
    <w:rsid w:val="00436B0A"/>
    <w:rsid w:val="00454BC8"/>
    <w:rsid w:val="004555F4"/>
    <w:rsid w:val="004733B2"/>
    <w:rsid w:val="00473BF9"/>
    <w:rsid w:val="0048103F"/>
    <w:rsid w:val="00483F8D"/>
    <w:rsid w:val="00490D8F"/>
    <w:rsid w:val="004A1B33"/>
    <w:rsid w:val="004A43E6"/>
    <w:rsid w:val="004A4820"/>
    <w:rsid w:val="004A5E7E"/>
    <w:rsid w:val="004B327F"/>
    <w:rsid w:val="004B466D"/>
    <w:rsid w:val="004B5DB6"/>
    <w:rsid w:val="004D31C7"/>
    <w:rsid w:val="004E0837"/>
    <w:rsid w:val="004E2F2F"/>
    <w:rsid w:val="004E386A"/>
    <w:rsid w:val="004F0413"/>
    <w:rsid w:val="004F17C4"/>
    <w:rsid w:val="00504660"/>
    <w:rsid w:val="0050520A"/>
    <w:rsid w:val="00510EB6"/>
    <w:rsid w:val="0051210B"/>
    <w:rsid w:val="00515BD6"/>
    <w:rsid w:val="00520AEE"/>
    <w:rsid w:val="005242B5"/>
    <w:rsid w:val="00554DA2"/>
    <w:rsid w:val="005706B3"/>
    <w:rsid w:val="005765D0"/>
    <w:rsid w:val="0059082F"/>
    <w:rsid w:val="005B10B1"/>
    <w:rsid w:val="005C13B7"/>
    <w:rsid w:val="005C6D15"/>
    <w:rsid w:val="005D6F4A"/>
    <w:rsid w:val="005D7ABC"/>
    <w:rsid w:val="005E1AF0"/>
    <w:rsid w:val="005E2993"/>
    <w:rsid w:val="005E6327"/>
    <w:rsid w:val="005F44CB"/>
    <w:rsid w:val="0060416B"/>
    <w:rsid w:val="006060DE"/>
    <w:rsid w:val="006134ED"/>
    <w:rsid w:val="00613509"/>
    <w:rsid w:val="006200E0"/>
    <w:rsid w:val="006237BA"/>
    <w:rsid w:val="00625A7B"/>
    <w:rsid w:val="00633DDA"/>
    <w:rsid w:val="00634322"/>
    <w:rsid w:val="0063614F"/>
    <w:rsid w:val="00664B4C"/>
    <w:rsid w:val="00673138"/>
    <w:rsid w:val="00674F4E"/>
    <w:rsid w:val="00675168"/>
    <w:rsid w:val="00675B70"/>
    <w:rsid w:val="00677A2E"/>
    <w:rsid w:val="00683E4D"/>
    <w:rsid w:val="006A1476"/>
    <w:rsid w:val="006B48DC"/>
    <w:rsid w:val="006B56A4"/>
    <w:rsid w:val="006C56DE"/>
    <w:rsid w:val="006D15E5"/>
    <w:rsid w:val="006D647A"/>
    <w:rsid w:val="006F305B"/>
    <w:rsid w:val="006F7829"/>
    <w:rsid w:val="00727491"/>
    <w:rsid w:val="007277C2"/>
    <w:rsid w:val="00731383"/>
    <w:rsid w:val="0073496C"/>
    <w:rsid w:val="00740EBA"/>
    <w:rsid w:val="00745744"/>
    <w:rsid w:val="00752E57"/>
    <w:rsid w:val="00755C2E"/>
    <w:rsid w:val="00767795"/>
    <w:rsid w:val="007714F4"/>
    <w:rsid w:val="007735A5"/>
    <w:rsid w:val="0077527B"/>
    <w:rsid w:val="00784478"/>
    <w:rsid w:val="00785650"/>
    <w:rsid w:val="0079223C"/>
    <w:rsid w:val="00795F5C"/>
    <w:rsid w:val="007968D5"/>
    <w:rsid w:val="007A16F3"/>
    <w:rsid w:val="007A2647"/>
    <w:rsid w:val="007B4D4E"/>
    <w:rsid w:val="007C5F90"/>
    <w:rsid w:val="007D6934"/>
    <w:rsid w:val="007E20E6"/>
    <w:rsid w:val="007E4985"/>
    <w:rsid w:val="007E4D64"/>
    <w:rsid w:val="007F123D"/>
    <w:rsid w:val="007F2017"/>
    <w:rsid w:val="007F3AC1"/>
    <w:rsid w:val="00801687"/>
    <w:rsid w:val="0080483C"/>
    <w:rsid w:val="00823541"/>
    <w:rsid w:val="008244E9"/>
    <w:rsid w:val="008337E0"/>
    <w:rsid w:val="008346C8"/>
    <w:rsid w:val="00844A7F"/>
    <w:rsid w:val="00853A14"/>
    <w:rsid w:val="00854D56"/>
    <w:rsid w:val="00862210"/>
    <w:rsid w:val="00894C83"/>
    <w:rsid w:val="00894F75"/>
    <w:rsid w:val="008B411A"/>
    <w:rsid w:val="008C2C55"/>
    <w:rsid w:val="008D1292"/>
    <w:rsid w:val="008E1CEB"/>
    <w:rsid w:val="008F2B4A"/>
    <w:rsid w:val="009132F5"/>
    <w:rsid w:val="00913606"/>
    <w:rsid w:val="009215B6"/>
    <w:rsid w:val="00923CB4"/>
    <w:rsid w:val="00927E5E"/>
    <w:rsid w:val="009334C6"/>
    <w:rsid w:val="00941B81"/>
    <w:rsid w:val="00946CD9"/>
    <w:rsid w:val="00983F25"/>
    <w:rsid w:val="00986553"/>
    <w:rsid w:val="00991B0A"/>
    <w:rsid w:val="009934CB"/>
    <w:rsid w:val="009940B2"/>
    <w:rsid w:val="00996F27"/>
    <w:rsid w:val="009A07CB"/>
    <w:rsid w:val="009B04E8"/>
    <w:rsid w:val="009B27A6"/>
    <w:rsid w:val="009B68B0"/>
    <w:rsid w:val="009D47A1"/>
    <w:rsid w:val="009D71E8"/>
    <w:rsid w:val="009F5450"/>
    <w:rsid w:val="009F7C2A"/>
    <w:rsid w:val="00A015FB"/>
    <w:rsid w:val="00A03445"/>
    <w:rsid w:val="00A035A8"/>
    <w:rsid w:val="00A1137D"/>
    <w:rsid w:val="00A2255F"/>
    <w:rsid w:val="00A2341C"/>
    <w:rsid w:val="00A443B1"/>
    <w:rsid w:val="00A45032"/>
    <w:rsid w:val="00A66385"/>
    <w:rsid w:val="00A67801"/>
    <w:rsid w:val="00A70B12"/>
    <w:rsid w:val="00A72A2A"/>
    <w:rsid w:val="00A85BE8"/>
    <w:rsid w:val="00A866EA"/>
    <w:rsid w:val="00A9649D"/>
    <w:rsid w:val="00A96FC3"/>
    <w:rsid w:val="00AA0BD9"/>
    <w:rsid w:val="00AB112F"/>
    <w:rsid w:val="00AD238E"/>
    <w:rsid w:val="00AF4B84"/>
    <w:rsid w:val="00AF5B32"/>
    <w:rsid w:val="00AF6DA1"/>
    <w:rsid w:val="00B2380A"/>
    <w:rsid w:val="00B2656D"/>
    <w:rsid w:val="00B272DF"/>
    <w:rsid w:val="00B35B64"/>
    <w:rsid w:val="00B4312A"/>
    <w:rsid w:val="00B5283B"/>
    <w:rsid w:val="00B70DC2"/>
    <w:rsid w:val="00B716DE"/>
    <w:rsid w:val="00B7762B"/>
    <w:rsid w:val="00B806D7"/>
    <w:rsid w:val="00B8668C"/>
    <w:rsid w:val="00B8760E"/>
    <w:rsid w:val="00B91535"/>
    <w:rsid w:val="00B96FCE"/>
    <w:rsid w:val="00BB4303"/>
    <w:rsid w:val="00BC51A7"/>
    <w:rsid w:val="00BE78A1"/>
    <w:rsid w:val="00BF179C"/>
    <w:rsid w:val="00BF199F"/>
    <w:rsid w:val="00C035C5"/>
    <w:rsid w:val="00C21EAA"/>
    <w:rsid w:val="00C260D6"/>
    <w:rsid w:val="00C3575B"/>
    <w:rsid w:val="00C44308"/>
    <w:rsid w:val="00C45C12"/>
    <w:rsid w:val="00C52250"/>
    <w:rsid w:val="00C52F08"/>
    <w:rsid w:val="00C562DA"/>
    <w:rsid w:val="00C56A68"/>
    <w:rsid w:val="00C63576"/>
    <w:rsid w:val="00C63B0E"/>
    <w:rsid w:val="00C76687"/>
    <w:rsid w:val="00C85768"/>
    <w:rsid w:val="00C92B3C"/>
    <w:rsid w:val="00C9329C"/>
    <w:rsid w:val="00CA22CF"/>
    <w:rsid w:val="00CA3B8C"/>
    <w:rsid w:val="00CB38FF"/>
    <w:rsid w:val="00CC0343"/>
    <w:rsid w:val="00CD700B"/>
    <w:rsid w:val="00CE1F95"/>
    <w:rsid w:val="00CE2847"/>
    <w:rsid w:val="00CE4D6D"/>
    <w:rsid w:val="00CF2776"/>
    <w:rsid w:val="00CF3E30"/>
    <w:rsid w:val="00D1766F"/>
    <w:rsid w:val="00D21AC3"/>
    <w:rsid w:val="00D30005"/>
    <w:rsid w:val="00D31080"/>
    <w:rsid w:val="00D34877"/>
    <w:rsid w:val="00D42644"/>
    <w:rsid w:val="00D536F9"/>
    <w:rsid w:val="00D62DCC"/>
    <w:rsid w:val="00D66A9F"/>
    <w:rsid w:val="00D732F8"/>
    <w:rsid w:val="00D9380F"/>
    <w:rsid w:val="00D95D56"/>
    <w:rsid w:val="00DB5210"/>
    <w:rsid w:val="00DB65E5"/>
    <w:rsid w:val="00DC0FC3"/>
    <w:rsid w:val="00DC0FF0"/>
    <w:rsid w:val="00DC4004"/>
    <w:rsid w:val="00DC6AE5"/>
    <w:rsid w:val="00DC6E17"/>
    <w:rsid w:val="00DD47AE"/>
    <w:rsid w:val="00DE4EB6"/>
    <w:rsid w:val="00DE5AAA"/>
    <w:rsid w:val="00DE6456"/>
    <w:rsid w:val="00DF5231"/>
    <w:rsid w:val="00DF65BC"/>
    <w:rsid w:val="00E10EE3"/>
    <w:rsid w:val="00E113D7"/>
    <w:rsid w:val="00E118F4"/>
    <w:rsid w:val="00E22F23"/>
    <w:rsid w:val="00E31474"/>
    <w:rsid w:val="00E35CD8"/>
    <w:rsid w:val="00E371FF"/>
    <w:rsid w:val="00E6128E"/>
    <w:rsid w:val="00E629E5"/>
    <w:rsid w:val="00E64DB2"/>
    <w:rsid w:val="00E73564"/>
    <w:rsid w:val="00E75711"/>
    <w:rsid w:val="00E76958"/>
    <w:rsid w:val="00E773A0"/>
    <w:rsid w:val="00E825BF"/>
    <w:rsid w:val="00E83476"/>
    <w:rsid w:val="00E834DA"/>
    <w:rsid w:val="00E84BA1"/>
    <w:rsid w:val="00E8765D"/>
    <w:rsid w:val="00E97ABC"/>
    <w:rsid w:val="00EA20FB"/>
    <w:rsid w:val="00EA3094"/>
    <w:rsid w:val="00EA61EB"/>
    <w:rsid w:val="00EB247B"/>
    <w:rsid w:val="00EC4DA3"/>
    <w:rsid w:val="00EC4F5D"/>
    <w:rsid w:val="00ED5103"/>
    <w:rsid w:val="00ED5E7A"/>
    <w:rsid w:val="00ED63BA"/>
    <w:rsid w:val="00EE249D"/>
    <w:rsid w:val="00EF0237"/>
    <w:rsid w:val="00EF2981"/>
    <w:rsid w:val="00EF4949"/>
    <w:rsid w:val="00EF6325"/>
    <w:rsid w:val="00EF63F4"/>
    <w:rsid w:val="00F02D7E"/>
    <w:rsid w:val="00F05506"/>
    <w:rsid w:val="00F07794"/>
    <w:rsid w:val="00F10799"/>
    <w:rsid w:val="00F10879"/>
    <w:rsid w:val="00F16071"/>
    <w:rsid w:val="00F16145"/>
    <w:rsid w:val="00F30745"/>
    <w:rsid w:val="00F32372"/>
    <w:rsid w:val="00F33D24"/>
    <w:rsid w:val="00F4241D"/>
    <w:rsid w:val="00F555F8"/>
    <w:rsid w:val="00F6338D"/>
    <w:rsid w:val="00F673D2"/>
    <w:rsid w:val="00F70274"/>
    <w:rsid w:val="00F71515"/>
    <w:rsid w:val="00F76440"/>
    <w:rsid w:val="00F76AAB"/>
    <w:rsid w:val="00F87321"/>
    <w:rsid w:val="00FA0618"/>
    <w:rsid w:val="00FA1E72"/>
    <w:rsid w:val="00FA3843"/>
    <w:rsid w:val="00FA39C8"/>
    <w:rsid w:val="00FD3078"/>
    <w:rsid w:val="00FE3955"/>
    <w:rsid w:val="00FE6BF7"/>
    <w:rsid w:val="00FF285A"/>
    <w:rsid w:val="00FF54E7"/>
    <w:rsid w:val="0196373C"/>
    <w:rsid w:val="022A5BD3"/>
    <w:rsid w:val="02DDB35D"/>
    <w:rsid w:val="03979F44"/>
    <w:rsid w:val="04007CBB"/>
    <w:rsid w:val="046A8AD9"/>
    <w:rsid w:val="0489CAF2"/>
    <w:rsid w:val="06EAA263"/>
    <w:rsid w:val="079E4C4C"/>
    <w:rsid w:val="07C8D2DD"/>
    <w:rsid w:val="07F5CBED"/>
    <w:rsid w:val="0863E647"/>
    <w:rsid w:val="08999D57"/>
    <w:rsid w:val="0B033A9C"/>
    <w:rsid w:val="0C079ADC"/>
    <w:rsid w:val="0C2F24E0"/>
    <w:rsid w:val="0C41DA6E"/>
    <w:rsid w:val="0D37576A"/>
    <w:rsid w:val="0D65F4E2"/>
    <w:rsid w:val="0DDDAACF"/>
    <w:rsid w:val="0DF9736C"/>
    <w:rsid w:val="0E1AAF92"/>
    <w:rsid w:val="0E256EF6"/>
    <w:rsid w:val="0E4D8279"/>
    <w:rsid w:val="0E9552B5"/>
    <w:rsid w:val="0EB6A829"/>
    <w:rsid w:val="0F1E81FB"/>
    <w:rsid w:val="0F63A829"/>
    <w:rsid w:val="0FB67FF3"/>
    <w:rsid w:val="105A6D03"/>
    <w:rsid w:val="10679C6F"/>
    <w:rsid w:val="1121F449"/>
    <w:rsid w:val="11411A23"/>
    <w:rsid w:val="11678840"/>
    <w:rsid w:val="118B436E"/>
    <w:rsid w:val="11F662AE"/>
    <w:rsid w:val="126B0FEE"/>
    <w:rsid w:val="135C6A69"/>
    <w:rsid w:val="13837276"/>
    <w:rsid w:val="1403AE89"/>
    <w:rsid w:val="144D6AD5"/>
    <w:rsid w:val="148C8687"/>
    <w:rsid w:val="14B6DB43"/>
    <w:rsid w:val="15A3BC20"/>
    <w:rsid w:val="15E6AD7F"/>
    <w:rsid w:val="1646B7BE"/>
    <w:rsid w:val="16C665A5"/>
    <w:rsid w:val="17C8D396"/>
    <w:rsid w:val="17D9FD8C"/>
    <w:rsid w:val="18CBE05F"/>
    <w:rsid w:val="194BA3D3"/>
    <w:rsid w:val="197663F8"/>
    <w:rsid w:val="19D0F0D5"/>
    <w:rsid w:val="19EC2107"/>
    <w:rsid w:val="1A14E295"/>
    <w:rsid w:val="1AAFAE32"/>
    <w:rsid w:val="1BC6AEBB"/>
    <w:rsid w:val="1C01FFEA"/>
    <w:rsid w:val="1CC1FC79"/>
    <w:rsid w:val="1D06FBE8"/>
    <w:rsid w:val="1D1810D0"/>
    <w:rsid w:val="1DDA3941"/>
    <w:rsid w:val="1DDDAF8E"/>
    <w:rsid w:val="1E061877"/>
    <w:rsid w:val="1E294999"/>
    <w:rsid w:val="1E9D4290"/>
    <w:rsid w:val="1F306A99"/>
    <w:rsid w:val="1F63DC25"/>
    <w:rsid w:val="1FF99D3B"/>
    <w:rsid w:val="20336D41"/>
    <w:rsid w:val="2050D01F"/>
    <w:rsid w:val="2171D9BE"/>
    <w:rsid w:val="21DA31BA"/>
    <w:rsid w:val="22463B83"/>
    <w:rsid w:val="229C0995"/>
    <w:rsid w:val="22C23659"/>
    <w:rsid w:val="2317B7B1"/>
    <w:rsid w:val="23A1DA52"/>
    <w:rsid w:val="23E20BE4"/>
    <w:rsid w:val="24A9F75B"/>
    <w:rsid w:val="25CC1B01"/>
    <w:rsid w:val="2658088F"/>
    <w:rsid w:val="26AB452F"/>
    <w:rsid w:val="26DFCB5E"/>
    <w:rsid w:val="289081DF"/>
    <w:rsid w:val="28E5011E"/>
    <w:rsid w:val="28EE4145"/>
    <w:rsid w:val="297E4E15"/>
    <w:rsid w:val="29823708"/>
    <w:rsid w:val="29CFBC4D"/>
    <w:rsid w:val="2A176C20"/>
    <w:rsid w:val="2BB33C81"/>
    <w:rsid w:val="2BD3F56C"/>
    <w:rsid w:val="2C013540"/>
    <w:rsid w:val="2C4EA8A9"/>
    <w:rsid w:val="2C7C4F6C"/>
    <w:rsid w:val="2CAB9200"/>
    <w:rsid w:val="2D0DBE24"/>
    <w:rsid w:val="2D18B0D6"/>
    <w:rsid w:val="2DDC4893"/>
    <w:rsid w:val="2E544181"/>
    <w:rsid w:val="2FC0567F"/>
    <w:rsid w:val="2FC8B6C7"/>
    <w:rsid w:val="2FD86E44"/>
    <w:rsid w:val="304EBF23"/>
    <w:rsid w:val="30CD5727"/>
    <w:rsid w:val="3104305C"/>
    <w:rsid w:val="3181D9D3"/>
    <w:rsid w:val="31D1427F"/>
    <w:rsid w:val="31D9FB41"/>
    <w:rsid w:val="32048521"/>
    <w:rsid w:val="3263FD00"/>
    <w:rsid w:val="3266C81D"/>
    <w:rsid w:val="32699D49"/>
    <w:rsid w:val="32B730DA"/>
    <w:rsid w:val="32D8D167"/>
    <w:rsid w:val="3375C3BF"/>
    <w:rsid w:val="34C614D5"/>
    <w:rsid w:val="34FE8F20"/>
    <w:rsid w:val="350FFF34"/>
    <w:rsid w:val="351ACF6B"/>
    <w:rsid w:val="35C79ED2"/>
    <w:rsid w:val="369C077F"/>
    <w:rsid w:val="36BFBB29"/>
    <w:rsid w:val="36DD22DF"/>
    <w:rsid w:val="36F1F5E8"/>
    <w:rsid w:val="3741C732"/>
    <w:rsid w:val="377C4A72"/>
    <w:rsid w:val="37ED0960"/>
    <w:rsid w:val="38B4E211"/>
    <w:rsid w:val="39BB2856"/>
    <w:rsid w:val="3AAFF421"/>
    <w:rsid w:val="3ACEB83C"/>
    <w:rsid w:val="3AFF5531"/>
    <w:rsid w:val="3BF7B7D7"/>
    <w:rsid w:val="3C818F02"/>
    <w:rsid w:val="3CE93B66"/>
    <w:rsid w:val="3D071B24"/>
    <w:rsid w:val="3D4C4BE1"/>
    <w:rsid w:val="3E166EC7"/>
    <w:rsid w:val="3E5AA1A8"/>
    <w:rsid w:val="3E896999"/>
    <w:rsid w:val="3F0336B4"/>
    <w:rsid w:val="3F1E66E6"/>
    <w:rsid w:val="418B6E61"/>
    <w:rsid w:val="42BA0A61"/>
    <w:rsid w:val="42D2F0EA"/>
    <w:rsid w:val="42DA538F"/>
    <w:rsid w:val="4338E4D4"/>
    <w:rsid w:val="438FB608"/>
    <w:rsid w:val="43B2E245"/>
    <w:rsid w:val="4419D7AE"/>
    <w:rsid w:val="445F7EB2"/>
    <w:rsid w:val="44A1D2FD"/>
    <w:rsid w:val="44ADB7C6"/>
    <w:rsid w:val="44D4B535"/>
    <w:rsid w:val="4507B652"/>
    <w:rsid w:val="4574800D"/>
    <w:rsid w:val="46362E30"/>
    <w:rsid w:val="4759D51C"/>
    <w:rsid w:val="477D46BF"/>
    <w:rsid w:val="47AC5954"/>
    <w:rsid w:val="48DB1A51"/>
    <w:rsid w:val="48EBE227"/>
    <w:rsid w:val="49A7A95A"/>
    <w:rsid w:val="49B60BC6"/>
    <w:rsid w:val="49C91214"/>
    <w:rsid w:val="4AC7511E"/>
    <w:rsid w:val="4ACFEF26"/>
    <w:rsid w:val="4ADBD622"/>
    <w:rsid w:val="4B8B6049"/>
    <w:rsid w:val="4BBEE82A"/>
    <w:rsid w:val="4C857019"/>
    <w:rsid w:val="4C977FEA"/>
    <w:rsid w:val="4CD042D8"/>
    <w:rsid w:val="4CEE96D4"/>
    <w:rsid w:val="4D59D5C3"/>
    <w:rsid w:val="4D73E0F9"/>
    <w:rsid w:val="4EB47CE7"/>
    <w:rsid w:val="4EBD597D"/>
    <w:rsid w:val="4EFE6196"/>
    <w:rsid w:val="4FAB5D01"/>
    <w:rsid w:val="5050E570"/>
    <w:rsid w:val="5097C73D"/>
    <w:rsid w:val="51055907"/>
    <w:rsid w:val="5179CE04"/>
    <w:rsid w:val="51900377"/>
    <w:rsid w:val="51C3DC5D"/>
    <w:rsid w:val="5237B42A"/>
    <w:rsid w:val="53280B90"/>
    <w:rsid w:val="53AE8C6A"/>
    <w:rsid w:val="53E820A2"/>
    <w:rsid w:val="5414C3A3"/>
    <w:rsid w:val="546BE4CA"/>
    <w:rsid w:val="54F7E9F5"/>
    <w:rsid w:val="5622EE5E"/>
    <w:rsid w:val="56629E2D"/>
    <w:rsid w:val="5679930D"/>
    <w:rsid w:val="57644E7E"/>
    <w:rsid w:val="584A0836"/>
    <w:rsid w:val="59484FEC"/>
    <w:rsid w:val="5A5AABF2"/>
    <w:rsid w:val="5A7B560C"/>
    <w:rsid w:val="5ADB3BC3"/>
    <w:rsid w:val="5B1D2AA6"/>
    <w:rsid w:val="5B43A3AB"/>
    <w:rsid w:val="5B7C45A3"/>
    <w:rsid w:val="5BCF6639"/>
    <w:rsid w:val="5BE604A3"/>
    <w:rsid w:val="5BFCADAD"/>
    <w:rsid w:val="5C9877B8"/>
    <w:rsid w:val="5C9A86C8"/>
    <w:rsid w:val="5D6DCC7A"/>
    <w:rsid w:val="5D932368"/>
    <w:rsid w:val="5E7861E0"/>
    <w:rsid w:val="5E8816D7"/>
    <w:rsid w:val="5F19B8B6"/>
    <w:rsid w:val="5F46AD6C"/>
    <w:rsid w:val="5F4E33D4"/>
    <w:rsid w:val="60737EB4"/>
    <w:rsid w:val="61522D46"/>
    <w:rsid w:val="615A6598"/>
    <w:rsid w:val="617B49CA"/>
    <w:rsid w:val="618B3A73"/>
    <w:rsid w:val="6195975C"/>
    <w:rsid w:val="61BC9CE2"/>
    <w:rsid w:val="61C6F2E7"/>
    <w:rsid w:val="61EDD2EA"/>
    <w:rsid w:val="623F18E3"/>
    <w:rsid w:val="6481F643"/>
    <w:rsid w:val="64B96710"/>
    <w:rsid w:val="64C447BB"/>
    <w:rsid w:val="64EB75A3"/>
    <w:rsid w:val="65DD8938"/>
    <w:rsid w:val="65F70DBD"/>
    <w:rsid w:val="672A2E81"/>
    <w:rsid w:val="6739EB63"/>
    <w:rsid w:val="68281EF5"/>
    <w:rsid w:val="686558EB"/>
    <w:rsid w:val="68DC8118"/>
    <w:rsid w:val="68F57D38"/>
    <w:rsid w:val="6910B23A"/>
    <w:rsid w:val="6A157271"/>
    <w:rsid w:val="6A5293DC"/>
    <w:rsid w:val="6A617F76"/>
    <w:rsid w:val="6A79F3BF"/>
    <w:rsid w:val="6A843A13"/>
    <w:rsid w:val="6A95E025"/>
    <w:rsid w:val="6AE88CA7"/>
    <w:rsid w:val="6B107FBB"/>
    <w:rsid w:val="6B2C2FBF"/>
    <w:rsid w:val="6B7CD524"/>
    <w:rsid w:val="6BA4F684"/>
    <w:rsid w:val="6C171F3C"/>
    <w:rsid w:val="6C34E7AA"/>
    <w:rsid w:val="6C36D70A"/>
    <w:rsid w:val="6C8C26A8"/>
    <w:rsid w:val="6CA8CF46"/>
    <w:rsid w:val="6CD8991B"/>
    <w:rsid w:val="6D0A8AF4"/>
    <w:rsid w:val="6D0EB9A7"/>
    <w:rsid w:val="6D20F084"/>
    <w:rsid w:val="6D3D1B9A"/>
    <w:rsid w:val="6D70DE29"/>
    <w:rsid w:val="6DAEB6DE"/>
    <w:rsid w:val="6E57EB8B"/>
    <w:rsid w:val="6E79209B"/>
    <w:rsid w:val="6E9BD906"/>
    <w:rsid w:val="7053EB6E"/>
    <w:rsid w:val="70707A21"/>
    <w:rsid w:val="70B53E3F"/>
    <w:rsid w:val="712C6D46"/>
    <w:rsid w:val="72510EA0"/>
    <w:rsid w:val="729D9BA2"/>
    <w:rsid w:val="72F3DE1C"/>
    <w:rsid w:val="7303BF1B"/>
    <w:rsid w:val="730D0709"/>
    <w:rsid w:val="7348E58F"/>
    <w:rsid w:val="738E11B7"/>
    <w:rsid w:val="73BA26B5"/>
    <w:rsid w:val="73CEEE87"/>
    <w:rsid w:val="73E6C2C6"/>
    <w:rsid w:val="7403814D"/>
    <w:rsid w:val="7487BDCF"/>
    <w:rsid w:val="759F51AE"/>
    <w:rsid w:val="75C39C7F"/>
    <w:rsid w:val="75F27DBF"/>
    <w:rsid w:val="7670A92F"/>
    <w:rsid w:val="767E4355"/>
    <w:rsid w:val="773B220F"/>
    <w:rsid w:val="7756A844"/>
    <w:rsid w:val="785ABE45"/>
    <w:rsid w:val="79B40783"/>
    <w:rsid w:val="7A8E4906"/>
    <w:rsid w:val="7B68EE66"/>
    <w:rsid w:val="7C2DDBF4"/>
    <w:rsid w:val="7C8A6108"/>
    <w:rsid w:val="7C8B6811"/>
    <w:rsid w:val="7D3077FA"/>
    <w:rsid w:val="7D61B3F0"/>
    <w:rsid w:val="7D69C3B5"/>
    <w:rsid w:val="7E4271C9"/>
    <w:rsid w:val="7E48FD99"/>
    <w:rsid w:val="7E4D150B"/>
    <w:rsid w:val="7EC37404"/>
    <w:rsid w:val="7EE1E264"/>
    <w:rsid w:val="7F336494"/>
    <w:rsid w:val="7F3A188F"/>
    <w:rsid w:val="7F8C9FA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A733DD2"/>
  <w15:chartTrackingRefBased/>
  <w15:docId w15:val="{64600154-35C0-47FC-9982-4BCAD10EA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F0413"/>
    <w:pPr>
      <w:keepNext/>
      <w:keepLines/>
      <w:spacing w:after="240" w:line="259"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autoRedefine/>
    <w:uiPriority w:val="9"/>
    <w:unhideWhenUsed/>
    <w:qFormat/>
    <w:rsid w:val="002D0075"/>
    <w:pPr>
      <w:keepNext/>
      <w:keepLines/>
      <w:spacing w:after="240" w:line="259" w:lineRule="auto"/>
      <w:outlineLvl w:val="1"/>
    </w:pPr>
    <w:rPr>
      <w:rFonts w:ascii="Trebuchet MS" w:eastAsiaTheme="majorEastAsia" w:hAnsi="Trebuchet MS" w:cstheme="majorBidi"/>
      <w:b/>
      <w:color w:val="2758A8"/>
      <w:sz w:val="28"/>
      <w:szCs w:val="28"/>
      <w:lang w:val="en-US" w:eastAsia="en-GB"/>
    </w:rPr>
  </w:style>
  <w:style w:type="paragraph" w:styleId="Heading3">
    <w:name w:val="heading 3"/>
    <w:basedOn w:val="Normal"/>
    <w:next w:val="Normal"/>
    <w:link w:val="Heading3Char"/>
    <w:uiPriority w:val="9"/>
    <w:unhideWhenUsed/>
    <w:qFormat/>
    <w:rsid w:val="009940B2"/>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F0413"/>
    <w:pPr>
      <w:keepNext/>
      <w:keepLines/>
      <w:spacing w:after="120" w:line="259" w:lineRule="auto"/>
      <w:outlineLvl w:val="3"/>
    </w:pPr>
    <w:rPr>
      <w:rFonts w:ascii="Trebuchet MS" w:eastAsiaTheme="majorEastAsia" w:hAnsi="Trebuchet MS" w:cstheme="majorBidi"/>
      <w:b/>
      <w:iCs/>
      <w:color w:val="2E74B5" w:themeColor="accent1" w:themeShade="BF"/>
      <w:sz w:val="24"/>
    </w:rPr>
  </w:style>
  <w:style w:type="paragraph" w:styleId="Heading5">
    <w:name w:val="heading 5"/>
    <w:basedOn w:val="Normal"/>
    <w:next w:val="Normal"/>
    <w:link w:val="Heading5Char"/>
    <w:uiPriority w:val="9"/>
    <w:unhideWhenUsed/>
    <w:qFormat/>
    <w:rsid w:val="00B2380A"/>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9940B2"/>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0413"/>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D0075"/>
    <w:rPr>
      <w:rFonts w:ascii="Trebuchet MS" w:eastAsiaTheme="majorEastAsia" w:hAnsi="Trebuchet MS" w:cstheme="majorBidi"/>
      <w:b/>
      <w:color w:val="2758A8"/>
      <w:sz w:val="28"/>
      <w:szCs w:val="28"/>
      <w:lang w:val="en-US" w:eastAsia="en-GB"/>
    </w:rPr>
  </w:style>
  <w:style w:type="character" w:customStyle="1" w:styleId="Heading4Char">
    <w:name w:val="Heading 4 Char"/>
    <w:basedOn w:val="DefaultParagraphFont"/>
    <w:link w:val="Heading4"/>
    <w:uiPriority w:val="9"/>
    <w:rsid w:val="004F0413"/>
    <w:rPr>
      <w:rFonts w:ascii="Trebuchet MS" w:eastAsiaTheme="majorEastAsia" w:hAnsi="Trebuchet MS" w:cstheme="majorBidi"/>
      <w:b/>
      <w:iCs/>
      <w:color w:val="2E74B5" w:themeColor="accent1" w:themeShade="BF"/>
      <w:sz w:val="24"/>
    </w:rPr>
  </w:style>
  <w:style w:type="paragraph" w:styleId="ListParagraph">
    <w:name w:val="List Paragraph"/>
    <w:aliases w:val="List Paragraph Report,F5 List Paragraph,List Paragraph2,MAIN CONTENT,List Paragraph12,Dot pt,List Paragraph1,Colorful List - Accent 11,No Spacing1,List Paragraph Char Char Char,Indicator Text,Numbered Para 1,Bullet Points,Bullet 1,L"/>
    <w:basedOn w:val="Normal"/>
    <w:link w:val="ListParagraphChar"/>
    <w:uiPriority w:val="34"/>
    <w:qFormat/>
    <w:rsid w:val="004F0413"/>
    <w:pPr>
      <w:ind w:left="720"/>
      <w:contextualSpacing/>
    </w:pPr>
  </w:style>
  <w:style w:type="paragraph" w:styleId="FootnoteText">
    <w:name w:val="footnote text"/>
    <w:basedOn w:val="Normal"/>
    <w:link w:val="FootnoteTextChar"/>
    <w:uiPriority w:val="99"/>
    <w:unhideWhenUsed/>
    <w:rsid w:val="004F0413"/>
    <w:rPr>
      <w:sz w:val="20"/>
      <w:szCs w:val="20"/>
    </w:rPr>
  </w:style>
  <w:style w:type="character" w:customStyle="1" w:styleId="FootnoteTextChar">
    <w:name w:val="Footnote Text Char"/>
    <w:basedOn w:val="DefaultParagraphFont"/>
    <w:link w:val="FootnoteText"/>
    <w:uiPriority w:val="99"/>
    <w:rsid w:val="004F0413"/>
    <w:rPr>
      <w:sz w:val="20"/>
      <w:szCs w:val="20"/>
    </w:rPr>
  </w:style>
  <w:style w:type="character" w:styleId="FootnoteReference">
    <w:name w:val="footnote reference"/>
    <w:basedOn w:val="DefaultParagraphFont"/>
    <w:uiPriority w:val="99"/>
    <w:unhideWhenUsed/>
    <w:rsid w:val="004F0413"/>
    <w:rPr>
      <w:vertAlign w:val="superscript"/>
    </w:rPr>
  </w:style>
  <w:style w:type="character" w:styleId="Hyperlink">
    <w:name w:val="Hyperlink"/>
    <w:basedOn w:val="DefaultParagraphFont"/>
    <w:uiPriority w:val="99"/>
    <w:unhideWhenUsed/>
    <w:rsid w:val="004F0413"/>
    <w:rPr>
      <w:color w:val="0563C1" w:themeColor="hyperlink"/>
      <w:u w:val="single"/>
    </w:rPr>
  </w:style>
  <w:style w:type="character" w:styleId="CommentReference">
    <w:name w:val="annotation reference"/>
    <w:basedOn w:val="DefaultParagraphFont"/>
    <w:uiPriority w:val="99"/>
    <w:unhideWhenUsed/>
    <w:rsid w:val="004F0413"/>
    <w:rPr>
      <w:sz w:val="16"/>
      <w:szCs w:val="16"/>
    </w:rPr>
  </w:style>
  <w:style w:type="paragraph" w:styleId="CommentText">
    <w:name w:val="annotation text"/>
    <w:basedOn w:val="Normal"/>
    <w:link w:val="CommentTextChar"/>
    <w:uiPriority w:val="99"/>
    <w:unhideWhenUsed/>
    <w:rsid w:val="004F0413"/>
    <w:pPr>
      <w:spacing w:after="160"/>
    </w:pPr>
    <w:rPr>
      <w:rFonts w:ascii="Trebuchet MS" w:hAnsi="Trebuchet MS"/>
      <w:sz w:val="20"/>
      <w:szCs w:val="20"/>
    </w:rPr>
  </w:style>
  <w:style w:type="character" w:customStyle="1" w:styleId="CommentTextChar">
    <w:name w:val="Comment Text Char"/>
    <w:basedOn w:val="DefaultParagraphFont"/>
    <w:link w:val="CommentText"/>
    <w:uiPriority w:val="99"/>
    <w:rsid w:val="004F0413"/>
    <w:rPr>
      <w:rFonts w:ascii="Trebuchet MS" w:hAnsi="Trebuchet MS"/>
      <w:sz w:val="20"/>
      <w:szCs w:val="20"/>
    </w:rPr>
  </w:style>
  <w:style w:type="paragraph" w:styleId="NoSpacing">
    <w:name w:val="No Spacing"/>
    <w:link w:val="NoSpacingChar"/>
    <w:uiPriority w:val="1"/>
    <w:qFormat/>
    <w:rsid w:val="004F0413"/>
    <w:rPr>
      <w:rFonts w:eastAsiaTheme="minorEastAsia"/>
      <w:lang w:val="en-US"/>
    </w:rPr>
  </w:style>
  <w:style w:type="character" w:customStyle="1" w:styleId="NoSpacingChar">
    <w:name w:val="No Spacing Char"/>
    <w:basedOn w:val="DefaultParagraphFont"/>
    <w:link w:val="NoSpacing"/>
    <w:uiPriority w:val="1"/>
    <w:rsid w:val="004F0413"/>
    <w:rPr>
      <w:rFonts w:eastAsiaTheme="minorEastAsia"/>
      <w:lang w:val="en-US"/>
    </w:rPr>
  </w:style>
  <w:style w:type="character" w:customStyle="1" w:styleId="ListParagraphChar">
    <w:name w:val="List Paragraph Char"/>
    <w:aliases w:val="List Paragraph Report Char,F5 List Paragraph Char,List Paragraph2 Char,MAIN CONTENT Char,List Paragraph12 Char,Dot pt Char,List Paragraph1 Char,Colorful List - Accent 11 Char,No Spacing1 Char,List Paragraph Char Char Char Char,L Char"/>
    <w:link w:val="ListParagraph"/>
    <w:uiPriority w:val="34"/>
    <w:qFormat/>
    <w:locked/>
    <w:rsid w:val="004F0413"/>
  </w:style>
  <w:style w:type="paragraph" w:styleId="BalloonText">
    <w:name w:val="Balloon Text"/>
    <w:basedOn w:val="Normal"/>
    <w:link w:val="BalloonTextChar"/>
    <w:uiPriority w:val="99"/>
    <w:semiHidden/>
    <w:unhideWhenUsed/>
    <w:rsid w:val="004F041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0413"/>
    <w:rPr>
      <w:rFonts w:ascii="Segoe UI" w:hAnsi="Segoe UI" w:cs="Segoe UI"/>
      <w:sz w:val="18"/>
      <w:szCs w:val="18"/>
    </w:rPr>
  </w:style>
  <w:style w:type="table" w:styleId="TableGrid">
    <w:name w:val="Table Grid"/>
    <w:basedOn w:val="TableNormal"/>
    <w:uiPriority w:val="39"/>
    <w:rsid w:val="00B272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272DF"/>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dttext">
    <w:name w:val="dttext"/>
    <w:basedOn w:val="DefaultParagraphFont"/>
    <w:rsid w:val="00B272DF"/>
  </w:style>
  <w:style w:type="table" w:styleId="GridTable4-Accent1">
    <w:name w:val="Grid Table 4 Accent 1"/>
    <w:basedOn w:val="TableNormal"/>
    <w:uiPriority w:val="49"/>
    <w:rsid w:val="00B272DF"/>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TOCHeading">
    <w:name w:val="TOC Heading"/>
    <w:basedOn w:val="Heading1"/>
    <w:next w:val="Normal"/>
    <w:uiPriority w:val="39"/>
    <w:unhideWhenUsed/>
    <w:qFormat/>
    <w:rsid w:val="00B272DF"/>
    <w:pPr>
      <w:spacing w:before="240" w:after="0"/>
      <w:outlineLvl w:val="9"/>
    </w:pPr>
    <w:rPr>
      <w:lang w:val="en-US"/>
    </w:rPr>
  </w:style>
  <w:style w:type="paragraph" w:styleId="TOC1">
    <w:name w:val="toc 1"/>
    <w:basedOn w:val="Normal"/>
    <w:next w:val="Normal"/>
    <w:autoRedefine/>
    <w:uiPriority w:val="39"/>
    <w:unhideWhenUsed/>
    <w:rsid w:val="00B272DF"/>
    <w:pPr>
      <w:spacing w:after="100"/>
    </w:pPr>
  </w:style>
  <w:style w:type="paragraph" w:styleId="TOC2">
    <w:name w:val="toc 2"/>
    <w:basedOn w:val="Normal"/>
    <w:next w:val="Normal"/>
    <w:autoRedefine/>
    <w:uiPriority w:val="39"/>
    <w:unhideWhenUsed/>
    <w:rsid w:val="00B272DF"/>
    <w:pPr>
      <w:spacing w:after="100"/>
      <w:ind w:left="220"/>
    </w:pPr>
  </w:style>
  <w:style w:type="paragraph" w:styleId="Header">
    <w:name w:val="header"/>
    <w:basedOn w:val="Normal"/>
    <w:link w:val="HeaderChar"/>
    <w:uiPriority w:val="99"/>
    <w:unhideWhenUsed/>
    <w:rsid w:val="00B272DF"/>
    <w:pPr>
      <w:tabs>
        <w:tab w:val="center" w:pos="4513"/>
        <w:tab w:val="right" w:pos="9026"/>
      </w:tabs>
    </w:pPr>
  </w:style>
  <w:style w:type="character" w:customStyle="1" w:styleId="HeaderChar">
    <w:name w:val="Header Char"/>
    <w:basedOn w:val="DefaultParagraphFont"/>
    <w:link w:val="Header"/>
    <w:uiPriority w:val="99"/>
    <w:rsid w:val="00B272DF"/>
  </w:style>
  <w:style w:type="paragraph" w:styleId="Footer">
    <w:name w:val="footer"/>
    <w:basedOn w:val="Normal"/>
    <w:link w:val="FooterChar"/>
    <w:uiPriority w:val="99"/>
    <w:unhideWhenUsed/>
    <w:rsid w:val="00B272DF"/>
    <w:pPr>
      <w:tabs>
        <w:tab w:val="center" w:pos="4513"/>
        <w:tab w:val="right" w:pos="9026"/>
      </w:tabs>
    </w:pPr>
  </w:style>
  <w:style w:type="character" w:customStyle="1" w:styleId="FooterChar">
    <w:name w:val="Footer Char"/>
    <w:basedOn w:val="DefaultParagraphFont"/>
    <w:link w:val="Footer"/>
    <w:uiPriority w:val="99"/>
    <w:rsid w:val="00B272DF"/>
  </w:style>
  <w:style w:type="character" w:customStyle="1" w:styleId="Heading6Char">
    <w:name w:val="Heading 6 Char"/>
    <w:basedOn w:val="DefaultParagraphFont"/>
    <w:link w:val="Heading6"/>
    <w:uiPriority w:val="9"/>
    <w:rsid w:val="009940B2"/>
    <w:rPr>
      <w:rFonts w:asciiTheme="majorHAnsi" w:eastAsiaTheme="majorEastAsia" w:hAnsiTheme="majorHAnsi" w:cstheme="majorBidi"/>
      <w:color w:val="1F4D78" w:themeColor="accent1" w:themeShade="7F"/>
    </w:rPr>
  </w:style>
  <w:style w:type="paragraph" w:styleId="BodyText">
    <w:name w:val="Body Text"/>
    <w:basedOn w:val="Normal"/>
    <w:link w:val="BodyTextChar"/>
    <w:rsid w:val="009940B2"/>
    <w:rPr>
      <w:rFonts w:ascii="Times New Roman" w:eastAsia="Times New Roman" w:hAnsi="Times New Roman" w:cs="Times New Roman"/>
      <w:i/>
      <w:sz w:val="24"/>
      <w:szCs w:val="20"/>
    </w:rPr>
  </w:style>
  <w:style w:type="character" w:customStyle="1" w:styleId="BodyTextChar">
    <w:name w:val="Body Text Char"/>
    <w:basedOn w:val="DefaultParagraphFont"/>
    <w:link w:val="BodyText"/>
    <w:rsid w:val="009940B2"/>
    <w:rPr>
      <w:rFonts w:ascii="Times New Roman" w:eastAsia="Times New Roman" w:hAnsi="Times New Roman" w:cs="Times New Roman"/>
      <w:i/>
      <w:sz w:val="24"/>
      <w:szCs w:val="20"/>
    </w:rPr>
  </w:style>
  <w:style w:type="character" w:styleId="Strong">
    <w:name w:val="Strong"/>
    <w:basedOn w:val="DefaultParagraphFont"/>
    <w:uiPriority w:val="22"/>
    <w:qFormat/>
    <w:rsid w:val="009940B2"/>
    <w:rPr>
      <w:b/>
      <w:bCs/>
    </w:rPr>
  </w:style>
  <w:style w:type="character" w:customStyle="1" w:styleId="Heading3Char">
    <w:name w:val="Heading 3 Char"/>
    <w:basedOn w:val="DefaultParagraphFont"/>
    <w:link w:val="Heading3"/>
    <w:uiPriority w:val="9"/>
    <w:rsid w:val="009940B2"/>
    <w:rPr>
      <w:rFonts w:asciiTheme="majorHAnsi" w:eastAsiaTheme="majorEastAsia" w:hAnsiTheme="majorHAnsi" w:cstheme="majorBidi"/>
      <w:color w:val="1F4D78" w:themeColor="accent1" w:themeShade="7F"/>
      <w:sz w:val="24"/>
      <w:szCs w:val="24"/>
    </w:rPr>
  </w:style>
  <w:style w:type="paragraph" w:styleId="CommentSubject">
    <w:name w:val="annotation subject"/>
    <w:basedOn w:val="CommentText"/>
    <w:next w:val="CommentText"/>
    <w:link w:val="CommentSubjectChar"/>
    <w:uiPriority w:val="99"/>
    <w:semiHidden/>
    <w:unhideWhenUsed/>
    <w:rsid w:val="00B806D7"/>
    <w:pPr>
      <w:spacing w:after="0"/>
    </w:pPr>
    <w:rPr>
      <w:rFonts w:asciiTheme="minorHAnsi" w:hAnsiTheme="minorHAnsi"/>
      <w:b/>
      <w:bCs/>
    </w:rPr>
  </w:style>
  <w:style w:type="character" w:customStyle="1" w:styleId="CommentSubjectChar">
    <w:name w:val="Comment Subject Char"/>
    <w:basedOn w:val="CommentTextChar"/>
    <w:link w:val="CommentSubject"/>
    <w:uiPriority w:val="99"/>
    <w:semiHidden/>
    <w:rsid w:val="00B806D7"/>
    <w:rPr>
      <w:rFonts w:ascii="Trebuchet MS" w:hAnsi="Trebuchet MS"/>
      <w:b/>
      <w:bCs/>
      <w:sz w:val="20"/>
      <w:szCs w:val="20"/>
    </w:rPr>
  </w:style>
  <w:style w:type="paragraph" w:styleId="TOC3">
    <w:name w:val="toc 3"/>
    <w:basedOn w:val="Normal"/>
    <w:next w:val="Normal"/>
    <w:autoRedefine/>
    <w:uiPriority w:val="39"/>
    <w:unhideWhenUsed/>
    <w:rsid w:val="00CE1F95"/>
    <w:pPr>
      <w:spacing w:after="100"/>
      <w:ind w:left="440"/>
    </w:pPr>
  </w:style>
  <w:style w:type="paragraph" w:styleId="Revision">
    <w:name w:val="Revision"/>
    <w:hidden/>
    <w:uiPriority w:val="99"/>
    <w:semiHidden/>
    <w:rsid w:val="004555F4"/>
  </w:style>
  <w:style w:type="character" w:customStyle="1" w:styleId="UnresolvedMention">
    <w:name w:val="Unresolved Mention"/>
    <w:basedOn w:val="DefaultParagraphFont"/>
    <w:uiPriority w:val="99"/>
    <w:unhideWhenUsed/>
    <w:rsid w:val="00E84BA1"/>
    <w:rPr>
      <w:color w:val="605E5C"/>
      <w:shd w:val="clear" w:color="auto" w:fill="E1DFDD"/>
    </w:rPr>
  </w:style>
  <w:style w:type="character" w:customStyle="1" w:styleId="Mention">
    <w:name w:val="Mention"/>
    <w:basedOn w:val="DefaultParagraphFont"/>
    <w:uiPriority w:val="99"/>
    <w:unhideWhenUsed/>
    <w:rsid w:val="00E84BA1"/>
    <w:rPr>
      <w:color w:val="2B579A"/>
      <w:shd w:val="clear" w:color="auto" w:fill="E1DFDD"/>
    </w:rPr>
  </w:style>
  <w:style w:type="character" w:customStyle="1" w:styleId="Heading5Char">
    <w:name w:val="Heading 5 Char"/>
    <w:basedOn w:val="DefaultParagraphFont"/>
    <w:link w:val="Heading5"/>
    <w:uiPriority w:val="9"/>
    <w:rsid w:val="00B2380A"/>
    <w:rPr>
      <w:rFonts w:asciiTheme="majorHAnsi" w:eastAsiaTheme="majorEastAsia" w:hAnsiTheme="majorHAnsi" w:cstheme="majorBidi"/>
      <w:color w:val="2E74B5" w:themeColor="accent1" w:themeShade="BF"/>
    </w:rPr>
  </w:style>
  <w:style w:type="character" w:styleId="PlaceholderText">
    <w:name w:val="Placeholder Text"/>
    <w:basedOn w:val="DefaultParagraphFont"/>
    <w:uiPriority w:val="99"/>
    <w:semiHidden/>
    <w:rsid w:val="005E1AF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8725486">
      <w:bodyDiv w:val="1"/>
      <w:marLeft w:val="0"/>
      <w:marRight w:val="0"/>
      <w:marTop w:val="0"/>
      <w:marBottom w:val="0"/>
      <w:divBdr>
        <w:top w:val="none" w:sz="0" w:space="0" w:color="auto"/>
        <w:left w:val="none" w:sz="0" w:space="0" w:color="auto"/>
        <w:bottom w:val="none" w:sz="0" w:space="0" w:color="auto"/>
        <w:right w:val="none" w:sz="0" w:space="0" w:color="auto"/>
      </w:divBdr>
    </w:div>
    <w:div w:id="2049454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2.xml"/><Relationship Id="rId26" Type="http://schemas.microsoft.com/office/2007/relationships/diagramDrawing" Target="diagrams/drawing1.xml"/><Relationship Id="rId39"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yperlink" Target="https://www.slab.org.uk/solicitors/legal-aid-legislation/legislation/the-legal-aid-scotland-act-1986/part-iii-civil-legal-aid/" TargetMode="External"/><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5" Type="http://schemas.openxmlformats.org/officeDocument/2006/relationships/diagramColors" Target="diagrams/colors1.xml"/><Relationship Id="rId33" Type="http://schemas.openxmlformats.org/officeDocument/2006/relationships/hyperlink" Target="mailto:morriceci@slab.org.uk" TargetMode="External"/><Relationship Id="rId38"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www.slab.org.uk/news/legal-aid-framework-project-publishes-first-policies-and-decision-makers-guidance/" TargetMode="External"/><Relationship Id="rId29" Type="http://schemas.openxmlformats.org/officeDocument/2006/relationships/hyperlink" Target="https://sfs.moneyadviceservice.org.uk/en/what-is-the-standard-financial-statement"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diagramQuickStyle" Target="diagrams/quickStyle1.xml"/><Relationship Id="rId32" Type="http://schemas.openxmlformats.org/officeDocument/2006/relationships/hyperlink" Target="mailto:consultations@slab.org.uk" TargetMode="External"/><Relationship Id="rId37" Type="http://schemas.openxmlformats.org/officeDocument/2006/relationships/footer" Target="footer4.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gov.scot/publications/rethinking-legal-aid-an-independent-strategic-review/" TargetMode="External"/><Relationship Id="rId23" Type="http://schemas.openxmlformats.org/officeDocument/2006/relationships/diagramLayout" Target="diagrams/layout1.xml"/><Relationship Id="rId28" Type="http://schemas.openxmlformats.org/officeDocument/2006/relationships/hyperlink" Target="https://www.lboro.ac.uk/research/crsp/minimum-income-standard/household-budgets/" TargetMode="External"/><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policydmg.slab.org.uk" TargetMode="External"/><Relationship Id="rId31" Type="http://schemas.openxmlformats.org/officeDocument/2006/relationships/hyperlink" Target="https://www.slab.org.uk/financial-eligibility-assessment-consultation/" TargetMode="External"/><Relationship Id="R96454a91b5d54b8b" Type="http://schemas.microsoft.com/office/2016/09/relationships/commentsIds" Target="commentsIds.xml"/><Relationship Id="R399a5851b77342fe"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diagramData" Target="diagrams/data1.xml"/><Relationship Id="rId27" Type="http://schemas.openxmlformats.org/officeDocument/2006/relationships/hyperlink" Target="https://www.msn.com/en-gb/?ocid=iehp" TargetMode="External"/><Relationship Id="rId30" Type="http://schemas.openxmlformats.org/officeDocument/2006/relationships/hyperlink" Target="https://www.slab.org.uk/corporate-information/how-we-work/our-values/" TargetMode="External"/><Relationship Id="rId35"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http://www.webarchive.org.uk/wayback/archive/3000/https://www.gov.scot/Topics/archive/reviews/legal-aid-review" TargetMode="External"/><Relationship Id="rId2" Type="http://schemas.openxmlformats.org/officeDocument/2006/relationships/hyperlink" Target="https://www.legislation.gov.uk/ukpga/1986/47/contents" TargetMode="External"/><Relationship Id="rId1" Type="http://schemas.openxmlformats.org/officeDocument/2006/relationships/hyperlink" Target="http://www.slab.org.uk/corporate-information/what-we-do/" TargetMode="External"/><Relationship Id="rId4" Type="http://schemas.openxmlformats.org/officeDocument/2006/relationships/hyperlink" Target="https://www.gov.scot/publications/legal-aid-reform-scotland-consultation-respon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62D9ACD-8CDB-4D2A-9776-1643120F439F}" type="doc">
      <dgm:prSet loTypeId="urn:microsoft.com/office/officeart/2005/8/layout/chevron1" loCatId="process" qsTypeId="urn:microsoft.com/office/officeart/2005/8/quickstyle/simple1" qsCatId="simple" csTypeId="urn:microsoft.com/office/officeart/2005/8/colors/accent1_2" csCatId="accent1" phldr="1"/>
      <dgm:spPr/>
    </dgm:pt>
    <dgm:pt modelId="{9A741D06-CFC2-4A00-B8C3-8391843D745A}">
      <dgm:prSet phldrT="[Text]"/>
      <dgm:spPr/>
      <dgm:t>
        <a:bodyPr/>
        <a:lstStyle/>
        <a:p>
          <a:r>
            <a:rPr lang="en-US"/>
            <a:t>Computation</a:t>
          </a:r>
        </a:p>
      </dgm:t>
    </dgm:pt>
    <dgm:pt modelId="{85BEDE19-9770-49C9-9C80-66B87EE7895C}" type="parTrans" cxnId="{E8419007-EF83-4DEB-A4D9-53686B23FCF5}">
      <dgm:prSet/>
      <dgm:spPr/>
      <dgm:t>
        <a:bodyPr/>
        <a:lstStyle/>
        <a:p>
          <a:endParaRPr lang="en-US"/>
        </a:p>
      </dgm:t>
    </dgm:pt>
    <dgm:pt modelId="{24F1153F-2B9C-436F-B694-5BC28052D071}" type="sibTrans" cxnId="{E8419007-EF83-4DEB-A4D9-53686B23FCF5}">
      <dgm:prSet/>
      <dgm:spPr/>
      <dgm:t>
        <a:bodyPr/>
        <a:lstStyle/>
        <a:p>
          <a:endParaRPr lang="en-US"/>
        </a:p>
      </dgm:t>
    </dgm:pt>
    <dgm:pt modelId="{27AB20A5-8EBE-452C-8446-AF9EC039B6D7}">
      <dgm:prSet phldrT="[Text]"/>
      <dgm:spPr/>
      <dgm:t>
        <a:bodyPr/>
        <a:lstStyle/>
        <a:p>
          <a:r>
            <a:rPr lang="en-US"/>
            <a:t>Aggregation</a:t>
          </a:r>
        </a:p>
      </dgm:t>
    </dgm:pt>
    <dgm:pt modelId="{72A294DB-91D3-46D7-838A-7BBFFBBA8391}" type="parTrans" cxnId="{D48432BC-0985-4F79-86B9-1FF347C49DD1}">
      <dgm:prSet/>
      <dgm:spPr/>
      <dgm:t>
        <a:bodyPr/>
        <a:lstStyle/>
        <a:p>
          <a:endParaRPr lang="en-US"/>
        </a:p>
      </dgm:t>
    </dgm:pt>
    <dgm:pt modelId="{894B8191-3F93-4A39-A2EA-6D93F45A6DE0}" type="sibTrans" cxnId="{D48432BC-0985-4F79-86B9-1FF347C49DD1}">
      <dgm:prSet/>
      <dgm:spPr/>
      <dgm:t>
        <a:bodyPr/>
        <a:lstStyle/>
        <a:p>
          <a:endParaRPr lang="en-US"/>
        </a:p>
      </dgm:t>
    </dgm:pt>
    <dgm:pt modelId="{0238177E-9B2A-4699-80CC-4FDEAEB647AE}">
      <dgm:prSet phldrT="[Text]"/>
      <dgm:spPr/>
      <dgm:t>
        <a:bodyPr/>
        <a:lstStyle/>
        <a:p>
          <a:r>
            <a:rPr lang="en-US"/>
            <a:t>Disposable income</a:t>
          </a:r>
        </a:p>
      </dgm:t>
    </dgm:pt>
    <dgm:pt modelId="{CD2EB634-C060-4326-AE0A-F2E55CE1B818}" type="parTrans" cxnId="{EFEA8992-9014-4A1E-AFBE-5E42486B4A4D}">
      <dgm:prSet/>
      <dgm:spPr/>
      <dgm:t>
        <a:bodyPr/>
        <a:lstStyle/>
        <a:p>
          <a:endParaRPr lang="en-US"/>
        </a:p>
      </dgm:t>
    </dgm:pt>
    <dgm:pt modelId="{FE97593B-6EB1-4C6F-A197-ABD8842493FC}" type="sibTrans" cxnId="{EFEA8992-9014-4A1E-AFBE-5E42486B4A4D}">
      <dgm:prSet/>
      <dgm:spPr/>
      <dgm:t>
        <a:bodyPr/>
        <a:lstStyle/>
        <a:p>
          <a:endParaRPr lang="en-US"/>
        </a:p>
      </dgm:t>
    </dgm:pt>
    <dgm:pt modelId="{EB5DA428-FDF7-4029-AC4A-0FAD528F88EF}">
      <dgm:prSet/>
      <dgm:spPr/>
      <dgm:t>
        <a:bodyPr/>
        <a:lstStyle/>
        <a:p>
          <a:r>
            <a:rPr lang="en-US"/>
            <a:t>Disposable capital </a:t>
          </a:r>
        </a:p>
      </dgm:t>
    </dgm:pt>
    <dgm:pt modelId="{A83AD451-C305-4C98-A8A9-4BA1B4AF0A27}" type="parTrans" cxnId="{25EE5F01-9226-418A-B94F-C7005B9EADEC}">
      <dgm:prSet/>
      <dgm:spPr/>
      <dgm:t>
        <a:bodyPr/>
        <a:lstStyle/>
        <a:p>
          <a:endParaRPr lang="en-US"/>
        </a:p>
      </dgm:t>
    </dgm:pt>
    <dgm:pt modelId="{7410C189-0F7E-45B9-8006-6DED3E0D3DFC}" type="sibTrans" cxnId="{25EE5F01-9226-418A-B94F-C7005B9EADEC}">
      <dgm:prSet/>
      <dgm:spPr/>
      <dgm:t>
        <a:bodyPr/>
        <a:lstStyle/>
        <a:p>
          <a:endParaRPr lang="en-US"/>
        </a:p>
      </dgm:t>
    </dgm:pt>
    <dgm:pt modelId="{BDF09E10-8743-47DB-B80D-7CF250299018}" type="pres">
      <dgm:prSet presAssocID="{D62D9ACD-8CDB-4D2A-9776-1643120F439F}" presName="Name0" presStyleCnt="0">
        <dgm:presLayoutVars>
          <dgm:dir/>
          <dgm:animLvl val="lvl"/>
          <dgm:resizeHandles val="exact"/>
        </dgm:presLayoutVars>
      </dgm:prSet>
      <dgm:spPr/>
    </dgm:pt>
    <dgm:pt modelId="{8C5957AD-B7A0-4532-909B-2BC10063E72B}" type="pres">
      <dgm:prSet presAssocID="{9A741D06-CFC2-4A00-B8C3-8391843D745A}" presName="parTxOnly" presStyleLbl="node1" presStyleIdx="0" presStyleCnt="4" custLinFactX="-9782" custLinFactNeighborX="-100000">
        <dgm:presLayoutVars>
          <dgm:chMax val="0"/>
          <dgm:chPref val="0"/>
          <dgm:bulletEnabled val="1"/>
        </dgm:presLayoutVars>
      </dgm:prSet>
      <dgm:spPr/>
      <dgm:t>
        <a:bodyPr/>
        <a:lstStyle/>
        <a:p>
          <a:endParaRPr lang="en-US"/>
        </a:p>
      </dgm:t>
    </dgm:pt>
    <dgm:pt modelId="{9395FD5E-01A5-42B4-A81A-AE82E556A46C}" type="pres">
      <dgm:prSet presAssocID="{24F1153F-2B9C-436F-B694-5BC28052D071}" presName="parTxOnlySpace" presStyleCnt="0"/>
      <dgm:spPr/>
    </dgm:pt>
    <dgm:pt modelId="{4EADCF4D-725F-4969-948F-C11FAD9E1DB3}" type="pres">
      <dgm:prSet presAssocID="{27AB20A5-8EBE-452C-8446-AF9EC039B6D7}" presName="parTxOnly" presStyleLbl="node1" presStyleIdx="1" presStyleCnt="4">
        <dgm:presLayoutVars>
          <dgm:chMax val="0"/>
          <dgm:chPref val="0"/>
          <dgm:bulletEnabled val="1"/>
        </dgm:presLayoutVars>
      </dgm:prSet>
      <dgm:spPr/>
      <dgm:t>
        <a:bodyPr/>
        <a:lstStyle/>
        <a:p>
          <a:endParaRPr lang="en-US"/>
        </a:p>
      </dgm:t>
    </dgm:pt>
    <dgm:pt modelId="{C17A9683-2426-4F30-997F-3131BB908476}" type="pres">
      <dgm:prSet presAssocID="{894B8191-3F93-4A39-A2EA-6D93F45A6DE0}" presName="parTxOnlySpace" presStyleCnt="0"/>
      <dgm:spPr/>
    </dgm:pt>
    <dgm:pt modelId="{7B9A0517-11C5-457E-8AB7-1C1AC5CE16BE}" type="pres">
      <dgm:prSet presAssocID="{0238177E-9B2A-4699-80CC-4FDEAEB647AE}" presName="parTxOnly" presStyleLbl="node1" presStyleIdx="2" presStyleCnt="4">
        <dgm:presLayoutVars>
          <dgm:chMax val="0"/>
          <dgm:chPref val="0"/>
          <dgm:bulletEnabled val="1"/>
        </dgm:presLayoutVars>
      </dgm:prSet>
      <dgm:spPr/>
      <dgm:t>
        <a:bodyPr/>
        <a:lstStyle/>
        <a:p>
          <a:endParaRPr lang="en-US"/>
        </a:p>
      </dgm:t>
    </dgm:pt>
    <dgm:pt modelId="{4ACB422F-A195-4EB4-860F-1F68574A0ADC}" type="pres">
      <dgm:prSet presAssocID="{FE97593B-6EB1-4C6F-A197-ABD8842493FC}" presName="parTxOnlySpace" presStyleCnt="0"/>
      <dgm:spPr/>
    </dgm:pt>
    <dgm:pt modelId="{1B6328BB-4DD1-44E6-ADE6-E7426FD1F307}" type="pres">
      <dgm:prSet presAssocID="{EB5DA428-FDF7-4029-AC4A-0FAD528F88EF}" presName="parTxOnly" presStyleLbl="node1" presStyleIdx="3" presStyleCnt="4">
        <dgm:presLayoutVars>
          <dgm:chMax val="0"/>
          <dgm:chPref val="0"/>
          <dgm:bulletEnabled val="1"/>
        </dgm:presLayoutVars>
      </dgm:prSet>
      <dgm:spPr/>
      <dgm:t>
        <a:bodyPr/>
        <a:lstStyle/>
        <a:p>
          <a:endParaRPr lang="en-US"/>
        </a:p>
      </dgm:t>
    </dgm:pt>
  </dgm:ptLst>
  <dgm:cxnLst>
    <dgm:cxn modelId="{E0F1E59E-37AA-4931-B2F7-230CE34E80FD}" type="presOf" srcId="{9A741D06-CFC2-4A00-B8C3-8391843D745A}" destId="{8C5957AD-B7A0-4532-909B-2BC10063E72B}" srcOrd="0" destOrd="0" presId="urn:microsoft.com/office/officeart/2005/8/layout/chevron1"/>
    <dgm:cxn modelId="{25EE5F01-9226-418A-B94F-C7005B9EADEC}" srcId="{D62D9ACD-8CDB-4D2A-9776-1643120F439F}" destId="{EB5DA428-FDF7-4029-AC4A-0FAD528F88EF}" srcOrd="3" destOrd="0" parTransId="{A83AD451-C305-4C98-A8A9-4BA1B4AF0A27}" sibTransId="{7410C189-0F7E-45B9-8006-6DED3E0D3DFC}"/>
    <dgm:cxn modelId="{54607001-D0D2-4FF5-B07D-09113B359E37}" type="presOf" srcId="{27AB20A5-8EBE-452C-8446-AF9EC039B6D7}" destId="{4EADCF4D-725F-4969-948F-C11FAD9E1DB3}" srcOrd="0" destOrd="0" presId="urn:microsoft.com/office/officeart/2005/8/layout/chevron1"/>
    <dgm:cxn modelId="{E8419007-EF83-4DEB-A4D9-53686B23FCF5}" srcId="{D62D9ACD-8CDB-4D2A-9776-1643120F439F}" destId="{9A741D06-CFC2-4A00-B8C3-8391843D745A}" srcOrd="0" destOrd="0" parTransId="{85BEDE19-9770-49C9-9C80-66B87EE7895C}" sibTransId="{24F1153F-2B9C-436F-B694-5BC28052D071}"/>
    <dgm:cxn modelId="{FA691954-BC5E-45E9-8CD8-4E3F02B82014}" type="presOf" srcId="{EB5DA428-FDF7-4029-AC4A-0FAD528F88EF}" destId="{1B6328BB-4DD1-44E6-ADE6-E7426FD1F307}" srcOrd="0" destOrd="0" presId="urn:microsoft.com/office/officeart/2005/8/layout/chevron1"/>
    <dgm:cxn modelId="{9B87B95D-0B02-47D8-BD33-2BCDFC57A3DE}" type="presOf" srcId="{0238177E-9B2A-4699-80CC-4FDEAEB647AE}" destId="{7B9A0517-11C5-457E-8AB7-1C1AC5CE16BE}" srcOrd="0" destOrd="0" presId="urn:microsoft.com/office/officeart/2005/8/layout/chevron1"/>
    <dgm:cxn modelId="{0E0488E9-21EA-4F22-884B-B1B727F3F207}" type="presOf" srcId="{D62D9ACD-8CDB-4D2A-9776-1643120F439F}" destId="{BDF09E10-8743-47DB-B80D-7CF250299018}" srcOrd="0" destOrd="0" presId="urn:microsoft.com/office/officeart/2005/8/layout/chevron1"/>
    <dgm:cxn modelId="{D48432BC-0985-4F79-86B9-1FF347C49DD1}" srcId="{D62D9ACD-8CDB-4D2A-9776-1643120F439F}" destId="{27AB20A5-8EBE-452C-8446-AF9EC039B6D7}" srcOrd="1" destOrd="0" parTransId="{72A294DB-91D3-46D7-838A-7BBFFBBA8391}" sibTransId="{894B8191-3F93-4A39-A2EA-6D93F45A6DE0}"/>
    <dgm:cxn modelId="{EFEA8992-9014-4A1E-AFBE-5E42486B4A4D}" srcId="{D62D9ACD-8CDB-4D2A-9776-1643120F439F}" destId="{0238177E-9B2A-4699-80CC-4FDEAEB647AE}" srcOrd="2" destOrd="0" parTransId="{CD2EB634-C060-4326-AE0A-F2E55CE1B818}" sibTransId="{FE97593B-6EB1-4C6F-A197-ABD8842493FC}"/>
    <dgm:cxn modelId="{A21B1CA9-C2A5-4B5B-947D-79FC0ECB7ABC}" type="presParOf" srcId="{BDF09E10-8743-47DB-B80D-7CF250299018}" destId="{8C5957AD-B7A0-4532-909B-2BC10063E72B}" srcOrd="0" destOrd="0" presId="urn:microsoft.com/office/officeart/2005/8/layout/chevron1"/>
    <dgm:cxn modelId="{3BC1E680-6F8C-44A0-9EAD-676B880E06AC}" type="presParOf" srcId="{BDF09E10-8743-47DB-B80D-7CF250299018}" destId="{9395FD5E-01A5-42B4-A81A-AE82E556A46C}" srcOrd="1" destOrd="0" presId="urn:microsoft.com/office/officeart/2005/8/layout/chevron1"/>
    <dgm:cxn modelId="{81F049F6-6FF5-4A5A-8597-4BB8ADE6B1C6}" type="presParOf" srcId="{BDF09E10-8743-47DB-B80D-7CF250299018}" destId="{4EADCF4D-725F-4969-948F-C11FAD9E1DB3}" srcOrd="2" destOrd="0" presId="urn:microsoft.com/office/officeart/2005/8/layout/chevron1"/>
    <dgm:cxn modelId="{1C876153-0246-4E95-B98A-A428474ECD98}" type="presParOf" srcId="{BDF09E10-8743-47DB-B80D-7CF250299018}" destId="{C17A9683-2426-4F30-997F-3131BB908476}" srcOrd="3" destOrd="0" presId="urn:microsoft.com/office/officeart/2005/8/layout/chevron1"/>
    <dgm:cxn modelId="{E1D219DA-BEB0-436A-86C0-A66A6BDDE8D7}" type="presParOf" srcId="{BDF09E10-8743-47DB-B80D-7CF250299018}" destId="{7B9A0517-11C5-457E-8AB7-1C1AC5CE16BE}" srcOrd="4" destOrd="0" presId="urn:microsoft.com/office/officeart/2005/8/layout/chevron1"/>
    <dgm:cxn modelId="{A8178C22-F1AB-46CF-98A1-9D1578C4453E}" type="presParOf" srcId="{BDF09E10-8743-47DB-B80D-7CF250299018}" destId="{4ACB422F-A195-4EB4-860F-1F68574A0ADC}" srcOrd="5" destOrd="0" presId="urn:microsoft.com/office/officeart/2005/8/layout/chevron1"/>
    <dgm:cxn modelId="{4ED76C99-8BA2-4566-A958-04A4DF3249FA}" type="presParOf" srcId="{BDF09E10-8743-47DB-B80D-7CF250299018}" destId="{1B6328BB-4DD1-44E6-ADE6-E7426FD1F307}" srcOrd="6" destOrd="0" presId="urn:microsoft.com/office/officeart/2005/8/layout/chevron1"/>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C5957AD-B7A0-4532-909B-2BC10063E72B}">
      <dsp:nvSpPr>
        <dsp:cNvPr id="0" name=""/>
        <dsp:cNvSpPr/>
      </dsp:nvSpPr>
      <dsp:spPr>
        <a:xfrm>
          <a:off x="0" y="0"/>
          <a:ext cx="1630607" cy="565785"/>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007" tIns="18669" rIns="18669" bIns="18669" numCol="1" spcCol="1270" anchor="ctr" anchorCtr="0">
          <a:noAutofit/>
        </a:bodyPr>
        <a:lstStyle/>
        <a:p>
          <a:pPr lvl="0" algn="ctr" defTabSz="622300">
            <a:lnSpc>
              <a:spcPct val="90000"/>
            </a:lnSpc>
            <a:spcBef>
              <a:spcPct val="0"/>
            </a:spcBef>
            <a:spcAft>
              <a:spcPct val="35000"/>
            </a:spcAft>
          </a:pPr>
          <a:r>
            <a:rPr lang="en-US" sz="1400" kern="1200"/>
            <a:t>Computation</a:t>
          </a:r>
        </a:p>
      </dsp:txBody>
      <dsp:txXfrm>
        <a:off x="282893" y="0"/>
        <a:ext cx="1064822" cy="565785"/>
      </dsp:txXfrm>
    </dsp:sp>
    <dsp:sp modelId="{4EADCF4D-725F-4969-948F-C11FAD9E1DB3}">
      <dsp:nvSpPr>
        <dsp:cNvPr id="0" name=""/>
        <dsp:cNvSpPr/>
      </dsp:nvSpPr>
      <dsp:spPr>
        <a:xfrm>
          <a:off x="1470347" y="0"/>
          <a:ext cx="1630607" cy="565785"/>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007" tIns="18669" rIns="18669" bIns="18669" numCol="1" spcCol="1270" anchor="ctr" anchorCtr="0">
          <a:noAutofit/>
        </a:bodyPr>
        <a:lstStyle/>
        <a:p>
          <a:pPr lvl="0" algn="ctr" defTabSz="622300">
            <a:lnSpc>
              <a:spcPct val="90000"/>
            </a:lnSpc>
            <a:spcBef>
              <a:spcPct val="0"/>
            </a:spcBef>
            <a:spcAft>
              <a:spcPct val="35000"/>
            </a:spcAft>
          </a:pPr>
          <a:r>
            <a:rPr lang="en-US" sz="1400" kern="1200"/>
            <a:t>Aggregation</a:t>
          </a:r>
        </a:p>
      </dsp:txBody>
      <dsp:txXfrm>
        <a:off x="1753240" y="0"/>
        <a:ext cx="1064822" cy="565785"/>
      </dsp:txXfrm>
    </dsp:sp>
    <dsp:sp modelId="{7B9A0517-11C5-457E-8AB7-1C1AC5CE16BE}">
      <dsp:nvSpPr>
        <dsp:cNvPr id="0" name=""/>
        <dsp:cNvSpPr/>
      </dsp:nvSpPr>
      <dsp:spPr>
        <a:xfrm>
          <a:off x="2937894" y="0"/>
          <a:ext cx="1630607" cy="565785"/>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007" tIns="18669" rIns="18669" bIns="18669" numCol="1" spcCol="1270" anchor="ctr" anchorCtr="0">
          <a:noAutofit/>
        </a:bodyPr>
        <a:lstStyle/>
        <a:p>
          <a:pPr lvl="0" algn="ctr" defTabSz="622300">
            <a:lnSpc>
              <a:spcPct val="90000"/>
            </a:lnSpc>
            <a:spcBef>
              <a:spcPct val="0"/>
            </a:spcBef>
            <a:spcAft>
              <a:spcPct val="35000"/>
            </a:spcAft>
          </a:pPr>
          <a:r>
            <a:rPr lang="en-US" sz="1400" kern="1200"/>
            <a:t>Disposable income</a:t>
          </a:r>
        </a:p>
      </dsp:txBody>
      <dsp:txXfrm>
        <a:off x="3220787" y="0"/>
        <a:ext cx="1064822" cy="565785"/>
      </dsp:txXfrm>
    </dsp:sp>
    <dsp:sp modelId="{1B6328BB-4DD1-44E6-ADE6-E7426FD1F307}">
      <dsp:nvSpPr>
        <dsp:cNvPr id="0" name=""/>
        <dsp:cNvSpPr/>
      </dsp:nvSpPr>
      <dsp:spPr>
        <a:xfrm>
          <a:off x="4405441" y="0"/>
          <a:ext cx="1630607" cy="565785"/>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007" tIns="18669" rIns="18669" bIns="18669" numCol="1" spcCol="1270" anchor="ctr" anchorCtr="0">
          <a:noAutofit/>
        </a:bodyPr>
        <a:lstStyle/>
        <a:p>
          <a:pPr lvl="0" algn="ctr" defTabSz="622300">
            <a:lnSpc>
              <a:spcPct val="90000"/>
            </a:lnSpc>
            <a:spcBef>
              <a:spcPct val="0"/>
            </a:spcBef>
            <a:spcAft>
              <a:spcPct val="35000"/>
            </a:spcAft>
          </a:pPr>
          <a:r>
            <a:rPr lang="en-US" sz="1400" kern="1200"/>
            <a:t>Disposable capital </a:t>
          </a:r>
        </a:p>
      </dsp:txBody>
      <dsp:txXfrm>
        <a:off x="4688334" y="0"/>
        <a:ext cx="1064822" cy="565785"/>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A0B5E645B1DE46A4E3F2CE26055D08" ma:contentTypeVersion="6" ma:contentTypeDescription="Create a new document." ma:contentTypeScope="" ma:versionID="4b0b105fcc69dac8797f42ccd4232f77">
  <xsd:schema xmlns:xsd="http://www.w3.org/2001/XMLSchema" xmlns:xs="http://www.w3.org/2001/XMLSchema" xmlns:p="http://schemas.microsoft.com/office/2006/metadata/properties" xmlns:ns2="4b73a5ee-f96b-417e-9c67-8d0a2eb4b449" xmlns:ns3="c30edaa8-b6f7-493e-99ce-5090125d120e" targetNamespace="http://schemas.microsoft.com/office/2006/metadata/properties" ma:root="true" ma:fieldsID="8e73cc34e4577e093b9769bb6e4344ea" ns2:_="" ns3:_="">
    <xsd:import namespace="4b73a5ee-f96b-417e-9c67-8d0a2eb4b449"/>
    <xsd:import namespace="c30edaa8-b6f7-493e-99ce-5090125d120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73a5ee-f96b-417e-9c67-8d0a2eb4b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30edaa8-b6f7-493e-99ce-5090125d120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543D26-58DC-4345-8E5D-D331C96942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73a5ee-f96b-417e-9c67-8d0a2eb4b449"/>
    <ds:schemaRef ds:uri="c30edaa8-b6f7-493e-99ce-5090125d12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8D807E-107E-428F-A5F7-000C1CB345ED}">
  <ds:schemaRefs>
    <ds:schemaRef ds:uri="http://schemas.microsoft.com/sharepoint/v3/contenttype/forms"/>
  </ds:schemaRefs>
</ds:datastoreItem>
</file>

<file path=customXml/itemProps3.xml><?xml version="1.0" encoding="utf-8"?>
<ds:datastoreItem xmlns:ds="http://schemas.openxmlformats.org/officeDocument/2006/customXml" ds:itemID="{6727027D-A3FB-4C3D-9C2A-050869FABD25}">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c30edaa8-b6f7-493e-99ce-5090125d120e"/>
    <ds:schemaRef ds:uri="4b73a5ee-f96b-417e-9c67-8d0a2eb4b449"/>
    <ds:schemaRef ds:uri="http://www.w3.org/XML/1998/namespace"/>
    <ds:schemaRef ds:uri="http://purl.org/dc/dcmitype/"/>
  </ds:schemaRefs>
</ds:datastoreItem>
</file>

<file path=customXml/itemProps4.xml><?xml version="1.0" encoding="utf-8"?>
<ds:datastoreItem xmlns:ds="http://schemas.openxmlformats.org/officeDocument/2006/customXml" ds:itemID="{260F6CB9-B297-4EF7-BFD4-96BAD1831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8037</Words>
  <Characters>45817</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Barclay</dc:creator>
  <cp:keywords/>
  <dc:description/>
  <cp:lastModifiedBy>Lindsay Corr</cp:lastModifiedBy>
  <cp:revision>2</cp:revision>
  <dcterms:created xsi:type="dcterms:W3CDTF">2021-12-01T10:41:00Z</dcterms:created>
  <dcterms:modified xsi:type="dcterms:W3CDTF">2021-12-01T10:41:00Z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0x0101008BA0B5E645B1DE46A4E3F2CE26055D08</vt:lpwstr>
  </property>
</Properties>
</file>