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B0EF" w14:textId="5432AF7B" w:rsidR="00767057" w:rsidRPr="00767057" w:rsidRDefault="00767057" w:rsidP="00767057">
      <w:pPr>
        <w:jc w:val="right"/>
        <w:rPr>
          <w:b/>
          <w:sz w:val="24"/>
          <w:szCs w:val="24"/>
          <w:lang w:val="en-US"/>
        </w:rPr>
      </w:pPr>
      <w:bookmarkStart w:id="0" w:name="_GoBack"/>
      <w:r w:rsidRPr="00767057">
        <w:rPr>
          <w:b/>
          <w:sz w:val="24"/>
          <w:szCs w:val="24"/>
          <w:lang w:val="en-US"/>
        </w:rPr>
        <w:t>Appendix 2</w:t>
      </w:r>
    </w:p>
    <w:bookmarkEnd w:id="0"/>
    <w:p w14:paraId="0425B3B8" w14:textId="3F5C3940" w:rsidR="006D69BD" w:rsidRPr="00767057" w:rsidRDefault="006D69BD">
      <w:pPr>
        <w:rPr>
          <w:rFonts w:ascii="Trebuchet MS" w:hAnsi="Trebuchet MS"/>
          <w:sz w:val="24"/>
          <w:szCs w:val="24"/>
          <w:u w:val="single"/>
          <w:lang w:val="en-US"/>
        </w:rPr>
      </w:pPr>
      <w:r w:rsidRPr="00767057">
        <w:rPr>
          <w:b/>
          <w:sz w:val="32"/>
          <w:szCs w:val="32"/>
          <w:u w:val="single"/>
          <w:lang w:val="en-US"/>
        </w:rPr>
        <w:t>Board member training</w:t>
      </w:r>
      <w:r w:rsidR="00767057" w:rsidRPr="00767057">
        <w:rPr>
          <w:rFonts w:ascii="Trebuchet MS" w:hAnsi="Trebuchet MS"/>
          <w:sz w:val="24"/>
          <w:szCs w:val="24"/>
          <w:u w:val="single"/>
          <w:lang w:val="en-US"/>
        </w:rPr>
        <w:t xml:space="preserve"> </w:t>
      </w:r>
      <w:r w:rsidR="00767057" w:rsidRPr="00767057">
        <w:rPr>
          <w:b/>
          <w:sz w:val="32"/>
          <w:szCs w:val="32"/>
          <w:u w:val="single"/>
          <w:lang w:val="en-US"/>
        </w:rPr>
        <w:t>plan</w:t>
      </w:r>
      <w:r w:rsidRPr="00767057">
        <w:rPr>
          <w:rFonts w:ascii="Trebuchet MS" w:hAnsi="Trebuchet MS"/>
          <w:sz w:val="24"/>
          <w:szCs w:val="24"/>
          <w:u w:val="single"/>
          <w:lang w:val="en-US"/>
        </w:rPr>
        <w:t xml:space="preserve"> </w:t>
      </w:r>
    </w:p>
    <w:p w14:paraId="08AA5901" w14:textId="2CE56BF3" w:rsidR="003B41AC" w:rsidRPr="00767057" w:rsidRDefault="003B41AC">
      <w:p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Trainin</w:t>
      </w:r>
      <w:r w:rsidR="005D52DF" w:rsidRPr="00767057">
        <w:rPr>
          <w:rFonts w:ascii="Trebuchet MS" w:hAnsi="Trebuchet MS"/>
          <w:sz w:val="24"/>
          <w:szCs w:val="24"/>
          <w:lang w:val="en-US"/>
        </w:rPr>
        <w:t xml:space="preserve">g can be divided into two </w:t>
      </w:r>
      <w:r w:rsidRPr="00767057">
        <w:rPr>
          <w:rFonts w:ascii="Trebuchet MS" w:hAnsi="Trebuchet MS"/>
          <w:sz w:val="24"/>
          <w:szCs w:val="24"/>
          <w:lang w:val="en-US"/>
        </w:rPr>
        <w:t>areas; the induction process for newly appointed Board members and continual opportunities</w:t>
      </w:r>
      <w:r w:rsidR="005D52DF" w:rsidRPr="00767057">
        <w:rPr>
          <w:rFonts w:ascii="Trebuchet MS" w:hAnsi="Trebuchet MS"/>
          <w:sz w:val="24"/>
          <w:szCs w:val="24"/>
          <w:lang w:val="en-US"/>
        </w:rPr>
        <w:t xml:space="preserve"> for training in either board member specific skills or knowledge of SLAB and/or the justice </w:t>
      </w:r>
      <w:r w:rsidR="00EC68B3" w:rsidRPr="00767057">
        <w:rPr>
          <w:rFonts w:ascii="Trebuchet MS" w:hAnsi="Trebuchet MS"/>
          <w:sz w:val="24"/>
          <w:szCs w:val="24"/>
          <w:lang w:val="en-US"/>
        </w:rPr>
        <w:t>system.</w:t>
      </w:r>
    </w:p>
    <w:p w14:paraId="0A252D0B" w14:textId="77777777" w:rsidR="003B41AC" w:rsidRPr="00767057" w:rsidRDefault="003B41AC" w:rsidP="00767057">
      <w:pPr>
        <w:rPr>
          <w:b/>
          <w:sz w:val="32"/>
          <w:szCs w:val="32"/>
          <w:lang w:val="en-US"/>
        </w:rPr>
      </w:pPr>
      <w:r w:rsidRPr="00767057">
        <w:rPr>
          <w:b/>
          <w:sz w:val="32"/>
          <w:szCs w:val="32"/>
          <w:lang w:val="en-US"/>
        </w:rPr>
        <w:t>Newly appointed Board members: Induction Process</w:t>
      </w:r>
    </w:p>
    <w:p w14:paraId="4F3DC2E1" w14:textId="3D385539" w:rsidR="003B41AC" w:rsidRPr="00767057" w:rsidRDefault="003B41AC" w:rsidP="003B41AC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Initial </w:t>
      </w:r>
      <w:r w:rsidR="00F85078" w:rsidRPr="00767057">
        <w:rPr>
          <w:rFonts w:ascii="Trebuchet MS" w:hAnsi="Trebuchet MS"/>
          <w:sz w:val="24"/>
          <w:szCs w:val="24"/>
          <w:lang w:val="en-US"/>
        </w:rPr>
        <w:t xml:space="preserve">welcome </w:t>
      </w:r>
      <w:r w:rsidRPr="00767057">
        <w:rPr>
          <w:rFonts w:ascii="Trebuchet MS" w:hAnsi="Trebuchet MS"/>
          <w:sz w:val="24"/>
          <w:szCs w:val="24"/>
          <w:lang w:val="en-US"/>
        </w:rPr>
        <w:t>call from Colin.</w:t>
      </w:r>
    </w:p>
    <w:p w14:paraId="0F6A214F" w14:textId="77777777" w:rsidR="003B41AC" w:rsidRPr="00767057" w:rsidRDefault="003B41AC" w:rsidP="00E56B42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758C98EE" w14:textId="77777777" w:rsidR="003B41AC" w:rsidRPr="00767057" w:rsidRDefault="003B41AC" w:rsidP="00F85078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Welcome email from Chair. After which call with Chair set up.</w:t>
      </w:r>
      <w:r w:rsidR="00F85078" w:rsidRPr="00767057">
        <w:rPr>
          <w:rFonts w:ascii="Trebuchet MS" w:hAnsi="Trebuchet MS"/>
          <w:sz w:val="24"/>
          <w:szCs w:val="24"/>
          <w:lang w:val="en-US"/>
        </w:rPr>
        <w:t xml:space="preserve"> Indication of committees individuals will be appointed to.</w:t>
      </w:r>
    </w:p>
    <w:p w14:paraId="2DD3DC5F" w14:textId="77777777" w:rsidR="00E56B42" w:rsidRPr="00767057" w:rsidRDefault="00E56B42" w:rsidP="00E56B42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33B9F05E" w14:textId="77777777" w:rsidR="003B41AC" w:rsidRPr="00767057" w:rsidRDefault="003B41AC" w:rsidP="003B41AC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HR documentation requested. </w:t>
      </w:r>
    </w:p>
    <w:p w14:paraId="7F472767" w14:textId="77777777" w:rsidR="003B41AC" w:rsidRPr="00767057" w:rsidRDefault="003B41AC" w:rsidP="00E56B42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Bank details</w:t>
      </w:r>
    </w:p>
    <w:p w14:paraId="67BF91C7" w14:textId="77777777" w:rsidR="003B41AC" w:rsidRPr="00767057" w:rsidRDefault="003B41AC" w:rsidP="00E56B42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Appointment letter</w:t>
      </w:r>
    </w:p>
    <w:p w14:paraId="639B677C" w14:textId="352A421A" w:rsidR="00F85078" w:rsidRPr="00767057" w:rsidRDefault="003B41AC" w:rsidP="00E56B42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HR starter checklist</w:t>
      </w:r>
    </w:p>
    <w:p w14:paraId="5BDDEAAB" w14:textId="77777777" w:rsidR="003B41AC" w:rsidRPr="00767057" w:rsidRDefault="003B41AC" w:rsidP="00720EA0">
      <w:pPr>
        <w:pStyle w:val="ListParagraph"/>
        <w:ind w:left="1440"/>
        <w:rPr>
          <w:rFonts w:ascii="Trebuchet MS" w:hAnsi="Trebuchet MS"/>
          <w:sz w:val="24"/>
          <w:szCs w:val="24"/>
          <w:lang w:val="en-US"/>
        </w:rPr>
      </w:pPr>
    </w:p>
    <w:p w14:paraId="6B808E2A" w14:textId="3136A37B" w:rsidR="003B41AC" w:rsidRPr="00767057" w:rsidRDefault="003B41AC" w:rsidP="003B41AC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Introductory email confirming committee membership and with </w:t>
      </w:r>
      <w:r w:rsidR="00EC68B3" w:rsidRPr="00767057">
        <w:rPr>
          <w:rFonts w:ascii="Trebuchet MS" w:hAnsi="Trebuchet MS"/>
          <w:sz w:val="24"/>
          <w:szCs w:val="24"/>
          <w:lang w:val="en-US"/>
        </w:rPr>
        <w:t xml:space="preserve">range of corporate documents </w:t>
      </w:r>
      <w:r w:rsidRPr="00767057">
        <w:rPr>
          <w:rFonts w:ascii="Trebuchet MS" w:hAnsi="Trebuchet MS"/>
          <w:sz w:val="24"/>
          <w:szCs w:val="24"/>
          <w:lang w:val="en-US"/>
        </w:rPr>
        <w:t>attached</w:t>
      </w:r>
      <w:r w:rsidR="00EC68B3" w:rsidRPr="00767057">
        <w:rPr>
          <w:rFonts w:ascii="Trebuchet MS" w:hAnsi="Trebuchet MS"/>
          <w:sz w:val="24"/>
          <w:szCs w:val="24"/>
          <w:lang w:val="en-US"/>
        </w:rPr>
        <w:t>, such as</w:t>
      </w:r>
      <w:r w:rsidRPr="00767057">
        <w:rPr>
          <w:rFonts w:ascii="Trebuchet MS" w:hAnsi="Trebuchet MS"/>
          <w:sz w:val="24"/>
          <w:szCs w:val="24"/>
          <w:lang w:val="en-US"/>
        </w:rPr>
        <w:t>;</w:t>
      </w:r>
    </w:p>
    <w:p w14:paraId="3DDADE9D" w14:textId="77777777" w:rsidR="003B41AC" w:rsidRPr="00767057" w:rsidRDefault="003B41AC" w:rsidP="00E56B42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SLAB Annual Report and Accounts</w:t>
      </w:r>
    </w:p>
    <w:p w14:paraId="109B0288" w14:textId="77777777" w:rsidR="003B41AC" w:rsidRPr="00767057" w:rsidRDefault="003B41AC" w:rsidP="00E56B42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The last bundle of Board documents </w:t>
      </w:r>
    </w:p>
    <w:p w14:paraId="58CC5517" w14:textId="182A7CD4" w:rsidR="00F85078" w:rsidRPr="00767057" w:rsidRDefault="003B41AC" w:rsidP="00720EA0">
      <w:pPr>
        <w:pStyle w:val="ListParagraph"/>
        <w:ind w:left="1440"/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Board and Committee meeting dates </w:t>
      </w:r>
    </w:p>
    <w:p w14:paraId="31E93237" w14:textId="35E837AF" w:rsidR="00F85078" w:rsidRPr="00767057" w:rsidRDefault="00F85078" w:rsidP="003B41AC">
      <w:pPr>
        <w:pStyle w:val="ListParagraph"/>
        <w:numPr>
          <w:ilvl w:val="1"/>
          <w:numId w:val="8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Board Member Code of Conduct</w:t>
      </w:r>
    </w:p>
    <w:p w14:paraId="0E7133D3" w14:textId="77777777" w:rsidR="00A27E17" w:rsidRPr="00767057" w:rsidRDefault="00A27E17" w:rsidP="00A27E1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Register of Interests (asked to be completed and returned)</w:t>
      </w:r>
    </w:p>
    <w:p w14:paraId="27DDEF4F" w14:textId="77777777" w:rsidR="00A27E17" w:rsidRPr="00767057" w:rsidRDefault="00A27E17" w:rsidP="00A27E1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Contact details of Board members</w:t>
      </w:r>
    </w:p>
    <w:p w14:paraId="08327262" w14:textId="77777777" w:rsidR="00A27E17" w:rsidRPr="00767057" w:rsidRDefault="00A27E17" w:rsidP="00A27E1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Code of Conduct</w:t>
      </w:r>
    </w:p>
    <w:p w14:paraId="125AD46C" w14:textId="77777777" w:rsidR="00A27E17" w:rsidRPr="00767057" w:rsidRDefault="00A27E17" w:rsidP="00A27E1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Accountable Officer letter to Colin Lancaster</w:t>
      </w:r>
    </w:p>
    <w:p w14:paraId="5A38402B" w14:textId="199EC60F" w:rsidR="003B41AC" w:rsidRDefault="00A27E17" w:rsidP="0076705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Standing Orders</w:t>
      </w:r>
    </w:p>
    <w:p w14:paraId="7B20E14C" w14:textId="77777777" w:rsidR="00767057" w:rsidRPr="00767057" w:rsidRDefault="00767057" w:rsidP="00767057">
      <w:pPr>
        <w:pStyle w:val="ListParagraph"/>
        <w:ind w:left="1440"/>
        <w:rPr>
          <w:rFonts w:ascii="Trebuchet MS" w:hAnsi="Trebuchet MS"/>
          <w:sz w:val="24"/>
          <w:szCs w:val="24"/>
          <w:lang w:val="en-US"/>
        </w:rPr>
      </w:pPr>
    </w:p>
    <w:p w14:paraId="70392B29" w14:textId="706BB705" w:rsidR="00F85078" w:rsidRPr="00767057" w:rsidRDefault="003B41AC" w:rsidP="003B41AC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Email sent with Scottish Government On Board document attached</w:t>
      </w:r>
      <w:r w:rsidR="005B09CD" w:rsidRPr="00767057">
        <w:rPr>
          <w:rFonts w:ascii="Trebuchet MS" w:hAnsi="Trebuchet MS"/>
          <w:sz w:val="24"/>
          <w:szCs w:val="24"/>
          <w:lang w:val="en-US"/>
        </w:rPr>
        <w:t xml:space="preserve"> and registered to attend the On Board training as well as log in details to Scottish Government ‘Government Hub’ resource.</w:t>
      </w:r>
    </w:p>
    <w:p w14:paraId="5C39B03D" w14:textId="77777777" w:rsidR="003B41AC" w:rsidRPr="00767057" w:rsidRDefault="003B41AC" w:rsidP="00720EA0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44B2B93F" w14:textId="1CFA1778" w:rsidR="00A27E17" w:rsidRDefault="003B41AC" w:rsidP="00767057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Introductory sessions with Colin and Andy (x2) covering </w:t>
      </w:r>
      <w:r w:rsidR="00F85078" w:rsidRPr="00767057">
        <w:rPr>
          <w:rFonts w:ascii="Trebuchet MS" w:hAnsi="Trebuchet MS"/>
          <w:sz w:val="24"/>
          <w:szCs w:val="24"/>
          <w:lang w:val="en-US"/>
        </w:rPr>
        <w:t xml:space="preserve">strategic issues and relationships, current risks, </w:t>
      </w:r>
      <w:r w:rsidRPr="00767057">
        <w:rPr>
          <w:rFonts w:ascii="Trebuchet MS" w:hAnsi="Trebuchet MS"/>
          <w:sz w:val="24"/>
          <w:szCs w:val="24"/>
          <w:lang w:val="en-US"/>
        </w:rPr>
        <w:t>Corporate Plan, Business Plan, Corporate Governance.</w:t>
      </w:r>
    </w:p>
    <w:p w14:paraId="137438F3" w14:textId="77777777" w:rsidR="00767057" w:rsidRPr="00767057" w:rsidRDefault="00767057" w:rsidP="00767057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4163244B" w14:textId="77777777" w:rsidR="00767057" w:rsidRPr="00767057" w:rsidRDefault="00767057" w:rsidP="00767057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7E4C1202" w14:textId="77777777" w:rsidR="003B41AC" w:rsidRPr="00767057" w:rsidRDefault="00E56B42" w:rsidP="003B41AC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New appointments are</w:t>
      </w:r>
      <w:r w:rsidR="003B41AC" w:rsidRPr="00767057">
        <w:rPr>
          <w:rFonts w:ascii="Trebuchet MS" w:hAnsi="Trebuchet MS"/>
          <w:sz w:val="24"/>
          <w:szCs w:val="24"/>
          <w:lang w:val="en-US"/>
        </w:rPr>
        <w:t xml:space="preserve"> connected to the Convener and SLAB contact regarding the committees which members have been appointed to</w:t>
      </w:r>
      <w:r w:rsidR="00EC68B3" w:rsidRPr="00767057">
        <w:rPr>
          <w:rFonts w:ascii="Trebuchet MS" w:hAnsi="Trebuchet MS"/>
          <w:sz w:val="24"/>
          <w:szCs w:val="24"/>
          <w:lang w:val="en-US"/>
        </w:rPr>
        <w:t xml:space="preserve"> in order to have an introductory meeting</w:t>
      </w:r>
      <w:r w:rsidR="003B41AC" w:rsidRPr="00767057">
        <w:rPr>
          <w:rFonts w:ascii="Trebuchet MS" w:hAnsi="Trebuchet MS"/>
          <w:sz w:val="24"/>
          <w:szCs w:val="24"/>
          <w:lang w:val="en-US"/>
        </w:rPr>
        <w:t>;</w:t>
      </w:r>
    </w:p>
    <w:p w14:paraId="285925B9" w14:textId="77777777" w:rsidR="00767057" w:rsidRDefault="00767057" w:rsidP="00E56B42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475BD163" w14:textId="58329A5F" w:rsidR="003B41AC" w:rsidRPr="00767057" w:rsidRDefault="003B41AC" w:rsidP="00E56B42">
      <w:pPr>
        <w:pStyle w:val="ListParagraph"/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Audit: Tim McKay and Nicola Johnston</w:t>
      </w:r>
    </w:p>
    <w:p w14:paraId="287C922A" w14:textId="77777777" w:rsidR="003B41AC" w:rsidRPr="00767057" w:rsidRDefault="003B41AC" w:rsidP="00E56B42">
      <w:pPr>
        <w:pStyle w:val="ListParagraph"/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Cases: Lesley Ward and Nicola Cameron</w:t>
      </w:r>
    </w:p>
    <w:p w14:paraId="4E002EDF" w14:textId="4C383E07" w:rsidR="00E56B42" w:rsidRPr="00767057" w:rsidRDefault="00E56B42" w:rsidP="00E56B42">
      <w:pPr>
        <w:pStyle w:val="ListParagraph"/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lastRenderedPageBreak/>
        <w:t xml:space="preserve">LAPC: </w:t>
      </w:r>
      <w:r w:rsidR="00EC68B3" w:rsidRPr="00767057">
        <w:rPr>
          <w:rFonts w:ascii="Trebuchet MS" w:hAnsi="Trebuchet MS"/>
          <w:sz w:val="24"/>
          <w:szCs w:val="24"/>
          <w:lang w:val="en-US"/>
        </w:rPr>
        <w:t xml:space="preserve">Raymond </w:t>
      </w:r>
      <w:proofErr w:type="spellStart"/>
      <w:r w:rsidR="00EC68B3" w:rsidRPr="00767057">
        <w:rPr>
          <w:rFonts w:ascii="Trebuchet MS" w:hAnsi="Trebuchet MS"/>
          <w:sz w:val="24"/>
          <w:szCs w:val="24"/>
          <w:lang w:val="en-US"/>
        </w:rPr>
        <w:t>Macmenamin</w:t>
      </w:r>
      <w:proofErr w:type="spellEnd"/>
      <w:r w:rsidR="005B09CD" w:rsidRPr="00767057">
        <w:rPr>
          <w:rFonts w:ascii="Trebuchet MS" w:hAnsi="Trebuchet MS"/>
          <w:sz w:val="24"/>
          <w:szCs w:val="24"/>
          <w:lang w:val="en-US"/>
        </w:rPr>
        <w:t xml:space="preserve"> and John Osborne</w:t>
      </w:r>
    </w:p>
    <w:p w14:paraId="78130424" w14:textId="54DDDB24" w:rsidR="003B41AC" w:rsidRPr="00767057" w:rsidRDefault="005B09CD" w:rsidP="008032E3">
      <w:pPr>
        <w:pStyle w:val="ListParagraph"/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R&amp;A: Brian Baverstock and Andy McIntosh </w:t>
      </w:r>
    </w:p>
    <w:p w14:paraId="5E2CDB2E" w14:textId="77777777" w:rsidR="008032E3" w:rsidRPr="00767057" w:rsidRDefault="008032E3" w:rsidP="008032E3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1575F65D" w14:textId="3073442A" w:rsidR="006D22DE" w:rsidRPr="00767057" w:rsidRDefault="003B41AC" w:rsidP="00720EA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Regular contact with new appointment is </w:t>
      </w:r>
      <w:r w:rsidR="00E56B42" w:rsidRPr="00767057">
        <w:rPr>
          <w:rFonts w:ascii="Trebuchet MS" w:hAnsi="Trebuchet MS"/>
          <w:sz w:val="24"/>
          <w:szCs w:val="24"/>
          <w:lang w:val="en-US"/>
        </w:rPr>
        <w:t>scheduled</w:t>
      </w:r>
      <w:r w:rsidRPr="00767057">
        <w:rPr>
          <w:rFonts w:ascii="Trebuchet MS" w:hAnsi="Trebuchet MS"/>
          <w:sz w:val="24"/>
          <w:szCs w:val="24"/>
          <w:lang w:val="en-US"/>
        </w:rPr>
        <w:t xml:space="preserve"> offering support and feedback regarding assistance required</w:t>
      </w:r>
      <w:r w:rsidR="00E56B42" w:rsidRPr="00767057">
        <w:rPr>
          <w:rFonts w:ascii="Trebuchet MS" w:hAnsi="Trebuchet MS"/>
          <w:sz w:val="24"/>
          <w:szCs w:val="24"/>
          <w:lang w:val="en-US"/>
        </w:rPr>
        <w:t>.</w:t>
      </w:r>
    </w:p>
    <w:p w14:paraId="6979115E" w14:textId="77777777" w:rsidR="006D22DE" w:rsidRPr="00767057" w:rsidRDefault="006D22DE" w:rsidP="006D22DE">
      <w:pPr>
        <w:rPr>
          <w:b/>
          <w:sz w:val="32"/>
          <w:szCs w:val="32"/>
          <w:lang w:val="en-US"/>
        </w:rPr>
      </w:pPr>
      <w:r w:rsidRPr="00767057">
        <w:rPr>
          <w:b/>
          <w:sz w:val="32"/>
          <w:szCs w:val="32"/>
          <w:lang w:val="en-US"/>
        </w:rPr>
        <w:t>Reappointment of Board Members</w:t>
      </w:r>
    </w:p>
    <w:p w14:paraId="649C3D34" w14:textId="77777777" w:rsidR="003B41AC" w:rsidRPr="00767057" w:rsidRDefault="006D22DE" w:rsidP="003B41AC">
      <w:p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It is anticipated that Board members will be willing to be reappointed for second terms once initial terms come to an end. </w:t>
      </w:r>
    </w:p>
    <w:p w14:paraId="61D6F580" w14:textId="0DDB0BD1" w:rsidR="006D22DE" w:rsidRPr="00767057" w:rsidRDefault="005B09CD" w:rsidP="003B41AC">
      <w:p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It is proposed that </w:t>
      </w:r>
      <w:r w:rsidR="006D22DE" w:rsidRPr="00767057">
        <w:rPr>
          <w:rFonts w:ascii="Trebuchet MS" w:hAnsi="Trebuchet MS"/>
          <w:sz w:val="24"/>
          <w:szCs w:val="24"/>
          <w:lang w:val="en-US"/>
        </w:rPr>
        <w:t xml:space="preserve">Reappointed Board members will be registered on the </w:t>
      </w:r>
      <w:r w:rsidR="00767057">
        <w:rPr>
          <w:rFonts w:ascii="Trebuchet MS" w:hAnsi="Trebuchet MS"/>
          <w:sz w:val="24"/>
          <w:szCs w:val="24"/>
          <w:lang w:val="en-US"/>
        </w:rPr>
        <w:t>‘</w:t>
      </w:r>
      <w:r w:rsidR="006D22DE" w:rsidRPr="00767057">
        <w:rPr>
          <w:rFonts w:ascii="Trebuchet MS" w:hAnsi="Trebuchet MS"/>
          <w:sz w:val="24"/>
          <w:szCs w:val="24"/>
          <w:lang w:val="en-US"/>
        </w:rPr>
        <w:t>On Board</w:t>
      </w:r>
      <w:r w:rsidR="00767057">
        <w:rPr>
          <w:rFonts w:ascii="Trebuchet MS" w:hAnsi="Trebuchet MS"/>
          <w:sz w:val="24"/>
          <w:szCs w:val="24"/>
          <w:lang w:val="en-US"/>
        </w:rPr>
        <w:t>’</w:t>
      </w:r>
      <w:r w:rsidR="006D22DE" w:rsidRPr="00767057">
        <w:rPr>
          <w:rFonts w:ascii="Trebuchet MS" w:hAnsi="Trebuchet MS"/>
          <w:sz w:val="24"/>
          <w:szCs w:val="24"/>
          <w:lang w:val="en-US"/>
        </w:rPr>
        <w:t xml:space="preserve"> refresher course to ensure their up to date focus on requirements and duties.</w:t>
      </w:r>
      <w:r w:rsidRPr="00767057">
        <w:rPr>
          <w:rFonts w:ascii="Trebuchet MS" w:hAnsi="Trebuchet MS"/>
          <w:sz w:val="24"/>
          <w:szCs w:val="24"/>
          <w:lang w:val="en-US"/>
        </w:rPr>
        <w:t xml:space="preserve"> We are hoping to initiate a day refresher course idea to the training provider which other NDPB’s can also avail of too.</w:t>
      </w:r>
    </w:p>
    <w:p w14:paraId="0BBB84EC" w14:textId="67BD410C" w:rsidR="007A6CDC" w:rsidRDefault="006D22DE" w:rsidP="00767057">
      <w:pPr>
        <w:pStyle w:val="Heading1"/>
        <w:rPr>
          <w:rFonts w:asciiTheme="minorHAnsi" w:eastAsiaTheme="minorHAnsi" w:hAnsiTheme="minorHAnsi" w:cstheme="minorBidi"/>
          <w:b/>
          <w:color w:val="auto"/>
          <w:lang w:val="en-US"/>
        </w:rPr>
      </w:pPr>
      <w:r w:rsidRPr="00767057">
        <w:rPr>
          <w:rFonts w:asciiTheme="minorHAnsi" w:eastAsiaTheme="minorHAnsi" w:hAnsiTheme="minorHAnsi" w:cstheme="minorBidi"/>
          <w:b/>
          <w:color w:val="auto"/>
          <w:lang w:val="en-US"/>
        </w:rPr>
        <w:t xml:space="preserve">Continual Development </w:t>
      </w:r>
    </w:p>
    <w:p w14:paraId="62756943" w14:textId="77777777" w:rsidR="00767057" w:rsidRPr="00767057" w:rsidRDefault="00767057" w:rsidP="00767057">
      <w:pPr>
        <w:rPr>
          <w:lang w:val="en-US"/>
        </w:rPr>
      </w:pPr>
    </w:p>
    <w:p w14:paraId="2C4A1760" w14:textId="77777777" w:rsidR="00767057" w:rsidRDefault="007A6CDC" w:rsidP="007A6CDC">
      <w:p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A more specific training plan based on the following is considered appropriate</w:t>
      </w:r>
      <w:r w:rsidR="008847F9" w:rsidRPr="00767057">
        <w:rPr>
          <w:rFonts w:ascii="Trebuchet MS" w:hAnsi="Trebuchet MS"/>
          <w:sz w:val="24"/>
          <w:szCs w:val="24"/>
          <w:lang w:val="en-US"/>
        </w:rPr>
        <w:t xml:space="preserve">. </w:t>
      </w:r>
    </w:p>
    <w:p w14:paraId="33E6F8FF" w14:textId="4D540B80" w:rsidR="007A6CDC" w:rsidRPr="00767057" w:rsidRDefault="008847F9" w:rsidP="007A6CDC">
      <w:p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T</w:t>
      </w:r>
      <w:r w:rsidR="00E364E9" w:rsidRPr="00767057">
        <w:rPr>
          <w:rFonts w:ascii="Trebuchet MS" w:hAnsi="Trebuchet MS"/>
          <w:sz w:val="24"/>
          <w:szCs w:val="24"/>
          <w:lang w:val="en-US"/>
        </w:rPr>
        <w:t xml:space="preserve">raining needs to be </w:t>
      </w:r>
      <w:r w:rsidRPr="00767057">
        <w:rPr>
          <w:rFonts w:ascii="Trebuchet MS" w:hAnsi="Trebuchet MS"/>
          <w:sz w:val="24"/>
          <w:szCs w:val="24"/>
          <w:lang w:val="en-US"/>
        </w:rPr>
        <w:t xml:space="preserve">focused, </w:t>
      </w:r>
      <w:r w:rsidR="00E364E9" w:rsidRPr="00767057">
        <w:rPr>
          <w:rFonts w:ascii="Trebuchet MS" w:hAnsi="Trebuchet MS"/>
          <w:sz w:val="24"/>
          <w:szCs w:val="24"/>
          <w:lang w:val="en-US"/>
        </w:rPr>
        <w:t>current and relevant.</w:t>
      </w:r>
    </w:p>
    <w:p w14:paraId="3EEB2F5F" w14:textId="77777777" w:rsidR="007A6CDC" w:rsidRPr="00767057" w:rsidRDefault="007A6CDC" w:rsidP="00E364E9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general core board skills and knowledge </w:t>
      </w:r>
    </w:p>
    <w:p w14:paraId="5F851618" w14:textId="77777777" w:rsidR="007A6CDC" w:rsidRPr="00767057" w:rsidRDefault="007A6CDC" w:rsidP="00E364E9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skills and knowledge relevant to the roles on Committees </w:t>
      </w:r>
      <w:r w:rsidR="00EC68B3" w:rsidRPr="00767057">
        <w:rPr>
          <w:rFonts w:ascii="Trebuchet MS" w:hAnsi="Trebuchet MS"/>
          <w:sz w:val="24"/>
          <w:szCs w:val="24"/>
          <w:lang w:val="en-US"/>
        </w:rPr>
        <w:t>e.g. risk, finance</w:t>
      </w:r>
    </w:p>
    <w:p w14:paraId="0FAD749B" w14:textId="77777777" w:rsidR="007A6CDC" w:rsidRPr="00767057" w:rsidRDefault="00E364E9" w:rsidP="00E364E9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 xml:space="preserve">appraisal feedback </w:t>
      </w:r>
      <w:r w:rsidR="001D61BB" w:rsidRPr="00767057">
        <w:rPr>
          <w:rFonts w:ascii="Trebuchet MS" w:hAnsi="Trebuchet MS"/>
          <w:sz w:val="24"/>
          <w:szCs w:val="24"/>
          <w:lang w:val="en-US"/>
        </w:rPr>
        <w:t>and general requests</w:t>
      </w:r>
    </w:p>
    <w:p w14:paraId="0C5F28A4" w14:textId="77777777" w:rsidR="00E364E9" w:rsidRPr="00767057" w:rsidRDefault="00E364E9" w:rsidP="00E364E9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Justice sector developments</w:t>
      </w:r>
    </w:p>
    <w:p w14:paraId="39A6D63F" w14:textId="77777777" w:rsidR="00E364E9" w:rsidRPr="00767057" w:rsidRDefault="00E364E9" w:rsidP="00E364E9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Briefings relating to Parliamentary debates, changes in the law and consultations</w:t>
      </w:r>
    </w:p>
    <w:p w14:paraId="50761158" w14:textId="77777777" w:rsidR="00E364E9" w:rsidRPr="00767057" w:rsidRDefault="00E364E9" w:rsidP="00E364E9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Internal functions and operations of the organisation</w:t>
      </w:r>
    </w:p>
    <w:p w14:paraId="5C842A5E" w14:textId="77777777" w:rsidR="00E364E9" w:rsidRPr="00767057" w:rsidRDefault="00E364E9" w:rsidP="00E364E9">
      <w:pPr>
        <w:pStyle w:val="ListParagraph"/>
        <w:rPr>
          <w:rFonts w:ascii="Trebuchet MS" w:hAnsi="Trebuchet MS"/>
          <w:sz w:val="24"/>
          <w:szCs w:val="24"/>
          <w:lang w:val="en-US"/>
        </w:rPr>
      </w:pPr>
    </w:p>
    <w:p w14:paraId="3F5AF8D2" w14:textId="1F250FC9" w:rsidR="009E5B9E" w:rsidRPr="00767057" w:rsidRDefault="007A6CDC" w:rsidP="009E5B9E">
      <w:pPr>
        <w:rPr>
          <w:rFonts w:ascii="Trebuchet MS" w:hAnsi="Trebuchet MS"/>
          <w:sz w:val="24"/>
          <w:szCs w:val="24"/>
          <w:lang w:val="en-US"/>
        </w:rPr>
      </w:pPr>
      <w:r w:rsidRPr="00767057">
        <w:rPr>
          <w:rFonts w:ascii="Trebuchet MS" w:hAnsi="Trebuchet MS"/>
          <w:sz w:val="24"/>
          <w:szCs w:val="24"/>
          <w:lang w:val="en-US"/>
        </w:rPr>
        <w:t>Continual development training should be focused and consideration given to timing to ensure optimum attendance.</w:t>
      </w:r>
    </w:p>
    <w:p w14:paraId="7E2CC209" w14:textId="62EB502F" w:rsidR="0066049A" w:rsidRDefault="0066049A" w:rsidP="00767057">
      <w:pPr>
        <w:pStyle w:val="Heading1"/>
        <w:rPr>
          <w:rFonts w:asciiTheme="minorHAnsi" w:eastAsiaTheme="minorHAnsi" w:hAnsiTheme="minorHAnsi" w:cstheme="minorBidi"/>
          <w:b/>
          <w:color w:val="auto"/>
          <w:lang w:val="en-US"/>
        </w:rPr>
      </w:pPr>
      <w:r w:rsidRPr="00767057">
        <w:rPr>
          <w:rFonts w:asciiTheme="minorHAnsi" w:eastAsiaTheme="minorHAnsi" w:hAnsiTheme="minorHAnsi" w:cstheme="minorBidi"/>
          <w:b/>
          <w:color w:val="auto"/>
          <w:lang w:val="en-US"/>
        </w:rPr>
        <w:t xml:space="preserve">Training Schedule </w:t>
      </w:r>
    </w:p>
    <w:p w14:paraId="78700CD0" w14:textId="7DA87D6C" w:rsidR="00767057" w:rsidRDefault="00767057" w:rsidP="00767057">
      <w:pPr>
        <w:rPr>
          <w:lang w:val="en-US"/>
        </w:rPr>
      </w:pPr>
    </w:p>
    <w:p w14:paraId="161CD2BA" w14:textId="5B8A6D9E" w:rsidR="0066049A" w:rsidRPr="00767057" w:rsidRDefault="00767057" w:rsidP="0066049A">
      <w:pPr>
        <w:rPr>
          <w:b/>
          <w:sz w:val="32"/>
          <w:szCs w:val="32"/>
          <w:lang w:val="en-US"/>
        </w:rPr>
      </w:pPr>
      <w:r w:rsidRPr="00767057">
        <w:rPr>
          <w:b/>
          <w:sz w:val="32"/>
          <w:szCs w:val="32"/>
          <w:lang w:val="en-US"/>
        </w:rPr>
        <w:t>Induction / new members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3270"/>
        <w:gridCol w:w="4252"/>
      </w:tblGrid>
      <w:tr w:rsidR="00A27E17" w:rsidRPr="00767057" w14:paraId="03E9C06E" w14:textId="4081F013" w:rsidTr="00767057">
        <w:tc>
          <w:tcPr>
            <w:tcW w:w="2254" w:type="dxa"/>
            <w:shd w:val="clear" w:color="auto" w:fill="F2F2F2" w:themeFill="background1" w:themeFillShade="F2"/>
          </w:tcPr>
          <w:p w14:paraId="6ACCDBFF" w14:textId="77777777" w:rsidR="00A27E17" w:rsidRPr="00767057" w:rsidRDefault="00A27E17" w:rsidP="0066049A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b/>
                <w:sz w:val="24"/>
                <w:szCs w:val="24"/>
                <w:lang w:val="en-US"/>
              </w:rPr>
              <w:t>Training area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5020A8D7" w14:textId="77777777" w:rsidR="00A27E17" w:rsidRPr="00767057" w:rsidRDefault="00A27E17" w:rsidP="0066049A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b/>
                <w:sz w:val="24"/>
                <w:szCs w:val="24"/>
                <w:lang w:val="en-US"/>
              </w:rPr>
              <w:t>Mode of delivery</w:t>
            </w:r>
          </w:p>
          <w:p w14:paraId="0FFA2CD4" w14:textId="77777777" w:rsidR="00A27E17" w:rsidRPr="00767057" w:rsidRDefault="00A27E17" w:rsidP="0066049A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53E3EE21" w14:textId="4BB6B596" w:rsidR="00A27E17" w:rsidRPr="00767057" w:rsidRDefault="00A27E17" w:rsidP="0066049A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b/>
                <w:sz w:val="24"/>
                <w:szCs w:val="24"/>
                <w:lang w:val="en-US"/>
              </w:rPr>
              <w:t>Timing and Resource</w:t>
            </w:r>
          </w:p>
        </w:tc>
      </w:tr>
      <w:tr w:rsidR="00A27E17" w:rsidRPr="00767057" w14:paraId="0B93DF2C" w14:textId="6A335109" w:rsidTr="008032E3">
        <w:tc>
          <w:tcPr>
            <w:tcW w:w="2254" w:type="dxa"/>
          </w:tcPr>
          <w:p w14:paraId="3987DC41" w14:textId="77777777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General Board Member skills and knowledge</w:t>
            </w:r>
          </w:p>
        </w:tc>
        <w:tc>
          <w:tcPr>
            <w:tcW w:w="3270" w:type="dxa"/>
          </w:tcPr>
          <w:p w14:paraId="2C198E78" w14:textId="2BB0D611" w:rsidR="00A27E17" w:rsidRPr="00767057" w:rsidRDefault="008032E3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Face to face ‘</w:t>
            </w:r>
            <w:r w:rsidR="00A27E17" w:rsidRPr="00767057">
              <w:rPr>
                <w:rFonts w:ascii="Trebuchet MS" w:hAnsi="Trebuchet MS"/>
                <w:sz w:val="24"/>
                <w:szCs w:val="24"/>
                <w:lang w:val="en-US"/>
              </w:rPr>
              <w:t>On Board</w:t>
            </w: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’ training</w:t>
            </w:r>
          </w:p>
          <w:p w14:paraId="6B7B57CD" w14:textId="77777777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75E434E0" w14:textId="75ED6E84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Scottish Government Public Bodies Unit </w:t>
            </w:r>
            <w:r w:rsidR="008032E3" w:rsidRPr="00767057">
              <w:rPr>
                <w:rFonts w:ascii="Trebuchet MS" w:hAnsi="Trebuchet MS"/>
                <w:sz w:val="24"/>
                <w:szCs w:val="24"/>
                <w:lang w:val="en-US"/>
              </w:rPr>
              <w:t>training and events</w:t>
            </w:r>
          </w:p>
          <w:p w14:paraId="197776C3" w14:textId="73FA5743" w:rsidR="00EE2640" w:rsidRPr="00767057" w:rsidRDefault="00EE2640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4A744D22" w14:textId="05C8CCE0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Meeting With Chair </w:t>
            </w:r>
          </w:p>
          <w:p w14:paraId="3F13B3D8" w14:textId="7B53CF59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6FD486F0" w14:textId="1FBD5FDF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Meeting with CEO and Corporate Support Manager</w:t>
            </w:r>
          </w:p>
          <w:p w14:paraId="4ECD7AAC" w14:textId="0B9F0D79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DB8B96F" w14:textId="6868AFB1" w:rsidR="00A27E17" w:rsidRPr="00767057" w:rsidRDefault="00EE2640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T</w:t>
            </w:r>
            <w:r w:rsidR="00767057">
              <w:rPr>
                <w:rFonts w:ascii="Trebuchet MS" w:hAnsi="Trebuchet MS"/>
                <w:sz w:val="24"/>
                <w:szCs w:val="24"/>
                <w:lang w:val="en-US"/>
              </w:rPr>
              <w:t>o take place in advance of</w:t>
            </w: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 first Board meeting </w:t>
            </w:r>
          </w:p>
        </w:tc>
      </w:tr>
      <w:tr w:rsidR="00A27E17" w:rsidRPr="00767057" w14:paraId="657C11D6" w14:textId="42AEB822" w:rsidTr="008032E3">
        <w:tc>
          <w:tcPr>
            <w:tcW w:w="2254" w:type="dxa"/>
          </w:tcPr>
          <w:p w14:paraId="42E55DD2" w14:textId="77777777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Roles on Committees: Audit, Policy, Cases and R&amp;A </w:t>
            </w:r>
          </w:p>
        </w:tc>
        <w:tc>
          <w:tcPr>
            <w:tcW w:w="3270" w:type="dxa"/>
          </w:tcPr>
          <w:p w14:paraId="744D1C06" w14:textId="77777777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On Board training will complement the Committee preparation</w:t>
            </w:r>
          </w:p>
          <w:p w14:paraId="34C2B7BF" w14:textId="77777777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76D7FD44" w14:textId="5025247E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Meeting with Convener</w:t>
            </w:r>
            <w:r w:rsidR="008032E3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 and </w:t>
            </w: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SLAB Committee Contact to discuss format, papers and hints and tips for how to prepare for meetings</w:t>
            </w:r>
          </w:p>
          <w:p w14:paraId="4D39111C" w14:textId="0CE636FB" w:rsidR="00A27E17" w:rsidRPr="00767057" w:rsidRDefault="00A27E17" w:rsidP="0066049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3DABDE7" w14:textId="3BF5D528" w:rsidR="00A27E17" w:rsidRPr="00767057" w:rsidRDefault="00EE2640" w:rsidP="008032E3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To take place in advance of their first committee meeting. </w:t>
            </w:r>
          </w:p>
        </w:tc>
      </w:tr>
    </w:tbl>
    <w:p w14:paraId="63C52F0F" w14:textId="77777777" w:rsidR="0066049A" w:rsidRPr="00767057" w:rsidRDefault="0066049A" w:rsidP="0066049A">
      <w:pPr>
        <w:rPr>
          <w:rFonts w:ascii="Trebuchet MS" w:hAnsi="Trebuchet MS"/>
          <w:sz w:val="24"/>
          <w:szCs w:val="24"/>
          <w:lang w:val="en-US"/>
        </w:rPr>
      </w:pPr>
    </w:p>
    <w:p w14:paraId="1EAB3701" w14:textId="77777777" w:rsidR="0030390D" w:rsidRPr="00767057" w:rsidRDefault="0030390D" w:rsidP="0030390D">
      <w:pPr>
        <w:pStyle w:val="Heading1"/>
        <w:rPr>
          <w:rFonts w:asciiTheme="minorHAnsi" w:eastAsiaTheme="minorHAnsi" w:hAnsiTheme="minorHAnsi" w:cstheme="minorBidi"/>
          <w:b/>
          <w:color w:val="auto"/>
          <w:lang w:val="en-US"/>
        </w:rPr>
      </w:pPr>
      <w:r w:rsidRPr="00767057">
        <w:rPr>
          <w:rFonts w:asciiTheme="minorHAnsi" w:eastAsiaTheme="minorHAnsi" w:hAnsiTheme="minorHAnsi" w:cstheme="minorBidi"/>
          <w:b/>
          <w:color w:val="auto"/>
          <w:lang w:val="en-US"/>
        </w:rPr>
        <w:t xml:space="preserve">Continual Development Schedule </w:t>
      </w:r>
    </w:p>
    <w:p w14:paraId="2969F210" w14:textId="77777777" w:rsidR="0030390D" w:rsidRPr="00767057" w:rsidRDefault="0030390D" w:rsidP="0030390D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75"/>
        <w:gridCol w:w="3006"/>
        <w:gridCol w:w="2070"/>
        <w:gridCol w:w="2283"/>
      </w:tblGrid>
      <w:tr w:rsidR="00720EA0" w:rsidRPr="00767057" w14:paraId="4BC5AD48" w14:textId="6174E0FE" w:rsidTr="00767057">
        <w:tc>
          <w:tcPr>
            <w:tcW w:w="2350" w:type="dxa"/>
            <w:shd w:val="clear" w:color="auto" w:fill="F2F2F2" w:themeFill="background1" w:themeFillShade="F2"/>
          </w:tcPr>
          <w:p w14:paraId="298809C3" w14:textId="77777777" w:rsidR="00720EA0" w:rsidRDefault="00720EA0" w:rsidP="0030390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b/>
                <w:sz w:val="24"/>
                <w:szCs w:val="24"/>
                <w:lang w:val="en-US"/>
              </w:rPr>
              <w:t>Training area</w:t>
            </w:r>
          </w:p>
          <w:p w14:paraId="60781B57" w14:textId="13291144" w:rsidR="00767057" w:rsidRPr="00767057" w:rsidRDefault="00767057" w:rsidP="0030390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</w:tcPr>
          <w:p w14:paraId="7ABDB60A" w14:textId="77777777" w:rsidR="00720EA0" w:rsidRPr="00767057" w:rsidRDefault="00720EA0" w:rsidP="0030390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Medium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5AFD8AE1" w14:textId="77777777" w:rsidR="00720EA0" w:rsidRPr="00767057" w:rsidRDefault="00720EA0" w:rsidP="0030390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When 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BE86503" w14:textId="7025C534" w:rsidR="00720EA0" w:rsidRPr="00767057" w:rsidRDefault="00720EA0" w:rsidP="0030390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Resource </w:t>
            </w:r>
          </w:p>
        </w:tc>
      </w:tr>
      <w:tr w:rsidR="00720EA0" w:rsidRPr="00767057" w14:paraId="1C14ED4C" w14:textId="2D88CEF6" w:rsidTr="008032E3">
        <w:trPr>
          <w:trHeight w:val="405"/>
        </w:trPr>
        <w:tc>
          <w:tcPr>
            <w:tcW w:w="2350" w:type="dxa"/>
            <w:vMerge w:val="restart"/>
          </w:tcPr>
          <w:p w14:paraId="7EB17ED0" w14:textId="0FE99B9C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Skills and knowledge relevant to the roles on Board.</w:t>
            </w:r>
          </w:p>
        </w:tc>
        <w:tc>
          <w:tcPr>
            <w:tcW w:w="3143" w:type="dxa"/>
          </w:tcPr>
          <w:p w14:paraId="7A5AFE94" w14:textId="67EC710D" w:rsidR="00720EA0" w:rsidRPr="00767057" w:rsidRDefault="008032E3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Face to face meeting: </w:t>
            </w:r>
            <w:r w:rsidR="00720EA0" w:rsidRPr="00767057">
              <w:rPr>
                <w:rFonts w:ascii="Trebuchet MS" w:hAnsi="Trebuchet MS"/>
                <w:sz w:val="24"/>
                <w:szCs w:val="24"/>
                <w:lang w:val="en-US"/>
              </w:rPr>
              <w:t>Finance; forecasting, legal aid fund and the administration of the fund.</w:t>
            </w:r>
          </w:p>
          <w:p w14:paraId="0FE55ED7" w14:textId="77777777" w:rsidR="00720EA0" w:rsidRPr="00767057" w:rsidRDefault="00720EA0" w:rsidP="001759C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3764FE3E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Q1 </w:t>
            </w:r>
          </w:p>
          <w:p w14:paraId="6D74274F" w14:textId="5A494106" w:rsidR="00EE6196" w:rsidRPr="00767057" w:rsidRDefault="00EE6196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Within first 3 months.</w:t>
            </w:r>
          </w:p>
        </w:tc>
        <w:tc>
          <w:tcPr>
            <w:tcW w:w="2430" w:type="dxa"/>
          </w:tcPr>
          <w:p w14:paraId="298BC8FC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747880EA" w14:textId="6F466AD2" w:rsidR="00EE6196" w:rsidRPr="00767057" w:rsidRDefault="008032E3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Manager [and Director]</w:t>
            </w:r>
          </w:p>
        </w:tc>
      </w:tr>
      <w:tr w:rsidR="00720EA0" w:rsidRPr="00767057" w14:paraId="765C7C96" w14:textId="4DF69122" w:rsidTr="008032E3">
        <w:trPr>
          <w:trHeight w:val="405"/>
        </w:trPr>
        <w:tc>
          <w:tcPr>
            <w:tcW w:w="2350" w:type="dxa"/>
            <w:vMerge/>
          </w:tcPr>
          <w:p w14:paraId="69E05027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</w:tcPr>
          <w:p w14:paraId="5D6FD650" w14:textId="62C8953B" w:rsidR="00720EA0" w:rsidRPr="00767057" w:rsidRDefault="008032E3" w:rsidP="001759C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Face to face meeting: </w:t>
            </w:r>
            <w:r w:rsidR="00720EA0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Risk </w:t>
            </w:r>
          </w:p>
          <w:p w14:paraId="267D955A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73EA5982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Q1</w:t>
            </w:r>
          </w:p>
          <w:p w14:paraId="0078C0EC" w14:textId="03546F48" w:rsidR="00EE6196" w:rsidRPr="00767057" w:rsidRDefault="00EE6196" w:rsidP="00EE6196">
            <w:pPr>
              <w:rPr>
                <w:rFonts w:ascii="Trebuchet MS" w:hAnsi="Trebuchet MS"/>
                <w:sz w:val="24"/>
                <w:szCs w:val="24"/>
              </w:rPr>
            </w:pPr>
            <w:r w:rsidRPr="00767057">
              <w:rPr>
                <w:rFonts w:ascii="Trebuchet MS" w:hAnsi="Trebuchet MS"/>
                <w:sz w:val="24"/>
                <w:szCs w:val="24"/>
              </w:rPr>
              <w:t>Within first 3 months.</w:t>
            </w:r>
          </w:p>
          <w:p w14:paraId="3AD772D1" w14:textId="47507020" w:rsidR="00EE6196" w:rsidRPr="00767057" w:rsidRDefault="00EE6196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072AB692" w14:textId="783261AA" w:rsidR="006F6E25" w:rsidRPr="00767057" w:rsidRDefault="008032E3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Manager [and Director]</w:t>
            </w:r>
          </w:p>
        </w:tc>
      </w:tr>
      <w:tr w:rsidR="00720EA0" w:rsidRPr="00767057" w14:paraId="261E97AA" w14:textId="0CAAC420" w:rsidTr="008032E3">
        <w:trPr>
          <w:trHeight w:val="405"/>
        </w:trPr>
        <w:tc>
          <w:tcPr>
            <w:tcW w:w="2350" w:type="dxa"/>
          </w:tcPr>
          <w:p w14:paraId="55247D54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</w:tcPr>
          <w:p w14:paraId="73E8DCA6" w14:textId="4411F02B" w:rsidR="00720EA0" w:rsidRPr="00767057" w:rsidRDefault="008032E3" w:rsidP="001759C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Face to face meeting: Policy development in SLAB.</w:t>
            </w:r>
          </w:p>
        </w:tc>
        <w:tc>
          <w:tcPr>
            <w:tcW w:w="1711" w:type="dxa"/>
          </w:tcPr>
          <w:p w14:paraId="3DBCC617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Q1</w:t>
            </w:r>
          </w:p>
          <w:p w14:paraId="0E0828E4" w14:textId="77777777" w:rsidR="00EE6196" w:rsidRPr="00767057" w:rsidRDefault="00EE6196" w:rsidP="00EE6196">
            <w:pPr>
              <w:rPr>
                <w:rFonts w:ascii="Trebuchet MS" w:hAnsi="Trebuchet MS"/>
                <w:sz w:val="24"/>
                <w:szCs w:val="24"/>
              </w:rPr>
            </w:pPr>
            <w:r w:rsidRPr="00767057">
              <w:rPr>
                <w:rFonts w:ascii="Trebuchet MS" w:hAnsi="Trebuchet MS"/>
                <w:sz w:val="24"/>
                <w:szCs w:val="24"/>
              </w:rPr>
              <w:t>Within first 3 months.</w:t>
            </w:r>
          </w:p>
          <w:p w14:paraId="4765C40A" w14:textId="3393875D" w:rsidR="00EE6196" w:rsidRPr="00767057" w:rsidRDefault="00EE6196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6DA514BB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0E32C53D" w14:textId="3FD9AC05" w:rsidR="006F6E25" w:rsidRPr="00767057" w:rsidRDefault="008032E3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Manager [and Director]</w:t>
            </w:r>
          </w:p>
        </w:tc>
      </w:tr>
      <w:tr w:rsidR="00720EA0" w:rsidRPr="00767057" w14:paraId="7AE59B24" w14:textId="4CC55ED2" w:rsidTr="008032E3">
        <w:trPr>
          <w:trHeight w:val="405"/>
        </w:trPr>
        <w:tc>
          <w:tcPr>
            <w:tcW w:w="2350" w:type="dxa"/>
          </w:tcPr>
          <w:p w14:paraId="72931BC4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</w:tcPr>
          <w:p w14:paraId="3246F3CD" w14:textId="7F37857F" w:rsidR="00720EA0" w:rsidRPr="00767057" w:rsidRDefault="008032E3" w:rsidP="001759C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Face to face meeting: </w:t>
            </w:r>
            <w:r w:rsidR="00720EA0" w:rsidRPr="00767057">
              <w:rPr>
                <w:rFonts w:ascii="Trebuchet MS" w:hAnsi="Trebuchet MS"/>
                <w:sz w:val="24"/>
                <w:szCs w:val="24"/>
                <w:lang w:val="en-US"/>
              </w:rPr>
              <w:t>How we assess performance in SLAB</w:t>
            </w:r>
          </w:p>
          <w:p w14:paraId="109D1ED3" w14:textId="7355811C" w:rsidR="00720EA0" w:rsidRPr="00767057" w:rsidRDefault="00720EA0" w:rsidP="001759C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51059B63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Q1</w:t>
            </w:r>
          </w:p>
          <w:p w14:paraId="5F270FBC" w14:textId="77777777" w:rsidR="00EE6196" w:rsidRPr="00767057" w:rsidRDefault="00EE6196" w:rsidP="00EE6196">
            <w:pPr>
              <w:rPr>
                <w:rFonts w:ascii="Trebuchet MS" w:hAnsi="Trebuchet MS"/>
                <w:sz w:val="24"/>
                <w:szCs w:val="24"/>
              </w:rPr>
            </w:pPr>
            <w:r w:rsidRPr="00767057">
              <w:rPr>
                <w:rFonts w:ascii="Trebuchet MS" w:hAnsi="Trebuchet MS"/>
                <w:sz w:val="24"/>
                <w:szCs w:val="24"/>
              </w:rPr>
              <w:t>Within first 3 months.</w:t>
            </w:r>
          </w:p>
          <w:p w14:paraId="76B4386D" w14:textId="6A155FB5" w:rsidR="00EE6196" w:rsidRPr="00767057" w:rsidRDefault="00EE6196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4AD377D4" w14:textId="1F3D4DDC" w:rsidR="00720EA0" w:rsidRPr="00767057" w:rsidRDefault="008032E3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Manager [and Director]</w:t>
            </w:r>
          </w:p>
        </w:tc>
      </w:tr>
      <w:tr w:rsidR="00720EA0" w:rsidRPr="00767057" w14:paraId="5D61BF30" w14:textId="2DA8DC2E" w:rsidTr="008032E3">
        <w:tc>
          <w:tcPr>
            <w:tcW w:w="2350" w:type="dxa"/>
          </w:tcPr>
          <w:p w14:paraId="7B5FF97F" w14:textId="77777777" w:rsidR="00720EA0" w:rsidRPr="00767057" w:rsidRDefault="00720EA0" w:rsidP="0015015C">
            <w:pPr>
              <w:rPr>
                <w:rFonts w:ascii="Trebuchet MS" w:hAnsi="Trebuchet MS"/>
                <w:sz w:val="24"/>
                <w:szCs w:val="24"/>
              </w:rPr>
            </w:pPr>
            <w:r w:rsidRPr="00767057">
              <w:rPr>
                <w:rFonts w:ascii="Trebuchet MS" w:hAnsi="Trebuchet MS"/>
                <w:sz w:val="24"/>
                <w:szCs w:val="24"/>
              </w:rPr>
              <w:t>Internal functions and operations of the organisation</w:t>
            </w:r>
            <w:r w:rsidR="008032E3" w:rsidRPr="00767057">
              <w:rPr>
                <w:rFonts w:ascii="Trebuchet MS" w:hAnsi="Trebuchet MS"/>
                <w:sz w:val="24"/>
                <w:szCs w:val="24"/>
              </w:rPr>
              <w:t xml:space="preserve">. To gain an understanding of the Board’s work in assessing applications for criminal, civil and children’s legal </w:t>
            </w:r>
            <w:r w:rsidR="008032E3" w:rsidRPr="00767057">
              <w:rPr>
                <w:rFonts w:ascii="Trebuchet MS" w:hAnsi="Trebuchet MS"/>
                <w:sz w:val="24"/>
                <w:szCs w:val="24"/>
              </w:rPr>
              <w:lastRenderedPageBreak/>
              <w:t>assistance, Accounts, Direct Services.</w:t>
            </w:r>
          </w:p>
          <w:p w14:paraId="7EAD1B09" w14:textId="00DEB8B0" w:rsidR="008032E3" w:rsidRPr="00767057" w:rsidRDefault="008032E3" w:rsidP="0015015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1F33702" w14:textId="25643BBB" w:rsidR="00720EA0" w:rsidRPr="00767057" w:rsidRDefault="008032E3" w:rsidP="0015015C">
            <w:pPr>
              <w:rPr>
                <w:rFonts w:ascii="Trebuchet MS" w:hAnsi="Trebuchet MS"/>
                <w:sz w:val="24"/>
                <w:szCs w:val="24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Face to face meetings.</w:t>
            </w:r>
          </w:p>
        </w:tc>
        <w:tc>
          <w:tcPr>
            <w:tcW w:w="1711" w:type="dxa"/>
          </w:tcPr>
          <w:p w14:paraId="7A92229D" w14:textId="0E17B3EB" w:rsidR="00720EA0" w:rsidRPr="00767057" w:rsidRDefault="00EE2640" w:rsidP="0015015C">
            <w:pPr>
              <w:rPr>
                <w:rFonts w:ascii="Trebuchet MS" w:hAnsi="Trebuchet MS"/>
                <w:sz w:val="24"/>
                <w:szCs w:val="24"/>
              </w:rPr>
            </w:pPr>
            <w:r w:rsidRPr="00767057">
              <w:rPr>
                <w:rFonts w:ascii="Trebuchet MS" w:hAnsi="Trebuchet MS"/>
                <w:sz w:val="24"/>
                <w:szCs w:val="24"/>
              </w:rPr>
              <w:t>Within first 6 months.</w:t>
            </w:r>
          </w:p>
          <w:p w14:paraId="3E5E075A" w14:textId="77777777" w:rsidR="00EE2640" w:rsidRPr="00767057" w:rsidRDefault="00EE2640" w:rsidP="0015015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346C789" w14:textId="0DE0AAB2" w:rsidR="008032E3" w:rsidRPr="00767057" w:rsidRDefault="008032E3" w:rsidP="008032E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139439" w14:textId="4A1F0F03" w:rsidR="00720EA0" w:rsidRPr="00767057" w:rsidRDefault="008032E3" w:rsidP="0015015C">
            <w:pPr>
              <w:rPr>
                <w:rFonts w:ascii="Trebuchet MS" w:hAnsi="Trebuchet MS"/>
                <w:sz w:val="24"/>
                <w:szCs w:val="24"/>
              </w:rPr>
            </w:pPr>
            <w:r w:rsidRPr="00767057">
              <w:rPr>
                <w:rFonts w:ascii="Trebuchet MS" w:hAnsi="Trebuchet MS"/>
                <w:sz w:val="24"/>
                <w:szCs w:val="24"/>
              </w:rPr>
              <w:t>Managers</w:t>
            </w:r>
            <w:r w:rsidR="00A27E17" w:rsidRPr="0076705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720EA0" w:rsidRPr="00767057" w14:paraId="2866FF22" w14:textId="042A1B70" w:rsidTr="008032E3">
        <w:tc>
          <w:tcPr>
            <w:tcW w:w="2350" w:type="dxa"/>
          </w:tcPr>
          <w:p w14:paraId="09F08E46" w14:textId="43C0E2E3" w:rsidR="008032E3" w:rsidRPr="00767057" w:rsidRDefault="008032E3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General developments of relevance to SLAB, justice sector or board member roles</w:t>
            </w:r>
          </w:p>
        </w:tc>
        <w:tc>
          <w:tcPr>
            <w:tcW w:w="3143" w:type="dxa"/>
          </w:tcPr>
          <w:p w14:paraId="6C8ED43E" w14:textId="6C0D8F72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Preparation of </w:t>
            </w:r>
            <w:r w:rsidR="00EE2640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a </w:t>
            </w:r>
            <w:r w:rsidR="008032E3" w:rsidRPr="00767057">
              <w:rPr>
                <w:rFonts w:ascii="Trebuchet MS" w:hAnsi="Trebuchet MS"/>
                <w:sz w:val="24"/>
                <w:szCs w:val="24"/>
                <w:lang w:val="en-US"/>
              </w:rPr>
              <w:t>monthly</w:t>
            </w:r>
            <w:r w:rsidR="00EE2640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bulleti</w:t>
            </w:r>
            <w:r w:rsidR="00EE2640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n with relevant news items and </w:t>
            </w: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press cuts </w:t>
            </w:r>
          </w:p>
          <w:p w14:paraId="4AD4A495" w14:textId="5ABAB7ED" w:rsidR="00EE2640" w:rsidRPr="00767057" w:rsidRDefault="00EE264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1CA4223A" w14:textId="77777777" w:rsidR="00720EA0" w:rsidRPr="00767057" w:rsidRDefault="00720EA0" w:rsidP="008032E3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5FC1C9C9" w14:textId="5F44EA1E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monthly (depending on content/activity)</w:t>
            </w:r>
          </w:p>
        </w:tc>
        <w:tc>
          <w:tcPr>
            <w:tcW w:w="2430" w:type="dxa"/>
          </w:tcPr>
          <w:p w14:paraId="5E6B4B29" w14:textId="660F1DC9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CEO</w:t>
            </w:r>
            <w:r w:rsidR="00EE2640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 team to draft a</w:t>
            </w: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EE2640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bulletin </w:t>
            </w:r>
          </w:p>
        </w:tc>
      </w:tr>
      <w:tr w:rsidR="00720EA0" w:rsidRPr="00767057" w14:paraId="18C46026" w14:textId="552F5BEE" w:rsidTr="008032E3">
        <w:tc>
          <w:tcPr>
            <w:tcW w:w="2350" w:type="dxa"/>
          </w:tcPr>
          <w:p w14:paraId="4C549D6E" w14:textId="389A7226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Briefings relating to </w:t>
            </w:r>
            <w:r w:rsidR="008032E3"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key topics, </w:t>
            </w: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Parliamentary debates, changes in the law and consultations</w:t>
            </w:r>
          </w:p>
          <w:p w14:paraId="12569066" w14:textId="71D67BB4" w:rsidR="008032E3" w:rsidRPr="00767057" w:rsidRDefault="008032E3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</w:tcPr>
          <w:p w14:paraId="7EC85BC7" w14:textId="54097FA1" w:rsidR="00DE21AF" w:rsidRPr="00767057" w:rsidRDefault="00DE21AF" w:rsidP="008032E3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Short videos </w:t>
            </w:r>
            <w:r w:rsidR="008032E3" w:rsidRPr="00767057">
              <w:rPr>
                <w:rFonts w:ascii="Trebuchet MS" w:hAnsi="Trebuchet MS"/>
                <w:sz w:val="24"/>
                <w:szCs w:val="24"/>
                <w:lang w:val="en-US"/>
              </w:rPr>
              <w:t>from Managers</w:t>
            </w:r>
          </w:p>
          <w:p w14:paraId="58D88EBC" w14:textId="3B3A9AB5" w:rsidR="00720EA0" w:rsidRPr="00767057" w:rsidRDefault="008032E3" w:rsidP="008032E3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Face to face presentations from Managers either before board meetings or separately</w:t>
            </w:r>
          </w:p>
          <w:p w14:paraId="1D74FB17" w14:textId="495C8C85" w:rsidR="00DE21AF" w:rsidRPr="00767057" w:rsidRDefault="008032E3" w:rsidP="008032E3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Written </w:t>
            </w:r>
            <w:r w:rsidR="00767057" w:rsidRPr="00767057">
              <w:rPr>
                <w:rFonts w:ascii="Trebuchet MS" w:hAnsi="Trebuchet MS"/>
                <w:sz w:val="24"/>
                <w:szCs w:val="24"/>
                <w:lang w:val="en-US"/>
              </w:rPr>
              <w:t>briefings</w:t>
            </w:r>
          </w:p>
        </w:tc>
        <w:tc>
          <w:tcPr>
            <w:tcW w:w="1711" w:type="dxa"/>
          </w:tcPr>
          <w:p w14:paraId="2BD1555B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Ad hoc in nature</w:t>
            </w:r>
          </w:p>
        </w:tc>
        <w:tc>
          <w:tcPr>
            <w:tcW w:w="2430" w:type="dxa"/>
          </w:tcPr>
          <w:p w14:paraId="14E692DA" w14:textId="32612705" w:rsidR="00720EA0" w:rsidRPr="00767057" w:rsidRDefault="00DE21AF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Relevant Manager </w:t>
            </w:r>
          </w:p>
        </w:tc>
      </w:tr>
      <w:tr w:rsidR="00720EA0" w:rsidRPr="00767057" w14:paraId="6105BE8A" w14:textId="6C9C836B" w:rsidTr="008032E3">
        <w:tc>
          <w:tcPr>
            <w:tcW w:w="2350" w:type="dxa"/>
          </w:tcPr>
          <w:p w14:paraId="40A94E59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Appraisal feedback and general requests</w:t>
            </w:r>
          </w:p>
        </w:tc>
        <w:tc>
          <w:tcPr>
            <w:tcW w:w="3143" w:type="dxa"/>
          </w:tcPr>
          <w:p w14:paraId="3A2F7D2E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Appraisal responses relating specifically to training requests should be reported to the CEO</w:t>
            </w:r>
          </w:p>
        </w:tc>
        <w:tc>
          <w:tcPr>
            <w:tcW w:w="1711" w:type="dxa"/>
          </w:tcPr>
          <w:p w14:paraId="4AE2272D" w14:textId="77777777" w:rsidR="00720EA0" w:rsidRPr="00767057" w:rsidRDefault="00720EA0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Annual</w:t>
            </w:r>
          </w:p>
        </w:tc>
        <w:tc>
          <w:tcPr>
            <w:tcW w:w="2430" w:type="dxa"/>
          </w:tcPr>
          <w:p w14:paraId="4B6A91FD" w14:textId="3482594E" w:rsidR="00720EA0" w:rsidRPr="00767057" w:rsidRDefault="00DE21AF" w:rsidP="0030390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Training requests will make up the content for next </w:t>
            </w:r>
            <w:proofErr w:type="spellStart"/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>years</w:t>
            </w:r>
            <w:proofErr w:type="spellEnd"/>
            <w:r w:rsidRPr="00767057">
              <w:rPr>
                <w:rFonts w:ascii="Trebuchet MS" w:hAnsi="Trebuchet MS"/>
                <w:sz w:val="24"/>
                <w:szCs w:val="24"/>
                <w:lang w:val="en-US"/>
              </w:rPr>
              <w:t xml:space="preserve"> schedule</w:t>
            </w:r>
          </w:p>
        </w:tc>
      </w:tr>
    </w:tbl>
    <w:p w14:paraId="346BA221" w14:textId="77777777" w:rsidR="0030390D" w:rsidRPr="00767057" w:rsidRDefault="0030390D" w:rsidP="0030390D">
      <w:pPr>
        <w:rPr>
          <w:rFonts w:ascii="Trebuchet MS" w:hAnsi="Trebuchet MS"/>
          <w:sz w:val="24"/>
          <w:szCs w:val="24"/>
          <w:lang w:val="en-US"/>
        </w:rPr>
      </w:pPr>
    </w:p>
    <w:sectPr w:rsidR="0030390D" w:rsidRPr="00767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FED"/>
    <w:multiLevelType w:val="hybridMultilevel"/>
    <w:tmpl w:val="3372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6F8D"/>
    <w:multiLevelType w:val="hybridMultilevel"/>
    <w:tmpl w:val="933A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10C"/>
    <w:multiLevelType w:val="hybridMultilevel"/>
    <w:tmpl w:val="6530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F42"/>
    <w:multiLevelType w:val="hybridMultilevel"/>
    <w:tmpl w:val="04966E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2E31"/>
    <w:multiLevelType w:val="hybridMultilevel"/>
    <w:tmpl w:val="97980FE4"/>
    <w:lvl w:ilvl="0" w:tplc="7D824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251C4"/>
    <w:multiLevelType w:val="hybridMultilevel"/>
    <w:tmpl w:val="07CA33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72DC5"/>
    <w:multiLevelType w:val="hybridMultilevel"/>
    <w:tmpl w:val="2448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93CFE"/>
    <w:multiLevelType w:val="hybridMultilevel"/>
    <w:tmpl w:val="559E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444A9"/>
    <w:multiLevelType w:val="hybridMultilevel"/>
    <w:tmpl w:val="7EA6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39A3"/>
    <w:multiLevelType w:val="hybridMultilevel"/>
    <w:tmpl w:val="BFBE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45D1C"/>
    <w:multiLevelType w:val="hybridMultilevel"/>
    <w:tmpl w:val="7216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02046"/>
    <w:multiLevelType w:val="hybridMultilevel"/>
    <w:tmpl w:val="CBDE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93A19"/>
    <w:multiLevelType w:val="hybridMultilevel"/>
    <w:tmpl w:val="373C62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D"/>
    <w:rsid w:val="0002311A"/>
    <w:rsid w:val="000560D5"/>
    <w:rsid w:val="000757F8"/>
    <w:rsid w:val="0015015C"/>
    <w:rsid w:val="001759C8"/>
    <w:rsid w:val="00196F87"/>
    <w:rsid w:val="001D61BB"/>
    <w:rsid w:val="002C0F0F"/>
    <w:rsid w:val="002E1D23"/>
    <w:rsid w:val="0030390D"/>
    <w:rsid w:val="003B41AC"/>
    <w:rsid w:val="004551B1"/>
    <w:rsid w:val="005B09CD"/>
    <w:rsid w:val="005D52DF"/>
    <w:rsid w:val="005D6F60"/>
    <w:rsid w:val="006435D2"/>
    <w:rsid w:val="0066049A"/>
    <w:rsid w:val="006B5691"/>
    <w:rsid w:val="006D22DE"/>
    <w:rsid w:val="006D69BD"/>
    <w:rsid w:val="006F6E25"/>
    <w:rsid w:val="00720EA0"/>
    <w:rsid w:val="00744139"/>
    <w:rsid w:val="00744233"/>
    <w:rsid w:val="00767057"/>
    <w:rsid w:val="007A6CDC"/>
    <w:rsid w:val="008032E3"/>
    <w:rsid w:val="008457DE"/>
    <w:rsid w:val="00864260"/>
    <w:rsid w:val="008847F9"/>
    <w:rsid w:val="0094332D"/>
    <w:rsid w:val="009E5B9E"/>
    <w:rsid w:val="00A27E17"/>
    <w:rsid w:val="00AE30E3"/>
    <w:rsid w:val="00B30C0F"/>
    <w:rsid w:val="00BD3BC9"/>
    <w:rsid w:val="00DE21AF"/>
    <w:rsid w:val="00E364E9"/>
    <w:rsid w:val="00E56B42"/>
    <w:rsid w:val="00E62B91"/>
    <w:rsid w:val="00EC68B3"/>
    <w:rsid w:val="00EE2640"/>
    <w:rsid w:val="00EE6196"/>
    <w:rsid w:val="00EF32E3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18B9"/>
  <w15:chartTrackingRefBased/>
  <w15:docId w15:val="{00F4AE72-0776-4656-BB22-51CE1110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96"/>
  </w:style>
  <w:style w:type="paragraph" w:styleId="Heading1">
    <w:name w:val="heading 1"/>
    <w:basedOn w:val="Normal"/>
    <w:next w:val="Normal"/>
    <w:link w:val="Heading1Char"/>
    <w:uiPriority w:val="9"/>
    <w:qFormat/>
    <w:rsid w:val="006D2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2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6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Lynchehaun</dc:creator>
  <cp:keywords/>
  <dc:description/>
  <cp:lastModifiedBy>Andrew McIntosh</cp:lastModifiedBy>
  <cp:revision>18</cp:revision>
  <dcterms:created xsi:type="dcterms:W3CDTF">2021-11-09T11:27:00Z</dcterms:created>
  <dcterms:modified xsi:type="dcterms:W3CDTF">2021-11-29T17:24:00Z</dcterms:modified>
</cp:coreProperties>
</file>