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61761" w14:textId="77777777" w:rsidR="00537949" w:rsidRPr="00537949" w:rsidRDefault="00537949" w:rsidP="00537949">
      <w:pPr>
        <w:rPr>
          <w:rFonts w:ascii="Trebuchet MS" w:hAnsi="Trebuchet MS"/>
          <w:b/>
          <w:color w:val="000000"/>
          <w:szCs w:val="24"/>
        </w:rPr>
      </w:pPr>
      <w:r>
        <w:rPr>
          <w:noProof/>
          <w:lang w:eastAsia="en-GB"/>
        </w:rPr>
        <w:drawing>
          <wp:anchor distT="0" distB="0" distL="114300" distR="114300" simplePos="0" relativeHeight="251661312" behindDoc="1" locked="0" layoutInCell="1" allowOverlap="1" wp14:anchorId="60797D86" wp14:editId="2FD1635C">
            <wp:simplePos x="0" y="0"/>
            <wp:positionH relativeFrom="page">
              <wp:align>right</wp:align>
            </wp:positionH>
            <wp:positionV relativeFrom="page">
              <wp:align>top</wp:align>
            </wp:positionV>
            <wp:extent cx="1466850" cy="15512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2 40% fa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1551205"/>
                    </a:xfrm>
                    <a:prstGeom prst="rect">
                      <a:avLst/>
                    </a:prstGeom>
                  </pic:spPr>
                </pic:pic>
              </a:graphicData>
            </a:graphic>
            <wp14:sizeRelH relativeFrom="margin">
              <wp14:pctWidth>0</wp14:pctWidth>
            </wp14:sizeRelH>
            <wp14:sizeRelV relativeFrom="margin">
              <wp14:pctHeight>0</wp14:pctHeight>
            </wp14:sizeRelV>
          </wp:anchor>
        </w:drawing>
      </w:r>
      <w:r w:rsidRPr="00502BD8">
        <w:rPr>
          <w:noProof/>
          <w:sz w:val="40"/>
          <w:szCs w:val="40"/>
          <w:lang w:eastAsia="en-GB"/>
        </w:rPr>
        <w:drawing>
          <wp:anchor distT="0" distB="0" distL="114300" distR="114300" simplePos="0" relativeHeight="251659264" behindDoc="0" locked="0" layoutInCell="1" allowOverlap="1" wp14:anchorId="0EDD9206" wp14:editId="65379C3C">
            <wp:simplePos x="0" y="0"/>
            <wp:positionH relativeFrom="margin">
              <wp:align>left</wp:align>
            </wp:positionH>
            <wp:positionV relativeFrom="paragraph">
              <wp:posOffset>-590550</wp:posOffset>
            </wp:positionV>
            <wp:extent cx="647700" cy="855255"/>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ardLOGOcolourhi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85525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 w:val="22"/>
          <w:szCs w:val="22"/>
        </w:rPr>
        <w:tab/>
      </w:r>
      <w:r>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00F10C5F" w:rsidRPr="00421A0C">
        <w:rPr>
          <w:rFonts w:ascii="Trebuchet MS" w:hAnsi="Trebuchet MS"/>
          <w:sz w:val="22"/>
          <w:szCs w:val="22"/>
        </w:rPr>
        <w:tab/>
      </w:r>
      <w:r w:rsidRPr="00537949">
        <w:rPr>
          <w:rFonts w:ascii="Trebuchet MS" w:hAnsi="Trebuchet MS"/>
          <w:szCs w:val="24"/>
        </w:rPr>
        <w:t xml:space="preserve">    </w:t>
      </w:r>
      <w:r w:rsidR="005F53F6">
        <w:rPr>
          <w:rFonts w:ascii="Trebuchet MS" w:hAnsi="Trebuchet MS"/>
          <w:szCs w:val="24"/>
        </w:rPr>
        <w:t xml:space="preserve"> </w:t>
      </w:r>
    </w:p>
    <w:p w14:paraId="0F1BB3BE" w14:textId="77777777" w:rsidR="00F10C5F" w:rsidRPr="00537949" w:rsidRDefault="00537949" w:rsidP="00537949">
      <w:pPr>
        <w:ind w:left="5760" w:firstLine="720"/>
        <w:rPr>
          <w:rFonts w:ascii="Trebuchet MS" w:eastAsiaTheme="minorHAnsi" w:hAnsi="Trebuchet MS" w:cstheme="minorBidi"/>
          <w:szCs w:val="24"/>
        </w:rPr>
      </w:pPr>
      <w:r w:rsidRPr="00537949">
        <w:rPr>
          <w:rFonts w:ascii="Trebuchet MS" w:hAnsi="Trebuchet MS"/>
          <w:szCs w:val="24"/>
        </w:rPr>
        <w:t xml:space="preserve">       </w:t>
      </w:r>
      <w:r>
        <w:rPr>
          <w:rFonts w:ascii="Trebuchet MS" w:hAnsi="Trebuchet MS"/>
          <w:szCs w:val="24"/>
        </w:rPr>
        <w:t xml:space="preserve">   </w:t>
      </w:r>
      <w:r w:rsidRPr="00537949">
        <w:rPr>
          <w:rFonts w:ascii="Trebuchet MS" w:hAnsi="Trebuchet MS"/>
          <w:szCs w:val="24"/>
        </w:rPr>
        <w:t xml:space="preserve"> </w:t>
      </w:r>
    </w:p>
    <w:p w14:paraId="34CB28C9" w14:textId="77777777" w:rsidR="00537949" w:rsidRDefault="00537949" w:rsidP="00F10C5F">
      <w:pPr>
        <w:rPr>
          <w:rFonts w:ascii="Trebuchet MS" w:hAnsi="Trebuchet MS"/>
          <w:szCs w:val="24"/>
        </w:rPr>
      </w:pPr>
    </w:p>
    <w:p w14:paraId="70E879AA" w14:textId="4239E72A" w:rsidR="00EB27EE" w:rsidRPr="0006519A" w:rsidRDefault="007175CF" w:rsidP="005E7150">
      <w:pPr>
        <w:ind w:left="4320"/>
        <w:jc w:val="center"/>
        <w:rPr>
          <w:rFonts w:ascii="Trebuchet MS" w:hAnsi="Trebuchet MS"/>
          <w:b/>
          <w:szCs w:val="24"/>
        </w:rPr>
      </w:pPr>
      <w:r>
        <w:rPr>
          <w:rFonts w:ascii="Trebuchet MS" w:hAnsi="Trebuchet MS"/>
          <w:szCs w:val="24"/>
        </w:rPr>
        <w:t xml:space="preserve">    </w:t>
      </w:r>
      <w:r w:rsidR="005E7150">
        <w:rPr>
          <w:rFonts w:ascii="Trebuchet MS" w:hAnsi="Trebuchet MS"/>
          <w:szCs w:val="24"/>
        </w:rPr>
        <w:tab/>
      </w:r>
      <w:r w:rsidR="005E7150">
        <w:rPr>
          <w:rFonts w:ascii="Trebuchet MS" w:hAnsi="Trebuchet MS"/>
          <w:szCs w:val="24"/>
        </w:rPr>
        <w:tab/>
      </w:r>
      <w:r w:rsidR="00101661" w:rsidRPr="00C973F9">
        <w:rPr>
          <w:rFonts w:ascii="Trebuchet MS" w:hAnsi="Trebuchet MS"/>
          <w:szCs w:val="24"/>
        </w:rPr>
        <w:t xml:space="preserve">Report No: </w:t>
      </w:r>
      <w:r w:rsidR="00D21111">
        <w:rPr>
          <w:rFonts w:ascii="Trebuchet MS" w:hAnsi="Trebuchet MS"/>
          <w:b/>
          <w:szCs w:val="24"/>
        </w:rPr>
        <w:t>SLAB/2022/11</w:t>
      </w:r>
    </w:p>
    <w:p w14:paraId="21905603" w14:textId="00C4D340" w:rsidR="00EB27EE" w:rsidRPr="00537949" w:rsidRDefault="005E7150" w:rsidP="007175CF">
      <w:pPr>
        <w:ind w:left="5040"/>
        <w:rPr>
          <w:rFonts w:ascii="Trebuchet MS" w:hAnsi="Trebuchet MS"/>
          <w:szCs w:val="24"/>
        </w:rPr>
      </w:pPr>
      <w:r>
        <w:rPr>
          <w:rFonts w:ascii="Trebuchet MS" w:hAnsi="Trebuchet MS"/>
          <w:szCs w:val="24"/>
        </w:rPr>
        <w:t xml:space="preserve">             </w:t>
      </w:r>
      <w:r w:rsidR="007175CF">
        <w:rPr>
          <w:rFonts w:ascii="Trebuchet MS" w:hAnsi="Trebuchet MS"/>
          <w:szCs w:val="24"/>
        </w:rPr>
        <w:t xml:space="preserve"> </w:t>
      </w:r>
      <w:r w:rsidR="0006519A">
        <w:rPr>
          <w:rFonts w:ascii="Trebuchet MS" w:hAnsi="Trebuchet MS"/>
          <w:szCs w:val="24"/>
        </w:rPr>
        <w:t xml:space="preserve">            </w:t>
      </w:r>
      <w:r w:rsidR="00101661" w:rsidRPr="00C973F9">
        <w:rPr>
          <w:rFonts w:ascii="Trebuchet MS" w:hAnsi="Trebuchet MS"/>
          <w:szCs w:val="24"/>
        </w:rPr>
        <w:t xml:space="preserve">Agenda item: </w:t>
      </w:r>
      <w:r w:rsidR="00C973F9">
        <w:rPr>
          <w:rFonts w:ascii="Trebuchet MS" w:hAnsi="Trebuchet MS"/>
          <w:szCs w:val="24"/>
        </w:rPr>
        <w:t xml:space="preserve"> </w:t>
      </w:r>
      <w:r w:rsidR="007C338A">
        <w:rPr>
          <w:rFonts w:ascii="Trebuchet MS" w:hAnsi="Trebuchet MS"/>
          <w:b/>
          <w:szCs w:val="24"/>
        </w:rPr>
        <w:t>15</w:t>
      </w:r>
      <w:r w:rsidR="00C973F9">
        <w:rPr>
          <w:rFonts w:ascii="Trebuchet MS" w:hAnsi="Trebuchet MS"/>
          <w:szCs w:val="24"/>
        </w:rPr>
        <w:t xml:space="preserve">                  </w:t>
      </w:r>
    </w:p>
    <w:p w14:paraId="39407041" w14:textId="77777777" w:rsidR="00537949" w:rsidRPr="00537949" w:rsidRDefault="00537949" w:rsidP="00F10C5F">
      <w:pPr>
        <w:rPr>
          <w:rFonts w:ascii="Trebuchet MS" w:hAnsi="Trebuchet MS"/>
          <w:szCs w:val="24"/>
        </w:rPr>
      </w:pPr>
    </w:p>
    <w:tbl>
      <w:tblPr>
        <w:tblStyle w:val="TableGrid"/>
        <w:tblpPr w:leftFromText="180" w:rightFromText="180" w:vertAnchor="page" w:horzAnchor="margin" w:tblpY="2866"/>
        <w:tblW w:w="9493" w:type="dxa"/>
        <w:tblLayout w:type="fixed"/>
        <w:tblLook w:val="04A0" w:firstRow="1" w:lastRow="0" w:firstColumn="1" w:lastColumn="0" w:noHBand="0" w:noVBand="1"/>
      </w:tblPr>
      <w:tblGrid>
        <w:gridCol w:w="2405"/>
        <w:gridCol w:w="7088"/>
      </w:tblGrid>
      <w:tr w:rsidR="00F10C5F" w:rsidRPr="00537949" w14:paraId="75045A23" w14:textId="77777777" w:rsidTr="00EB27EE">
        <w:tc>
          <w:tcPr>
            <w:tcW w:w="2405" w:type="dxa"/>
            <w:shd w:val="clear" w:color="auto" w:fill="D9D9D9"/>
          </w:tcPr>
          <w:p w14:paraId="781F4C2B" w14:textId="77777777" w:rsidR="00F10C5F" w:rsidRPr="00537949" w:rsidRDefault="00F10C5F" w:rsidP="00EB27EE">
            <w:pPr>
              <w:rPr>
                <w:rFonts w:ascii="Trebuchet MS" w:hAnsi="Trebuchet MS"/>
                <w:b/>
                <w:szCs w:val="24"/>
              </w:rPr>
            </w:pPr>
            <w:r w:rsidRPr="00537949">
              <w:rPr>
                <w:rFonts w:ascii="Trebuchet MS" w:hAnsi="Trebuchet MS"/>
                <w:b/>
                <w:szCs w:val="24"/>
              </w:rPr>
              <w:t>Report to:</w:t>
            </w:r>
          </w:p>
        </w:tc>
        <w:tc>
          <w:tcPr>
            <w:tcW w:w="7088" w:type="dxa"/>
          </w:tcPr>
          <w:p w14:paraId="63BA16AA" w14:textId="77777777" w:rsidR="00F10C5F" w:rsidRPr="00537949" w:rsidRDefault="00F10C5F" w:rsidP="00EB27EE">
            <w:pPr>
              <w:rPr>
                <w:rFonts w:ascii="Trebuchet MS" w:hAnsi="Trebuchet MS"/>
                <w:szCs w:val="24"/>
              </w:rPr>
            </w:pPr>
            <w:r w:rsidRPr="00537949">
              <w:rPr>
                <w:rFonts w:ascii="Trebuchet MS" w:hAnsi="Trebuchet MS"/>
                <w:szCs w:val="24"/>
              </w:rPr>
              <w:t>The Board</w:t>
            </w:r>
          </w:p>
        </w:tc>
      </w:tr>
      <w:tr w:rsidR="00F10C5F" w:rsidRPr="00537949" w14:paraId="641912B4" w14:textId="77777777" w:rsidTr="00EB27EE">
        <w:tc>
          <w:tcPr>
            <w:tcW w:w="2405" w:type="dxa"/>
            <w:shd w:val="clear" w:color="auto" w:fill="D9D9D9"/>
          </w:tcPr>
          <w:p w14:paraId="4302DD83" w14:textId="77777777" w:rsidR="00F10C5F" w:rsidRPr="00537949" w:rsidRDefault="00F10C5F" w:rsidP="00EB27EE">
            <w:pPr>
              <w:rPr>
                <w:rFonts w:ascii="Trebuchet MS" w:hAnsi="Trebuchet MS"/>
                <w:b/>
                <w:szCs w:val="24"/>
              </w:rPr>
            </w:pPr>
            <w:r w:rsidRPr="00537949">
              <w:rPr>
                <w:rFonts w:ascii="Trebuchet MS" w:hAnsi="Trebuchet MS"/>
                <w:b/>
                <w:szCs w:val="24"/>
              </w:rPr>
              <w:t>Meeting Date:</w:t>
            </w:r>
          </w:p>
        </w:tc>
        <w:tc>
          <w:tcPr>
            <w:tcW w:w="7088" w:type="dxa"/>
          </w:tcPr>
          <w:p w14:paraId="5FF8BA89" w14:textId="33226EDF" w:rsidR="00F10C5F" w:rsidRPr="00537949" w:rsidRDefault="005E7150" w:rsidP="009F000C">
            <w:pPr>
              <w:rPr>
                <w:rFonts w:ascii="Trebuchet MS" w:hAnsi="Trebuchet MS"/>
                <w:szCs w:val="24"/>
              </w:rPr>
            </w:pPr>
            <w:r>
              <w:rPr>
                <w:rFonts w:ascii="Trebuchet MS" w:hAnsi="Trebuchet MS"/>
                <w:szCs w:val="24"/>
              </w:rPr>
              <w:t xml:space="preserve">21 March 2021 </w:t>
            </w:r>
            <w:r w:rsidR="007175CF">
              <w:rPr>
                <w:rFonts w:ascii="Trebuchet MS" w:hAnsi="Trebuchet MS"/>
                <w:szCs w:val="24"/>
              </w:rPr>
              <w:t xml:space="preserve"> </w:t>
            </w:r>
            <w:r w:rsidR="00A8367F">
              <w:rPr>
                <w:rFonts w:ascii="Trebuchet MS" w:hAnsi="Trebuchet MS"/>
                <w:szCs w:val="24"/>
              </w:rPr>
              <w:t xml:space="preserve"> </w:t>
            </w:r>
          </w:p>
        </w:tc>
      </w:tr>
      <w:tr w:rsidR="00F10C5F" w:rsidRPr="00537949" w14:paraId="3B45E1CC" w14:textId="77777777" w:rsidTr="00EB27EE">
        <w:tc>
          <w:tcPr>
            <w:tcW w:w="2405" w:type="dxa"/>
            <w:shd w:val="clear" w:color="auto" w:fill="D9D9D9"/>
          </w:tcPr>
          <w:p w14:paraId="30EF63AD" w14:textId="77777777" w:rsidR="00F10C5F" w:rsidRPr="00537949" w:rsidRDefault="00F10C5F" w:rsidP="00EB27EE">
            <w:pPr>
              <w:rPr>
                <w:rFonts w:ascii="Trebuchet MS" w:hAnsi="Trebuchet MS"/>
                <w:b/>
                <w:szCs w:val="24"/>
              </w:rPr>
            </w:pPr>
            <w:r w:rsidRPr="00537949">
              <w:rPr>
                <w:rFonts w:ascii="Trebuchet MS" w:hAnsi="Trebuchet MS"/>
                <w:b/>
                <w:szCs w:val="24"/>
              </w:rPr>
              <w:t>Report Title</w:t>
            </w:r>
          </w:p>
        </w:tc>
        <w:tc>
          <w:tcPr>
            <w:tcW w:w="7088" w:type="dxa"/>
          </w:tcPr>
          <w:p w14:paraId="6ACFA6FB" w14:textId="77777777" w:rsidR="00F10C5F" w:rsidRPr="00537949" w:rsidRDefault="00F10C5F" w:rsidP="00EB27EE">
            <w:pPr>
              <w:rPr>
                <w:rFonts w:ascii="Trebuchet MS" w:hAnsi="Trebuchet MS"/>
                <w:szCs w:val="24"/>
              </w:rPr>
            </w:pPr>
            <w:r w:rsidRPr="00537949">
              <w:rPr>
                <w:rFonts w:ascii="Trebuchet MS" w:hAnsi="Trebuchet MS"/>
                <w:szCs w:val="24"/>
              </w:rPr>
              <w:t>Meetings with Outside Bodies</w:t>
            </w:r>
          </w:p>
        </w:tc>
      </w:tr>
      <w:tr w:rsidR="00F10C5F" w:rsidRPr="00537949" w14:paraId="0D277C7A" w14:textId="77777777" w:rsidTr="00EB27EE">
        <w:tc>
          <w:tcPr>
            <w:tcW w:w="2405" w:type="dxa"/>
            <w:shd w:val="clear" w:color="auto" w:fill="D9D9D9"/>
          </w:tcPr>
          <w:p w14:paraId="02F41745" w14:textId="77777777" w:rsidR="00F10C5F" w:rsidRPr="00537949" w:rsidRDefault="00F10C5F" w:rsidP="00EB27EE">
            <w:pPr>
              <w:rPr>
                <w:rFonts w:ascii="Trebuchet MS" w:hAnsi="Trebuchet MS"/>
                <w:b/>
                <w:szCs w:val="24"/>
              </w:rPr>
            </w:pPr>
            <w:r w:rsidRPr="00537949">
              <w:rPr>
                <w:rFonts w:ascii="Trebuchet MS" w:hAnsi="Trebuchet MS"/>
                <w:b/>
                <w:szCs w:val="24"/>
              </w:rPr>
              <w:t>Report Category</w:t>
            </w:r>
          </w:p>
        </w:tc>
        <w:tc>
          <w:tcPr>
            <w:tcW w:w="7088" w:type="dxa"/>
          </w:tcPr>
          <w:p w14:paraId="692D6278" w14:textId="77777777" w:rsidR="00F10C5F" w:rsidRPr="00537949" w:rsidRDefault="00F10C5F" w:rsidP="00EB27EE">
            <w:pPr>
              <w:rPr>
                <w:rFonts w:ascii="Trebuchet MS" w:hAnsi="Trebuchet MS"/>
                <w:szCs w:val="24"/>
              </w:rPr>
            </w:pPr>
            <w:r w:rsidRPr="00537949">
              <w:rPr>
                <w:rFonts w:ascii="Trebuchet MS" w:hAnsi="Trebuchet MS"/>
                <w:szCs w:val="24"/>
              </w:rPr>
              <w:t>For Information</w:t>
            </w:r>
          </w:p>
        </w:tc>
      </w:tr>
      <w:tr w:rsidR="00F10C5F" w:rsidRPr="00537949" w14:paraId="3E9281C6" w14:textId="77777777" w:rsidTr="00EB27EE">
        <w:tc>
          <w:tcPr>
            <w:tcW w:w="2405" w:type="dxa"/>
            <w:shd w:val="clear" w:color="auto" w:fill="D9D9D9"/>
          </w:tcPr>
          <w:p w14:paraId="3EDF077F" w14:textId="77777777" w:rsidR="00F10C5F" w:rsidRPr="00537949" w:rsidRDefault="00F10C5F" w:rsidP="00EB27EE">
            <w:pPr>
              <w:rPr>
                <w:rFonts w:ascii="Trebuchet MS" w:hAnsi="Trebuchet MS"/>
                <w:b/>
                <w:szCs w:val="24"/>
              </w:rPr>
            </w:pPr>
            <w:r w:rsidRPr="00537949">
              <w:rPr>
                <w:rFonts w:ascii="Trebuchet MS" w:hAnsi="Trebuchet MS"/>
                <w:b/>
                <w:szCs w:val="24"/>
              </w:rPr>
              <w:t>Issue status:</w:t>
            </w:r>
          </w:p>
          <w:p w14:paraId="0D2F6F4D" w14:textId="77777777" w:rsidR="00F10C5F" w:rsidRPr="00537949" w:rsidRDefault="00F10C5F" w:rsidP="00EB27EE">
            <w:pPr>
              <w:rPr>
                <w:rFonts w:ascii="Trebuchet MS" w:hAnsi="Trebuchet MS"/>
                <w:b/>
                <w:szCs w:val="24"/>
              </w:rPr>
            </w:pPr>
          </w:p>
        </w:tc>
        <w:tc>
          <w:tcPr>
            <w:tcW w:w="7088" w:type="dxa"/>
          </w:tcPr>
          <w:p w14:paraId="6FCDA07B" w14:textId="77777777" w:rsidR="00F10C5F" w:rsidRPr="00537949" w:rsidRDefault="00F10C5F" w:rsidP="00EB27EE">
            <w:pPr>
              <w:rPr>
                <w:rFonts w:ascii="Trebuchet MS" w:hAnsi="Trebuchet MS"/>
                <w:szCs w:val="24"/>
              </w:rPr>
            </w:pPr>
            <w:r w:rsidRPr="00537949">
              <w:rPr>
                <w:rFonts w:ascii="Trebuchet MS" w:hAnsi="Trebuchet MS"/>
                <w:szCs w:val="24"/>
              </w:rPr>
              <w:t>Business as usual</w:t>
            </w:r>
          </w:p>
        </w:tc>
      </w:tr>
    </w:tbl>
    <w:tbl>
      <w:tblPr>
        <w:tblStyle w:val="TableGrid"/>
        <w:tblW w:w="9493" w:type="dxa"/>
        <w:tblLook w:val="04A0" w:firstRow="1" w:lastRow="0" w:firstColumn="1" w:lastColumn="0" w:noHBand="0" w:noVBand="1"/>
      </w:tblPr>
      <w:tblGrid>
        <w:gridCol w:w="2405"/>
        <w:gridCol w:w="7088"/>
      </w:tblGrid>
      <w:tr w:rsidR="00F10C5F" w:rsidRPr="00537949" w14:paraId="36998A8D" w14:textId="77777777" w:rsidTr="00C06B4A">
        <w:tc>
          <w:tcPr>
            <w:tcW w:w="2405" w:type="dxa"/>
            <w:shd w:val="clear" w:color="auto" w:fill="D9D9D9"/>
          </w:tcPr>
          <w:p w14:paraId="158962C6" w14:textId="77777777" w:rsidR="00F10C5F" w:rsidRPr="00537949" w:rsidRDefault="00F10C5F" w:rsidP="00C06B4A">
            <w:pPr>
              <w:rPr>
                <w:rFonts w:ascii="Trebuchet MS" w:hAnsi="Trebuchet MS"/>
                <w:b/>
                <w:szCs w:val="24"/>
              </w:rPr>
            </w:pPr>
            <w:r w:rsidRPr="00537949">
              <w:rPr>
                <w:rFonts w:ascii="Trebuchet MS" w:hAnsi="Trebuchet MS"/>
                <w:b/>
                <w:szCs w:val="24"/>
              </w:rPr>
              <w:t>Written by:</w:t>
            </w:r>
          </w:p>
        </w:tc>
        <w:tc>
          <w:tcPr>
            <w:tcW w:w="7088" w:type="dxa"/>
          </w:tcPr>
          <w:p w14:paraId="529EF13D" w14:textId="6DBB70A5" w:rsidR="00F10C5F" w:rsidRPr="00537949" w:rsidRDefault="005E7150" w:rsidP="00C06B4A">
            <w:pPr>
              <w:rPr>
                <w:rFonts w:ascii="Trebuchet MS" w:hAnsi="Trebuchet MS"/>
                <w:szCs w:val="24"/>
              </w:rPr>
            </w:pPr>
            <w:r>
              <w:rPr>
                <w:rFonts w:ascii="Trebuchet MS" w:hAnsi="Trebuchet MS"/>
                <w:szCs w:val="24"/>
              </w:rPr>
              <w:t xml:space="preserve">Emma O’Hara </w:t>
            </w:r>
          </w:p>
        </w:tc>
      </w:tr>
      <w:tr w:rsidR="00F10C5F" w:rsidRPr="00537949" w14:paraId="58FB1162" w14:textId="77777777" w:rsidTr="00C06B4A">
        <w:tc>
          <w:tcPr>
            <w:tcW w:w="2405" w:type="dxa"/>
            <w:shd w:val="clear" w:color="auto" w:fill="D9D9D9"/>
          </w:tcPr>
          <w:p w14:paraId="3B651173" w14:textId="77777777" w:rsidR="00F10C5F" w:rsidRPr="00537949" w:rsidRDefault="00F10C5F" w:rsidP="00C06B4A">
            <w:pPr>
              <w:rPr>
                <w:rFonts w:ascii="Trebuchet MS" w:hAnsi="Trebuchet MS"/>
                <w:b/>
                <w:szCs w:val="24"/>
              </w:rPr>
            </w:pPr>
            <w:r w:rsidRPr="00537949">
              <w:rPr>
                <w:rFonts w:ascii="Trebuchet MS" w:hAnsi="Trebuchet MS"/>
                <w:b/>
                <w:szCs w:val="24"/>
              </w:rPr>
              <w:t>Director responsible:</w:t>
            </w:r>
          </w:p>
        </w:tc>
        <w:tc>
          <w:tcPr>
            <w:tcW w:w="7088" w:type="dxa"/>
          </w:tcPr>
          <w:p w14:paraId="2F5B3488" w14:textId="77777777" w:rsidR="00F10C5F" w:rsidRPr="00537949" w:rsidRDefault="00F10C5F" w:rsidP="00C06B4A">
            <w:pPr>
              <w:rPr>
                <w:rFonts w:ascii="Trebuchet MS" w:hAnsi="Trebuchet MS"/>
                <w:szCs w:val="24"/>
              </w:rPr>
            </w:pPr>
            <w:r w:rsidRPr="00537949">
              <w:rPr>
                <w:rFonts w:ascii="Trebuchet MS" w:hAnsi="Trebuchet MS"/>
                <w:szCs w:val="24"/>
              </w:rPr>
              <w:t>Colin Lancaster</w:t>
            </w:r>
          </w:p>
        </w:tc>
      </w:tr>
      <w:tr w:rsidR="00F10C5F" w:rsidRPr="00537949" w14:paraId="16451A52" w14:textId="77777777" w:rsidTr="00C06B4A">
        <w:tc>
          <w:tcPr>
            <w:tcW w:w="2405" w:type="dxa"/>
            <w:shd w:val="clear" w:color="auto" w:fill="D9D9D9"/>
          </w:tcPr>
          <w:p w14:paraId="32D6BD7C" w14:textId="77777777" w:rsidR="00F10C5F" w:rsidRPr="00537949" w:rsidRDefault="00F10C5F" w:rsidP="00C06B4A">
            <w:pPr>
              <w:rPr>
                <w:rFonts w:ascii="Trebuchet MS" w:hAnsi="Trebuchet MS"/>
                <w:b/>
                <w:szCs w:val="24"/>
              </w:rPr>
            </w:pPr>
            <w:r w:rsidRPr="00537949">
              <w:rPr>
                <w:rFonts w:ascii="Trebuchet MS" w:hAnsi="Trebuchet MS"/>
                <w:b/>
                <w:szCs w:val="24"/>
              </w:rPr>
              <w:t>Presented by:</w:t>
            </w:r>
          </w:p>
        </w:tc>
        <w:tc>
          <w:tcPr>
            <w:tcW w:w="7088" w:type="dxa"/>
          </w:tcPr>
          <w:p w14:paraId="73301290" w14:textId="77777777" w:rsidR="00F10C5F" w:rsidRPr="00537949" w:rsidRDefault="00537949" w:rsidP="00C06B4A">
            <w:pPr>
              <w:rPr>
                <w:rFonts w:ascii="Trebuchet MS" w:hAnsi="Trebuchet MS"/>
                <w:szCs w:val="24"/>
              </w:rPr>
            </w:pPr>
            <w:r w:rsidRPr="00537949">
              <w:rPr>
                <w:rFonts w:ascii="Trebuchet MS" w:hAnsi="Trebuchet MS"/>
                <w:szCs w:val="24"/>
              </w:rPr>
              <w:t>n/a</w:t>
            </w:r>
          </w:p>
        </w:tc>
      </w:tr>
      <w:tr w:rsidR="00F10C5F" w:rsidRPr="00537949" w14:paraId="51BED2DD" w14:textId="77777777" w:rsidTr="00C06B4A">
        <w:tc>
          <w:tcPr>
            <w:tcW w:w="2405" w:type="dxa"/>
            <w:shd w:val="clear" w:color="auto" w:fill="D9D9D9"/>
          </w:tcPr>
          <w:p w14:paraId="740F86F0" w14:textId="77777777" w:rsidR="00F10C5F" w:rsidRPr="00537949" w:rsidRDefault="00F10C5F" w:rsidP="00C06B4A">
            <w:pPr>
              <w:rPr>
                <w:rFonts w:ascii="Trebuchet MS" w:hAnsi="Trebuchet MS"/>
                <w:b/>
                <w:szCs w:val="24"/>
              </w:rPr>
            </w:pPr>
            <w:r w:rsidRPr="00537949">
              <w:rPr>
                <w:rFonts w:ascii="Trebuchet MS" w:hAnsi="Trebuchet MS"/>
                <w:b/>
                <w:szCs w:val="24"/>
              </w:rPr>
              <w:t>Contact details:</w:t>
            </w:r>
          </w:p>
        </w:tc>
        <w:tc>
          <w:tcPr>
            <w:tcW w:w="7088" w:type="dxa"/>
          </w:tcPr>
          <w:p w14:paraId="12B8AC83" w14:textId="78EBC670" w:rsidR="00F10C5F" w:rsidRPr="00537949" w:rsidRDefault="00810258" w:rsidP="00C06B4A">
            <w:pPr>
              <w:rPr>
                <w:rFonts w:ascii="Trebuchet MS" w:hAnsi="Trebuchet MS"/>
                <w:szCs w:val="24"/>
              </w:rPr>
            </w:pPr>
            <w:hyperlink r:id="rId9" w:history="1">
              <w:r w:rsidR="005E7150" w:rsidRPr="00A83F04">
                <w:rPr>
                  <w:rStyle w:val="Hyperlink"/>
                  <w:rFonts w:ascii="Trebuchet MS" w:hAnsi="Trebuchet MS"/>
                  <w:szCs w:val="24"/>
                </w:rPr>
                <w:t>oharaem@slab.org.uk</w:t>
              </w:r>
            </w:hyperlink>
            <w:r w:rsidR="005E7150">
              <w:rPr>
                <w:rFonts w:ascii="Trebuchet MS" w:hAnsi="Trebuchet MS"/>
                <w:szCs w:val="24"/>
              </w:rPr>
              <w:t xml:space="preserve"> </w:t>
            </w:r>
          </w:p>
        </w:tc>
      </w:tr>
    </w:tbl>
    <w:p w14:paraId="20AC47BF"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6E671DCC" w14:textId="77777777" w:rsidTr="00C06B4A">
        <w:tc>
          <w:tcPr>
            <w:tcW w:w="9493" w:type="dxa"/>
            <w:shd w:val="clear" w:color="auto" w:fill="D9D9D9"/>
          </w:tcPr>
          <w:p w14:paraId="0C492D9A" w14:textId="77777777" w:rsidR="00F10C5F" w:rsidRPr="00537949" w:rsidRDefault="00F10C5F" w:rsidP="00C06B4A">
            <w:pPr>
              <w:rPr>
                <w:rFonts w:ascii="Trebuchet MS" w:hAnsi="Trebuchet MS"/>
                <w:b/>
                <w:szCs w:val="24"/>
              </w:rPr>
            </w:pPr>
            <w:r w:rsidRPr="00537949">
              <w:rPr>
                <w:rFonts w:ascii="Trebuchet MS" w:hAnsi="Trebuchet MS"/>
                <w:b/>
                <w:szCs w:val="24"/>
              </w:rPr>
              <w:t>Publication of the Paper</w:t>
            </w:r>
          </w:p>
        </w:tc>
      </w:tr>
      <w:tr w:rsidR="00F10C5F" w:rsidRPr="00537949" w14:paraId="651D267B" w14:textId="77777777" w:rsidTr="00C06B4A">
        <w:tc>
          <w:tcPr>
            <w:tcW w:w="9493" w:type="dxa"/>
          </w:tcPr>
          <w:p w14:paraId="04EF0570" w14:textId="77777777" w:rsidR="00F10C5F" w:rsidRPr="00537949" w:rsidRDefault="00F10C5F" w:rsidP="00C06B4A">
            <w:pPr>
              <w:rPr>
                <w:rFonts w:ascii="Trebuchet MS" w:hAnsi="Trebuchet MS"/>
                <w:szCs w:val="24"/>
              </w:rPr>
            </w:pPr>
            <w:r w:rsidRPr="00537949">
              <w:rPr>
                <w:rFonts w:ascii="Trebuchet MS" w:hAnsi="Trebuchet MS"/>
                <w:szCs w:val="24"/>
              </w:rPr>
              <w:t xml:space="preserve">This paper does not contain information </w:t>
            </w:r>
            <w:r w:rsidR="00EB27EE">
              <w:rPr>
                <w:rFonts w:ascii="Trebuchet MS" w:hAnsi="Trebuchet MS"/>
                <w:szCs w:val="24"/>
              </w:rPr>
              <w:t>of a sensitive nature and can</w:t>
            </w:r>
            <w:r w:rsidRPr="00537949">
              <w:rPr>
                <w:rFonts w:ascii="Trebuchet MS" w:hAnsi="Trebuchet MS"/>
                <w:szCs w:val="24"/>
              </w:rPr>
              <w:t xml:space="preserve"> be published.</w:t>
            </w:r>
          </w:p>
          <w:p w14:paraId="60B04392" w14:textId="77777777" w:rsidR="00F10C5F" w:rsidRPr="00537949" w:rsidRDefault="00F10C5F" w:rsidP="00C06B4A">
            <w:pPr>
              <w:rPr>
                <w:rFonts w:ascii="Trebuchet MS" w:hAnsi="Trebuchet MS"/>
                <w:szCs w:val="24"/>
              </w:rPr>
            </w:pPr>
          </w:p>
        </w:tc>
      </w:tr>
    </w:tbl>
    <w:p w14:paraId="2A5A32D9" w14:textId="77777777" w:rsidR="00F10C5F" w:rsidRPr="00537949" w:rsidRDefault="00F10C5F" w:rsidP="00F10C5F">
      <w:pPr>
        <w:rPr>
          <w:rFonts w:ascii="Trebuchet MS" w:hAnsi="Trebuchet MS"/>
          <w:szCs w:val="24"/>
        </w:rPr>
      </w:pPr>
    </w:p>
    <w:tbl>
      <w:tblPr>
        <w:tblStyle w:val="TableGrid"/>
        <w:tblW w:w="9493" w:type="dxa"/>
        <w:tblLook w:val="04A0" w:firstRow="1" w:lastRow="0" w:firstColumn="1" w:lastColumn="0" w:noHBand="0" w:noVBand="1"/>
      </w:tblPr>
      <w:tblGrid>
        <w:gridCol w:w="9493"/>
      </w:tblGrid>
      <w:tr w:rsidR="00F10C5F" w:rsidRPr="00537949" w14:paraId="592384C1" w14:textId="77777777" w:rsidTr="00C06B4A">
        <w:tc>
          <w:tcPr>
            <w:tcW w:w="9493" w:type="dxa"/>
            <w:shd w:val="clear" w:color="auto" w:fill="D9D9D9"/>
          </w:tcPr>
          <w:p w14:paraId="615D7377" w14:textId="77777777" w:rsidR="00F10C5F" w:rsidRPr="00537949" w:rsidRDefault="00F10C5F" w:rsidP="00C06B4A">
            <w:pPr>
              <w:rPr>
                <w:rFonts w:ascii="Trebuchet MS" w:hAnsi="Trebuchet MS"/>
                <w:b/>
                <w:szCs w:val="24"/>
              </w:rPr>
            </w:pPr>
            <w:r w:rsidRPr="00537949">
              <w:rPr>
                <w:rFonts w:ascii="Trebuchet MS" w:hAnsi="Trebuchet MS"/>
                <w:b/>
                <w:szCs w:val="24"/>
              </w:rPr>
              <w:t>Report</w:t>
            </w:r>
          </w:p>
        </w:tc>
      </w:tr>
    </w:tbl>
    <w:p w14:paraId="6CEFBDAB" w14:textId="6D85712E" w:rsidR="007E08FB" w:rsidRDefault="007E08FB" w:rsidP="00F10C5F">
      <w:pPr>
        <w:rPr>
          <w:rFonts w:ascii="Trebuchet MS" w:hAnsi="Trebuchet MS"/>
          <w:b/>
          <w:szCs w:val="24"/>
        </w:rPr>
      </w:pPr>
    </w:p>
    <w:p w14:paraId="7EE9B740" w14:textId="3E63629A" w:rsidR="007E08FB" w:rsidRDefault="007E08FB">
      <w:pPr>
        <w:rPr>
          <w:rFonts w:ascii="Trebuchet MS" w:hAnsi="Trebuchet MS"/>
          <w:b/>
          <w:szCs w:val="24"/>
        </w:rPr>
      </w:pPr>
    </w:p>
    <w:p w14:paraId="602E9D93" w14:textId="7D5D49EB" w:rsidR="00F10C5F" w:rsidRPr="00FE2C6B" w:rsidRDefault="00F10C5F">
      <w:pPr>
        <w:rPr>
          <w:rFonts w:ascii="Trebuchet MS" w:hAnsi="Trebuchet MS"/>
          <w:b/>
          <w:szCs w:val="24"/>
          <w:u w:val="single"/>
        </w:rPr>
      </w:pPr>
      <w:r w:rsidRPr="00FE2C6B">
        <w:rPr>
          <w:rFonts w:ascii="Trebuchet MS" w:hAnsi="Trebuchet MS"/>
          <w:b/>
          <w:szCs w:val="24"/>
          <w:u w:val="single"/>
        </w:rPr>
        <w:t>SCOTTISH GOVERNMENT - JUSTICE</w:t>
      </w:r>
    </w:p>
    <w:p w14:paraId="776001B1" w14:textId="77777777" w:rsidR="00F10C5F" w:rsidRPr="00811D68" w:rsidRDefault="00F10C5F" w:rsidP="00FE2C6B">
      <w:pPr>
        <w:rPr>
          <w:rFonts w:ascii="Trebuchet MS" w:hAnsi="Trebuchet MS"/>
          <w:i/>
          <w:szCs w:val="24"/>
        </w:rPr>
      </w:pPr>
    </w:p>
    <w:p w14:paraId="62F17B2F" w14:textId="77777777" w:rsidR="00733BDA" w:rsidRPr="00733BDA" w:rsidRDefault="0048324C" w:rsidP="00810258">
      <w:pPr>
        <w:rPr>
          <w:rFonts w:ascii="Trebuchet MS" w:hAnsi="Trebuchet MS"/>
          <w:i/>
          <w:szCs w:val="24"/>
        </w:rPr>
      </w:pPr>
      <w:r w:rsidRPr="00733BDA">
        <w:rPr>
          <w:rFonts w:ascii="Trebuchet MS" w:hAnsi="Trebuchet MS"/>
          <w:b/>
          <w:i/>
          <w:szCs w:val="24"/>
        </w:rPr>
        <w:t xml:space="preserve">SCOTTISH GOVERNMENT, </w:t>
      </w:r>
      <w:r w:rsidR="00A11E01" w:rsidRPr="00733BDA">
        <w:rPr>
          <w:rFonts w:ascii="Trebuchet MS" w:hAnsi="Trebuchet MS"/>
          <w:b/>
          <w:i/>
          <w:szCs w:val="24"/>
        </w:rPr>
        <w:t xml:space="preserve">MINISTER FOR COMMUNITY </w:t>
      </w:r>
      <w:r w:rsidRPr="00733BDA">
        <w:rPr>
          <w:rFonts w:ascii="Trebuchet MS" w:hAnsi="Trebuchet MS"/>
          <w:b/>
          <w:i/>
          <w:szCs w:val="24"/>
        </w:rPr>
        <w:t xml:space="preserve">&amp; </w:t>
      </w:r>
      <w:r w:rsidR="00A11E01" w:rsidRPr="00733BDA">
        <w:rPr>
          <w:rFonts w:ascii="Trebuchet MS" w:hAnsi="Trebuchet MS"/>
          <w:b/>
          <w:i/>
          <w:szCs w:val="24"/>
        </w:rPr>
        <w:t>SAFETY, ASH REGAN, MSP</w:t>
      </w:r>
      <w:r w:rsidR="005E7150" w:rsidRPr="00733BDA">
        <w:rPr>
          <w:rFonts w:ascii="Trebuchet MS" w:hAnsi="Trebuchet MS"/>
          <w:i/>
          <w:szCs w:val="24"/>
        </w:rPr>
        <w:t xml:space="preserve">: </w:t>
      </w:r>
    </w:p>
    <w:p w14:paraId="231A3921" w14:textId="77777777" w:rsidR="00733BDA" w:rsidRDefault="00733BDA" w:rsidP="00B02BE6">
      <w:pPr>
        <w:jc w:val="both"/>
        <w:rPr>
          <w:rFonts w:ascii="Trebuchet MS" w:hAnsi="Trebuchet MS"/>
          <w:i/>
          <w:szCs w:val="24"/>
        </w:rPr>
      </w:pPr>
    </w:p>
    <w:p w14:paraId="1847B340" w14:textId="1CAB6509" w:rsidR="005E7150" w:rsidRPr="00FE2C6B" w:rsidRDefault="006A3D03" w:rsidP="00B02BE6">
      <w:pPr>
        <w:jc w:val="both"/>
        <w:rPr>
          <w:rFonts w:ascii="Trebuchet MS" w:hAnsi="Trebuchet MS"/>
          <w:szCs w:val="24"/>
        </w:rPr>
      </w:pPr>
      <w:r>
        <w:rPr>
          <w:rFonts w:ascii="Trebuchet MS" w:hAnsi="Trebuchet MS"/>
          <w:szCs w:val="24"/>
        </w:rPr>
        <w:t>O</w:t>
      </w:r>
      <w:r w:rsidR="005E7150" w:rsidRPr="00FE2C6B">
        <w:rPr>
          <w:rFonts w:ascii="Trebuchet MS" w:hAnsi="Trebuchet MS"/>
          <w:szCs w:val="24"/>
        </w:rPr>
        <w:t xml:space="preserve">n </w:t>
      </w:r>
      <w:r w:rsidR="0048324C" w:rsidRPr="00733BDA">
        <w:rPr>
          <w:rFonts w:ascii="Trebuchet MS" w:hAnsi="Trebuchet MS"/>
          <w:b/>
          <w:szCs w:val="24"/>
        </w:rPr>
        <w:t xml:space="preserve">9 </w:t>
      </w:r>
      <w:r w:rsidR="00A92779" w:rsidRPr="00733BDA">
        <w:rPr>
          <w:rFonts w:ascii="Trebuchet MS" w:hAnsi="Trebuchet MS"/>
          <w:b/>
          <w:szCs w:val="24"/>
        </w:rPr>
        <w:t>December</w:t>
      </w:r>
      <w:r w:rsidR="00A92779">
        <w:rPr>
          <w:rFonts w:ascii="Trebuchet MS" w:hAnsi="Trebuchet MS"/>
          <w:szCs w:val="24"/>
        </w:rPr>
        <w:t xml:space="preserve">, Colin Lancaster </w:t>
      </w:r>
      <w:r w:rsidR="00C17F28">
        <w:rPr>
          <w:rFonts w:ascii="Trebuchet MS" w:hAnsi="Trebuchet MS"/>
          <w:szCs w:val="24"/>
        </w:rPr>
        <w:t xml:space="preserve">and </w:t>
      </w:r>
      <w:r w:rsidR="00A92779">
        <w:rPr>
          <w:rFonts w:ascii="Trebuchet MS" w:hAnsi="Trebuchet MS"/>
          <w:szCs w:val="24"/>
        </w:rPr>
        <w:t xml:space="preserve">Ray Macfarlane met with the Minister for Community Safety, Ash Regan on Teams. Colin briefed Ms Regan on our recently launched consultation on </w:t>
      </w:r>
      <w:hyperlink r:id="rId10" w:history="1">
        <w:r w:rsidR="00A92779">
          <w:rPr>
            <w:rStyle w:val="Hyperlink"/>
            <w:rFonts w:ascii="Trebuchet MS" w:hAnsi="Trebuchet MS"/>
            <w:b/>
            <w:bCs/>
            <w:color w:val="2758A8"/>
          </w:rPr>
          <w:t>civil legal aid financial eligibility assessment</w:t>
        </w:r>
      </w:hyperlink>
      <w:r w:rsidR="00A92779">
        <w:rPr>
          <w:rFonts w:ascii="Trebuchet MS" w:hAnsi="Trebuchet MS"/>
          <w:szCs w:val="24"/>
        </w:rPr>
        <w:t xml:space="preserve"> and other relevant current issues surrounding legal aid. </w:t>
      </w:r>
    </w:p>
    <w:p w14:paraId="41A88880" w14:textId="0AA62BDF" w:rsidR="005E7150" w:rsidRDefault="005E7150" w:rsidP="00B02BE6">
      <w:pPr>
        <w:jc w:val="both"/>
        <w:rPr>
          <w:rFonts w:ascii="Trebuchet MS" w:hAnsi="Trebuchet MS"/>
          <w:b/>
          <w:szCs w:val="24"/>
        </w:rPr>
      </w:pPr>
    </w:p>
    <w:p w14:paraId="055B57A3" w14:textId="0D20DED8" w:rsidR="007B13F4" w:rsidRPr="00733BDA" w:rsidRDefault="0048324C" w:rsidP="00810258">
      <w:pPr>
        <w:rPr>
          <w:rFonts w:ascii="Trebuchet MS" w:hAnsi="Trebuchet MS"/>
          <w:i/>
          <w:szCs w:val="24"/>
        </w:rPr>
      </w:pPr>
      <w:r w:rsidRPr="00733BDA">
        <w:rPr>
          <w:rFonts w:ascii="Trebuchet MS" w:hAnsi="Trebuchet MS"/>
          <w:b/>
          <w:i/>
          <w:szCs w:val="24"/>
        </w:rPr>
        <w:t xml:space="preserve">SCOTTISH GOVERNMENT, </w:t>
      </w:r>
      <w:r w:rsidR="00381C35" w:rsidRPr="00733BDA">
        <w:rPr>
          <w:rFonts w:ascii="Trebuchet MS" w:hAnsi="Trebuchet MS"/>
          <w:b/>
          <w:i/>
          <w:szCs w:val="24"/>
        </w:rPr>
        <w:t>DIRECTOR OF JUSTICE</w:t>
      </w:r>
      <w:r w:rsidRPr="00733BDA">
        <w:rPr>
          <w:rFonts w:ascii="Trebuchet MS" w:hAnsi="Trebuchet MS"/>
          <w:b/>
          <w:i/>
          <w:szCs w:val="24"/>
        </w:rPr>
        <w:t xml:space="preserve">, JUSTICE </w:t>
      </w:r>
      <w:r w:rsidR="00B02BE6" w:rsidRPr="00733BDA">
        <w:rPr>
          <w:rFonts w:ascii="Trebuchet MS" w:hAnsi="Trebuchet MS"/>
          <w:b/>
          <w:i/>
          <w:szCs w:val="24"/>
        </w:rPr>
        <w:t>DIRECTORATE:</w:t>
      </w:r>
      <w:r w:rsidR="00381C35" w:rsidRPr="00733BDA">
        <w:rPr>
          <w:rFonts w:ascii="Trebuchet MS" w:hAnsi="Trebuchet MS"/>
          <w:i/>
          <w:szCs w:val="24"/>
        </w:rPr>
        <w:t xml:space="preserve"> </w:t>
      </w:r>
    </w:p>
    <w:p w14:paraId="4111BA58" w14:textId="77777777" w:rsidR="00B02BE6" w:rsidRDefault="00B02BE6" w:rsidP="00B02BE6">
      <w:pPr>
        <w:jc w:val="both"/>
        <w:rPr>
          <w:rFonts w:ascii="Trebuchet MS" w:hAnsi="Trebuchet MS"/>
          <w:i/>
          <w:szCs w:val="24"/>
        </w:rPr>
      </w:pPr>
    </w:p>
    <w:p w14:paraId="7BE43F9D" w14:textId="433CFDC2" w:rsidR="005E7150" w:rsidRDefault="00981EDF" w:rsidP="00B02BE6">
      <w:pPr>
        <w:jc w:val="both"/>
        <w:rPr>
          <w:rFonts w:ascii="Trebuchet MS" w:hAnsi="Trebuchet MS"/>
          <w:szCs w:val="24"/>
        </w:rPr>
      </w:pPr>
      <w:r w:rsidRPr="00A71B4C">
        <w:rPr>
          <w:rFonts w:ascii="Trebuchet MS" w:hAnsi="Trebuchet MS"/>
          <w:b/>
          <w:szCs w:val="24"/>
        </w:rPr>
        <w:t>On</w:t>
      </w:r>
      <w:r w:rsidR="00381C35" w:rsidRPr="00A71B4C">
        <w:rPr>
          <w:rFonts w:ascii="Trebuchet MS" w:hAnsi="Trebuchet MS"/>
          <w:b/>
          <w:szCs w:val="24"/>
        </w:rPr>
        <w:t xml:space="preserve"> 22 December</w:t>
      </w:r>
      <w:r w:rsidR="00381C35">
        <w:rPr>
          <w:rFonts w:ascii="Trebuchet MS" w:hAnsi="Trebuchet MS"/>
          <w:i/>
          <w:szCs w:val="24"/>
        </w:rPr>
        <w:t xml:space="preserve">, </w:t>
      </w:r>
      <w:r w:rsidR="0048324C">
        <w:rPr>
          <w:rFonts w:ascii="Trebuchet MS" w:hAnsi="Trebuchet MS"/>
          <w:szCs w:val="24"/>
        </w:rPr>
        <w:t xml:space="preserve">Colin Lancaster met </w:t>
      </w:r>
      <w:r w:rsidR="00381C35">
        <w:rPr>
          <w:rFonts w:ascii="Trebuchet MS" w:hAnsi="Trebuchet MS"/>
          <w:szCs w:val="24"/>
        </w:rPr>
        <w:t>with Neil Rennick, Director of Justice within the Scottish Government alongside the presidents of the Law Society of Scotland and the Scottish Solicitors Bar Association to discuss moving forward with legal aid issues</w:t>
      </w:r>
      <w:r w:rsidR="005E7150" w:rsidRPr="00FE2C6B">
        <w:rPr>
          <w:rFonts w:ascii="Trebuchet MS" w:hAnsi="Trebuchet MS"/>
          <w:szCs w:val="24"/>
        </w:rPr>
        <w:t xml:space="preserve"> </w:t>
      </w:r>
    </w:p>
    <w:p w14:paraId="358828D2" w14:textId="4392D69B" w:rsidR="009557D5" w:rsidRDefault="009557D5" w:rsidP="00B02BE6">
      <w:pPr>
        <w:jc w:val="both"/>
        <w:rPr>
          <w:rFonts w:ascii="Trebuchet MS" w:hAnsi="Trebuchet MS"/>
          <w:szCs w:val="24"/>
        </w:rPr>
      </w:pPr>
    </w:p>
    <w:p w14:paraId="733FDBBC" w14:textId="7AD7F222" w:rsidR="009557D5" w:rsidRPr="00FE2C6B" w:rsidRDefault="009557D5" w:rsidP="00B02BE6">
      <w:pPr>
        <w:jc w:val="both"/>
        <w:rPr>
          <w:rFonts w:ascii="Trebuchet MS" w:hAnsi="Trebuchet MS"/>
          <w:szCs w:val="24"/>
        </w:rPr>
      </w:pPr>
      <w:r w:rsidRPr="009557D5">
        <w:rPr>
          <w:rFonts w:ascii="Trebuchet MS" w:hAnsi="Trebuchet MS"/>
          <w:b/>
          <w:szCs w:val="24"/>
        </w:rPr>
        <w:t>On 1 March</w:t>
      </w:r>
      <w:r>
        <w:rPr>
          <w:rFonts w:ascii="Trebuchet MS" w:hAnsi="Trebuchet MS"/>
          <w:szCs w:val="24"/>
        </w:rPr>
        <w:t xml:space="preserve">, </w:t>
      </w:r>
      <w:r w:rsidRPr="009557D5">
        <w:rPr>
          <w:rFonts w:ascii="Trebuchet MS" w:hAnsi="Trebuchet MS"/>
          <w:szCs w:val="24"/>
        </w:rPr>
        <w:t xml:space="preserve">Colin Lancaster, Graeme Hill and Marie-Louise Fox </w:t>
      </w:r>
      <w:r>
        <w:rPr>
          <w:rFonts w:ascii="Trebuchet MS" w:hAnsi="Trebuchet MS"/>
          <w:szCs w:val="24"/>
        </w:rPr>
        <w:t xml:space="preserve">met </w:t>
      </w:r>
      <w:r w:rsidRPr="009557D5">
        <w:rPr>
          <w:rFonts w:ascii="Trebuchet MS" w:hAnsi="Trebuchet MS"/>
          <w:szCs w:val="24"/>
        </w:rPr>
        <w:t>with Director of Justice, Neil Rennick for an in-depth examination of the Resource Spending Review.</w:t>
      </w:r>
    </w:p>
    <w:p w14:paraId="2AA23491" w14:textId="4971003B" w:rsidR="005E7150" w:rsidRDefault="005E7150" w:rsidP="00B02BE6">
      <w:pPr>
        <w:jc w:val="both"/>
        <w:rPr>
          <w:rFonts w:ascii="Trebuchet MS" w:hAnsi="Trebuchet MS"/>
          <w:b/>
          <w:szCs w:val="24"/>
        </w:rPr>
      </w:pPr>
    </w:p>
    <w:p w14:paraId="0F22B745" w14:textId="5F4DEC4E" w:rsidR="00A71B4C" w:rsidRPr="00A71B4C" w:rsidRDefault="00A71B4C" w:rsidP="006A3D03">
      <w:pPr>
        <w:jc w:val="both"/>
        <w:rPr>
          <w:rFonts w:ascii="Trebuchet MS" w:hAnsi="Trebuchet MS"/>
          <w:szCs w:val="24"/>
        </w:rPr>
      </w:pPr>
      <w:r w:rsidRPr="00A71B4C">
        <w:rPr>
          <w:rFonts w:ascii="Trebuchet MS" w:hAnsi="Trebuchet MS"/>
          <w:b/>
          <w:szCs w:val="24"/>
        </w:rPr>
        <w:t>On 7 March</w:t>
      </w:r>
      <w:r w:rsidR="00981EDF">
        <w:rPr>
          <w:rFonts w:ascii="Trebuchet MS" w:hAnsi="Trebuchet MS"/>
          <w:szCs w:val="24"/>
        </w:rPr>
        <w:t xml:space="preserve">, Colin Lancaster </w:t>
      </w:r>
      <w:r>
        <w:rPr>
          <w:rFonts w:ascii="Trebuchet MS" w:hAnsi="Trebuchet MS"/>
          <w:szCs w:val="24"/>
        </w:rPr>
        <w:t>attended his regular catch up with Director of Justice, Neil Rennick. Matters discussed included the current issues in relation to the duty solicitor scheme withdrawals and recent proposals put forward to the Law Society of Scotland and Scottish Solicitors</w:t>
      </w:r>
      <w:r w:rsidR="006A3D03">
        <w:rPr>
          <w:rFonts w:ascii="Trebuchet MS" w:hAnsi="Trebuchet MS"/>
          <w:szCs w:val="24"/>
        </w:rPr>
        <w:t xml:space="preserve">’ Bar Association </w:t>
      </w:r>
      <w:r>
        <w:rPr>
          <w:rFonts w:ascii="Trebuchet MS" w:hAnsi="Trebuchet MS"/>
          <w:szCs w:val="24"/>
        </w:rPr>
        <w:t>in re</w:t>
      </w:r>
      <w:r w:rsidR="006A3D03">
        <w:rPr>
          <w:rFonts w:ascii="Trebuchet MS" w:hAnsi="Trebuchet MS"/>
          <w:szCs w:val="24"/>
        </w:rPr>
        <w:t>lation to fee reform.</w:t>
      </w:r>
    </w:p>
    <w:p w14:paraId="19316DA3" w14:textId="77777777" w:rsidR="005E7150" w:rsidRDefault="005E7150" w:rsidP="00B02BE6">
      <w:pPr>
        <w:jc w:val="both"/>
        <w:rPr>
          <w:rFonts w:ascii="Trebuchet MS" w:hAnsi="Trebuchet MS"/>
          <w:b/>
          <w:szCs w:val="24"/>
        </w:rPr>
      </w:pPr>
    </w:p>
    <w:p w14:paraId="41E6E062" w14:textId="03100921" w:rsidR="00B02BE6" w:rsidRDefault="00A11E01" w:rsidP="00810258">
      <w:pPr>
        <w:rPr>
          <w:rFonts w:ascii="Trebuchet MS" w:hAnsi="Trebuchet MS"/>
          <w:i/>
          <w:szCs w:val="24"/>
        </w:rPr>
      </w:pPr>
      <w:r w:rsidRPr="00733BDA">
        <w:rPr>
          <w:rFonts w:ascii="Trebuchet MS" w:hAnsi="Trebuchet MS"/>
          <w:b/>
          <w:i/>
          <w:szCs w:val="24"/>
        </w:rPr>
        <w:t xml:space="preserve">SCOTTISH GOVERNMENT, </w:t>
      </w:r>
      <w:r w:rsidR="00984E32" w:rsidRPr="00733BDA">
        <w:rPr>
          <w:rFonts w:ascii="Trebuchet MS" w:hAnsi="Trebuchet MS"/>
          <w:b/>
          <w:i/>
          <w:szCs w:val="24"/>
        </w:rPr>
        <w:t xml:space="preserve">HEAD OF ACCESS TO </w:t>
      </w:r>
      <w:r w:rsidR="00826329" w:rsidRPr="00733BDA">
        <w:rPr>
          <w:rFonts w:ascii="Trebuchet MS" w:hAnsi="Trebuchet MS"/>
          <w:b/>
          <w:i/>
          <w:szCs w:val="24"/>
        </w:rPr>
        <w:t>JUSTICE,</w:t>
      </w:r>
      <w:r w:rsidR="00984E32" w:rsidRPr="00733BDA">
        <w:rPr>
          <w:rFonts w:ascii="Trebuchet MS" w:hAnsi="Trebuchet MS"/>
          <w:b/>
          <w:i/>
          <w:szCs w:val="24"/>
        </w:rPr>
        <w:t xml:space="preserve"> </w:t>
      </w:r>
      <w:r w:rsidRPr="00733BDA">
        <w:rPr>
          <w:rFonts w:ascii="Trebuchet MS" w:hAnsi="Trebuchet MS"/>
          <w:b/>
          <w:i/>
          <w:szCs w:val="24"/>
        </w:rPr>
        <w:t>JUSTICE DIRECTORATE</w:t>
      </w:r>
      <w:r w:rsidR="00733BDA">
        <w:rPr>
          <w:rFonts w:ascii="Trebuchet MS" w:hAnsi="Trebuchet MS"/>
          <w:i/>
          <w:szCs w:val="24"/>
        </w:rPr>
        <w:t xml:space="preserve"> </w:t>
      </w:r>
    </w:p>
    <w:p w14:paraId="5C28C513" w14:textId="77777777" w:rsidR="00B02BE6" w:rsidRDefault="00B02BE6" w:rsidP="00B02BE6">
      <w:pPr>
        <w:jc w:val="both"/>
        <w:rPr>
          <w:rFonts w:ascii="Trebuchet MS" w:hAnsi="Trebuchet MS"/>
          <w:i/>
          <w:szCs w:val="24"/>
        </w:rPr>
      </w:pPr>
    </w:p>
    <w:p w14:paraId="4442C2C5" w14:textId="677F077C" w:rsidR="00B74002" w:rsidRDefault="00A11E01" w:rsidP="006A3D03">
      <w:pPr>
        <w:jc w:val="both"/>
        <w:rPr>
          <w:rFonts w:ascii="Trebuchet MS" w:hAnsi="Trebuchet MS"/>
          <w:szCs w:val="24"/>
        </w:rPr>
      </w:pPr>
      <w:r w:rsidRPr="001A2B3D">
        <w:rPr>
          <w:rFonts w:ascii="Trebuchet MS" w:hAnsi="Trebuchet MS"/>
          <w:i/>
          <w:szCs w:val="24"/>
        </w:rPr>
        <w:t xml:space="preserve"> </w:t>
      </w:r>
      <w:r w:rsidR="00B02BE6">
        <w:rPr>
          <w:rFonts w:ascii="Trebuchet MS" w:hAnsi="Trebuchet MS"/>
          <w:b/>
          <w:szCs w:val="24"/>
        </w:rPr>
        <w:t>O</w:t>
      </w:r>
      <w:r w:rsidRPr="00B02BE6">
        <w:rPr>
          <w:rFonts w:ascii="Trebuchet MS" w:hAnsi="Trebuchet MS"/>
          <w:b/>
          <w:szCs w:val="24"/>
        </w:rPr>
        <w:t xml:space="preserve">n </w:t>
      </w:r>
      <w:r w:rsidR="00984E32" w:rsidRPr="00B02BE6">
        <w:rPr>
          <w:rFonts w:ascii="Trebuchet MS" w:hAnsi="Trebuchet MS"/>
          <w:b/>
          <w:szCs w:val="24"/>
        </w:rPr>
        <w:t>7 December</w:t>
      </w:r>
      <w:r w:rsidR="0048324C" w:rsidRPr="00B02BE6">
        <w:rPr>
          <w:rFonts w:ascii="Trebuchet MS" w:hAnsi="Trebuchet MS"/>
          <w:b/>
          <w:szCs w:val="24"/>
        </w:rPr>
        <w:t>, 5</w:t>
      </w:r>
      <w:r w:rsidR="00377465" w:rsidRPr="00B02BE6">
        <w:rPr>
          <w:rFonts w:ascii="Trebuchet MS" w:hAnsi="Trebuchet MS"/>
          <w:b/>
          <w:szCs w:val="24"/>
        </w:rPr>
        <w:t xml:space="preserve"> </w:t>
      </w:r>
      <w:r w:rsidR="006A3D03">
        <w:rPr>
          <w:rFonts w:ascii="Trebuchet MS" w:hAnsi="Trebuchet MS"/>
          <w:b/>
          <w:szCs w:val="24"/>
        </w:rPr>
        <w:t>January and</w:t>
      </w:r>
      <w:r w:rsidR="00377465" w:rsidRPr="00B02BE6">
        <w:rPr>
          <w:rFonts w:ascii="Trebuchet MS" w:hAnsi="Trebuchet MS"/>
          <w:b/>
          <w:szCs w:val="24"/>
        </w:rPr>
        <w:t xml:space="preserve"> 2 February</w:t>
      </w:r>
      <w:r w:rsidR="00377465">
        <w:rPr>
          <w:rFonts w:ascii="Trebuchet MS" w:hAnsi="Trebuchet MS"/>
          <w:szCs w:val="24"/>
        </w:rPr>
        <w:t xml:space="preserve"> </w:t>
      </w:r>
      <w:r w:rsidRPr="00FE2C6B">
        <w:rPr>
          <w:rFonts w:ascii="Trebuchet MS" w:hAnsi="Trebuchet MS"/>
          <w:szCs w:val="24"/>
        </w:rPr>
        <w:t xml:space="preserve">Colin Lancaster attended a monthly catch up with Denise Swanson, Head of Access to Justice Unit, to discuss matters of mutual interest. </w:t>
      </w:r>
    </w:p>
    <w:p w14:paraId="64FFA847" w14:textId="77777777" w:rsidR="00B74002" w:rsidRDefault="00B74002" w:rsidP="006A3D03">
      <w:pPr>
        <w:jc w:val="both"/>
        <w:rPr>
          <w:rFonts w:ascii="Trebuchet MS" w:hAnsi="Trebuchet MS"/>
          <w:szCs w:val="24"/>
        </w:rPr>
      </w:pPr>
    </w:p>
    <w:p w14:paraId="7C5F5923" w14:textId="74B8DCFD" w:rsidR="00A11E01" w:rsidRPr="00FE2C6B" w:rsidRDefault="00826329" w:rsidP="006A3D03">
      <w:pPr>
        <w:jc w:val="both"/>
        <w:rPr>
          <w:rFonts w:ascii="Trebuchet MS" w:hAnsi="Trebuchet MS"/>
          <w:szCs w:val="24"/>
        </w:rPr>
      </w:pPr>
      <w:r w:rsidRPr="00B74002">
        <w:rPr>
          <w:rFonts w:ascii="Trebuchet MS" w:hAnsi="Trebuchet MS"/>
          <w:b/>
          <w:szCs w:val="24"/>
        </w:rPr>
        <w:t>On 13 December,</w:t>
      </w:r>
      <w:r>
        <w:rPr>
          <w:rFonts w:ascii="Trebuchet MS" w:hAnsi="Trebuchet MS"/>
          <w:szCs w:val="24"/>
        </w:rPr>
        <w:t xml:space="preserve"> Colin Lancaster and Marie-Louise Fox met with Scottish Government’s Denise Swanson and other justice partners on Teams to discuss forward planning of holiday custody courts.</w:t>
      </w:r>
    </w:p>
    <w:p w14:paraId="1512B8AD" w14:textId="19CB4D92" w:rsidR="00A11E01" w:rsidRDefault="00A11E01" w:rsidP="006A3D03">
      <w:pPr>
        <w:jc w:val="both"/>
        <w:rPr>
          <w:rFonts w:ascii="Trebuchet MS" w:hAnsi="Trebuchet MS"/>
          <w:b/>
          <w:szCs w:val="24"/>
        </w:rPr>
      </w:pPr>
    </w:p>
    <w:p w14:paraId="276BABDD" w14:textId="6F83DBF9" w:rsidR="00330377" w:rsidRDefault="00330377" w:rsidP="006A3D03">
      <w:pPr>
        <w:jc w:val="both"/>
        <w:rPr>
          <w:rFonts w:ascii="Arial" w:hAnsi="Arial" w:cs="Arial"/>
          <w:b/>
          <w:szCs w:val="24"/>
        </w:rPr>
      </w:pPr>
      <w:r>
        <w:rPr>
          <w:rFonts w:ascii="Trebuchet MS" w:hAnsi="Trebuchet MS"/>
          <w:b/>
          <w:szCs w:val="24"/>
        </w:rPr>
        <w:t xml:space="preserve">On 13 January, </w:t>
      </w:r>
      <w:r w:rsidRPr="00330377">
        <w:rPr>
          <w:rFonts w:ascii="Trebuchet MS" w:hAnsi="Trebuchet MS"/>
          <w:szCs w:val="24"/>
        </w:rPr>
        <w:t xml:space="preserve">Colin Lancaster attended a meeting with Scottish Government’s </w:t>
      </w:r>
      <w:r w:rsidR="00B74002">
        <w:rPr>
          <w:rFonts w:ascii="Trebuchet MS" w:hAnsi="Trebuchet MS"/>
          <w:szCs w:val="24"/>
        </w:rPr>
        <w:t>Denise Swanson</w:t>
      </w:r>
      <w:r>
        <w:rPr>
          <w:rFonts w:ascii="Trebuchet MS" w:hAnsi="Trebuchet MS"/>
          <w:szCs w:val="24"/>
        </w:rPr>
        <w:t xml:space="preserve">, Members </w:t>
      </w:r>
      <w:r w:rsidRPr="00330377">
        <w:rPr>
          <w:rFonts w:ascii="Trebuchet MS" w:hAnsi="Trebuchet MS"/>
          <w:szCs w:val="24"/>
        </w:rPr>
        <w:t>of the Law Society of Scotland</w:t>
      </w:r>
      <w:r>
        <w:rPr>
          <w:rFonts w:ascii="Trebuchet MS" w:hAnsi="Trebuchet MS"/>
          <w:szCs w:val="24"/>
        </w:rPr>
        <w:t xml:space="preserve"> and Member </w:t>
      </w:r>
      <w:r w:rsidRPr="00330377">
        <w:rPr>
          <w:rFonts w:ascii="Trebuchet MS" w:hAnsi="Trebuchet MS"/>
          <w:szCs w:val="24"/>
        </w:rPr>
        <w:t xml:space="preserve">of the Scottish Solicitors’ Bar Association to discuss </w:t>
      </w:r>
      <w:r w:rsidRPr="00330377">
        <w:rPr>
          <w:rFonts w:ascii="Trebuchet MS" w:hAnsi="Trebuchet MS" w:cs="Arial"/>
          <w:szCs w:val="24"/>
        </w:rPr>
        <w:t xml:space="preserve">issues surrounding </w:t>
      </w:r>
      <w:r w:rsidR="00981EDF" w:rsidRPr="00330377">
        <w:rPr>
          <w:rFonts w:ascii="Trebuchet MS" w:hAnsi="Trebuchet MS" w:cs="Arial"/>
          <w:szCs w:val="24"/>
        </w:rPr>
        <w:t>solicitors’</w:t>
      </w:r>
      <w:r w:rsidRPr="00330377">
        <w:rPr>
          <w:rFonts w:ascii="Trebuchet MS" w:hAnsi="Trebuchet MS" w:cs="Arial"/>
          <w:szCs w:val="24"/>
        </w:rPr>
        <w:t xml:space="preserve"> fees.</w:t>
      </w:r>
      <w:r>
        <w:rPr>
          <w:rFonts w:ascii="Arial" w:hAnsi="Arial" w:cs="Arial"/>
          <w:b/>
          <w:szCs w:val="24"/>
        </w:rPr>
        <w:t xml:space="preserve"> </w:t>
      </w:r>
    </w:p>
    <w:p w14:paraId="54519A43" w14:textId="5997E22B" w:rsidR="00B74002" w:rsidRDefault="00B74002" w:rsidP="006A3D03">
      <w:pPr>
        <w:jc w:val="both"/>
        <w:rPr>
          <w:rFonts w:ascii="Arial" w:hAnsi="Arial" w:cs="Arial"/>
          <w:b/>
          <w:szCs w:val="24"/>
        </w:rPr>
      </w:pPr>
    </w:p>
    <w:p w14:paraId="32CC5FB1" w14:textId="337A0535" w:rsidR="00B74002" w:rsidRDefault="00B74002" w:rsidP="006A3D03">
      <w:pPr>
        <w:jc w:val="both"/>
        <w:rPr>
          <w:rFonts w:ascii="Trebuchet MS" w:hAnsi="Trebuchet MS"/>
          <w:szCs w:val="24"/>
        </w:rPr>
      </w:pPr>
      <w:r w:rsidRPr="00B74002">
        <w:rPr>
          <w:rFonts w:ascii="Trebuchet MS" w:hAnsi="Trebuchet MS" w:cs="Arial"/>
          <w:b/>
          <w:sz w:val="22"/>
          <w:szCs w:val="22"/>
        </w:rPr>
        <w:t xml:space="preserve">On 24 January, </w:t>
      </w:r>
      <w:r w:rsidRPr="00B74002">
        <w:rPr>
          <w:rFonts w:ascii="Trebuchet MS" w:hAnsi="Trebuchet MS"/>
          <w:sz w:val="22"/>
          <w:szCs w:val="22"/>
        </w:rPr>
        <w:t>Colin</w:t>
      </w:r>
      <w:r>
        <w:rPr>
          <w:rFonts w:ascii="Trebuchet MS" w:hAnsi="Trebuchet MS"/>
          <w:szCs w:val="24"/>
        </w:rPr>
        <w:t xml:space="preserve"> Lancaster met with Scottish Government’s Denise Swanson to discuss the </w:t>
      </w:r>
      <w:hyperlink r:id="rId11" w:history="1">
        <w:r>
          <w:rPr>
            <w:rStyle w:val="Hyperlink"/>
            <w:rFonts w:ascii="Trebuchet MS" w:hAnsi="Trebuchet MS"/>
          </w:rPr>
          <w:t xml:space="preserve"> correspondence</w:t>
        </w:r>
      </w:hyperlink>
      <w:r>
        <w:rPr>
          <w:rFonts w:ascii="Trebuchet MS" w:hAnsi="Trebuchet MS"/>
          <w:szCs w:val="24"/>
        </w:rPr>
        <w:t xml:space="preserve"> from The Law Society of Scotland President, Ken Dalling, and other matters of mutual interest in respect of legal aid funding.  </w:t>
      </w:r>
    </w:p>
    <w:p w14:paraId="6B2688FC" w14:textId="4062175E" w:rsidR="009D2389" w:rsidRDefault="009D2389" w:rsidP="006A3D03">
      <w:pPr>
        <w:jc w:val="both"/>
        <w:rPr>
          <w:rFonts w:ascii="Trebuchet MS" w:hAnsi="Trebuchet MS"/>
          <w:szCs w:val="24"/>
        </w:rPr>
      </w:pPr>
    </w:p>
    <w:p w14:paraId="0E2759AD" w14:textId="7E103022" w:rsidR="009D2389" w:rsidRDefault="009D2389" w:rsidP="006A3D03">
      <w:pPr>
        <w:jc w:val="both"/>
        <w:rPr>
          <w:rFonts w:ascii="Trebuchet MS" w:hAnsi="Trebuchet MS"/>
          <w:szCs w:val="24"/>
        </w:rPr>
      </w:pPr>
      <w:r w:rsidRPr="009D2389">
        <w:rPr>
          <w:rFonts w:ascii="Trebuchet MS" w:hAnsi="Trebuchet MS"/>
          <w:b/>
          <w:szCs w:val="24"/>
        </w:rPr>
        <w:t>On 7 February,</w:t>
      </w:r>
      <w:r>
        <w:rPr>
          <w:rFonts w:ascii="Trebuchet MS" w:hAnsi="Trebuchet MS"/>
          <w:szCs w:val="24"/>
        </w:rPr>
        <w:t xml:space="preserve"> Marie-Louise Fox met with Scottish Government’s Denise Swanson and representatives from Women’s Aid in relation to a Legal Services proposals put forward by the organisation.</w:t>
      </w:r>
    </w:p>
    <w:p w14:paraId="33881D89" w14:textId="7302DBCE" w:rsidR="00330377" w:rsidRDefault="00330377" w:rsidP="00B02BE6">
      <w:pPr>
        <w:jc w:val="both"/>
        <w:rPr>
          <w:rFonts w:ascii="Arial" w:hAnsi="Arial" w:cs="Arial"/>
          <w:b/>
          <w:szCs w:val="24"/>
        </w:rPr>
      </w:pPr>
    </w:p>
    <w:p w14:paraId="48AF6247" w14:textId="4C4E5FB0" w:rsidR="00C17F28" w:rsidRPr="00733BDA" w:rsidRDefault="00354DA3" w:rsidP="00B02BE6">
      <w:pPr>
        <w:jc w:val="both"/>
        <w:rPr>
          <w:rFonts w:ascii="Trebuchet MS" w:hAnsi="Trebuchet MS"/>
          <w:b/>
          <w:i/>
          <w:szCs w:val="24"/>
        </w:rPr>
      </w:pPr>
      <w:r w:rsidRPr="00733BDA">
        <w:rPr>
          <w:rFonts w:ascii="Trebuchet MS" w:hAnsi="Trebuchet MS"/>
          <w:b/>
          <w:i/>
          <w:szCs w:val="24"/>
        </w:rPr>
        <w:t>JUSTICE BOARD</w:t>
      </w:r>
    </w:p>
    <w:p w14:paraId="1D3D7183" w14:textId="77777777" w:rsidR="00C17F28" w:rsidRDefault="00C17F28" w:rsidP="00B02BE6">
      <w:pPr>
        <w:jc w:val="both"/>
        <w:rPr>
          <w:rFonts w:ascii="Trebuchet MS" w:hAnsi="Trebuchet MS"/>
          <w:b/>
          <w:i/>
          <w:szCs w:val="24"/>
        </w:rPr>
      </w:pPr>
    </w:p>
    <w:p w14:paraId="6321B46D" w14:textId="51BBCB51" w:rsidR="00500ACB" w:rsidRDefault="005C5623" w:rsidP="00B02BE6">
      <w:pPr>
        <w:jc w:val="both"/>
        <w:rPr>
          <w:rFonts w:ascii="Trebuchet MS" w:hAnsi="Trebuchet MS"/>
          <w:b/>
          <w:szCs w:val="24"/>
        </w:rPr>
      </w:pPr>
      <w:r w:rsidRPr="007B13F4">
        <w:rPr>
          <w:rFonts w:ascii="Trebuchet MS" w:hAnsi="Trebuchet MS"/>
          <w:b/>
          <w:szCs w:val="24"/>
        </w:rPr>
        <w:t>On 16 December,</w:t>
      </w:r>
      <w:r>
        <w:rPr>
          <w:rFonts w:ascii="Trebuchet MS" w:hAnsi="Trebuchet MS"/>
          <w:szCs w:val="24"/>
        </w:rPr>
        <w:t xml:space="preserve"> Colin Lancaster attended the Justice Board via </w:t>
      </w:r>
      <w:r w:rsidR="00500ACB">
        <w:rPr>
          <w:rFonts w:ascii="Trebuchet MS" w:hAnsi="Trebuchet MS"/>
          <w:szCs w:val="24"/>
        </w:rPr>
        <w:t>Teams.</w:t>
      </w:r>
      <w:r>
        <w:rPr>
          <w:rFonts w:ascii="Trebuchet MS" w:hAnsi="Trebuchet MS"/>
          <w:szCs w:val="24"/>
        </w:rPr>
        <w:t xml:space="preserve"> The Agenda Included</w:t>
      </w:r>
      <w:r>
        <w:t xml:space="preserve">; </w:t>
      </w:r>
      <w:r w:rsidRPr="005C5623">
        <w:rPr>
          <w:rFonts w:ascii="Trebuchet MS" w:hAnsi="Trebuchet MS"/>
          <w:szCs w:val="24"/>
        </w:rPr>
        <w:t xml:space="preserve">COVID-19: Omicron Variant, Cyber Resilience, </w:t>
      </w:r>
      <w:r w:rsidR="00C17F28" w:rsidRPr="005C5623">
        <w:rPr>
          <w:rFonts w:ascii="Trebuchet MS" w:hAnsi="Trebuchet MS"/>
          <w:szCs w:val="24"/>
        </w:rPr>
        <w:t>Justice</w:t>
      </w:r>
      <w:r>
        <w:rPr>
          <w:rFonts w:ascii="Trebuchet MS" w:hAnsi="Trebuchet MS"/>
          <w:szCs w:val="24"/>
        </w:rPr>
        <w:t xml:space="preserve"> Strategy: Vision &amp; Outcomes and the </w:t>
      </w:r>
      <w:r w:rsidRPr="005C5623">
        <w:rPr>
          <w:rFonts w:ascii="Trebuchet MS" w:hAnsi="Trebuchet MS"/>
          <w:szCs w:val="24"/>
        </w:rPr>
        <w:t>Budget 2022/23</w:t>
      </w:r>
      <w:r w:rsidR="00354DA3" w:rsidRPr="00FE2C6B">
        <w:rPr>
          <w:rFonts w:ascii="Trebuchet MS" w:hAnsi="Trebuchet MS"/>
          <w:szCs w:val="24"/>
        </w:rPr>
        <w:t xml:space="preserve">. </w:t>
      </w:r>
      <w:r w:rsidR="007E08FB" w:rsidRPr="00FE2C6B">
        <w:rPr>
          <w:rFonts w:ascii="Trebuchet MS" w:hAnsi="Trebuchet MS"/>
          <w:b/>
          <w:szCs w:val="24"/>
        </w:rPr>
        <w:t xml:space="preserve"> </w:t>
      </w:r>
    </w:p>
    <w:p w14:paraId="4D879BCC" w14:textId="77777777" w:rsidR="00500ACB" w:rsidRDefault="00500ACB" w:rsidP="00B02BE6">
      <w:pPr>
        <w:jc w:val="both"/>
        <w:rPr>
          <w:rFonts w:ascii="Trebuchet MS" w:hAnsi="Trebuchet MS"/>
          <w:b/>
          <w:szCs w:val="24"/>
        </w:rPr>
      </w:pPr>
    </w:p>
    <w:p w14:paraId="0EFA74EE" w14:textId="324FC638" w:rsidR="007E08FB" w:rsidRDefault="00354DA3" w:rsidP="00B02BE6">
      <w:pPr>
        <w:jc w:val="both"/>
        <w:rPr>
          <w:rFonts w:ascii="Trebuchet MS" w:hAnsi="Trebuchet MS"/>
          <w:szCs w:val="24"/>
        </w:rPr>
      </w:pPr>
      <w:r w:rsidRPr="007B13F4">
        <w:rPr>
          <w:rFonts w:ascii="Trebuchet MS" w:hAnsi="Trebuchet MS"/>
          <w:b/>
          <w:szCs w:val="24"/>
        </w:rPr>
        <w:t xml:space="preserve">On </w:t>
      </w:r>
      <w:r w:rsidR="008D4E2B" w:rsidRPr="007B13F4">
        <w:rPr>
          <w:rFonts w:ascii="Trebuchet MS" w:hAnsi="Trebuchet MS"/>
          <w:b/>
          <w:szCs w:val="24"/>
        </w:rPr>
        <w:t>20</w:t>
      </w:r>
      <w:r w:rsidR="00500ACB" w:rsidRPr="007B13F4">
        <w:rPr>
          <w:rFonts w:ascii="Trebuchet MS" w:hAnsi="Trebuchet MS"/>
          <w:b/>
          <w:szCs w:val="24"/>
        </w:rPr>
        <w:t xml:space="preserve"> January</w:t>
      </w:r>
      <w:r w:rsidR="00C973F9">
        <w:rPr>
          <w:rFonts w:ascii="Trebuchet MS" w:hAnsi="Trebuchet MS"/>
          <w:b/>
          <w:szCs w:val="24"/>
        </w:rPr>
        <w:t xml:space="preserve">, </w:t>
      </w:r>
      <w:r w:rsidR="007E08FB" w:rsidRPr="00FE2C6B">
        <w:rPr>
          <w:rFonts w:ascii="Trebuchet MS" w:hAnsi="Trebuchet MS"/>
          <w:szCs w:val="24"/>
        </w:rPr>
        <w:t>Colin Lancaster attended the Justice Board on Tea</w:t>
      </w:r>
      <w:r w:rsidR="00981EDF">
        <w:rPr>
          <w:rFonts w:ascii="Trebuchet MS" w:hAnsi="Trebuchet MS"/>
          <w:szCs w:val="24"/>
        </w:rPr>
        <w:t>ms, with the agenda included</w:t>
      </w:r>
      <w:r w:rsidRPr="00FE2C6B">
        <w:rPr>
          <w:rFonts w:ascii="Trebuchet MS" w:hAnsi="Trebuchet MS"/>
          <w:szCs w:val="24"/>
        </w:rPr>
        <w:t xml:space="preserve">; </w:t>
      </w:r>
      <w:r w:rsidR="00500ACB" w:rsidRPr="00500ACB">
        <w:rPr>
          <w:rFonts w:ascii="Trebuchet MS" w:hAnsi="Trebuchet MS"/>
          <w:szCs w:val="24"/>
        </w:rPr>
        <w:t>COVID-19: Omi</w:t>
      </w:r>
      <w:r w:rsidR="00500ACB">
        <w:rPr>
          <w:rFonts w:ascii="Trebuchet MS" w:hAnsi="Trebuchet MS"/>
          <w:szCs w:val="24"/>
        </w:rPr>
        <w:t>cron Variant</w:t>
      </w:r>
      <w:r w:rsidR="00981EDF">
        <w:rPr>
          <w:rFonts w:ascii="Trebuchet MS" w:hAnsi="Trebuchet MS"/>
          <w:szCs w:val="24"/>
        </w:rPr>
        <w:t>, Justice</w:t>
      </w:r>
      <w:r w:rsidR="00500ACB">
        <w:rPr>
          <w:rFonts w:ascii="Trebuchet MS" w:hAnsi="Trebuchet MS"/>
          <w:szCs w:val="24"/>
        </w:rPr>
        <w:t xml:space="preserve"> Strategy, Spending Review and </w:t>
      </w:r>
      <w:r w:rsidR="00500ACB" w:rsidRPr="00500ACB">
        <w:rPr>
          <w:rFonts w:ascii="Trebuchet MS" w:hAnsi="Trebuchet MS"/>
          <w:szCs w:val="24"/>
        </w:rPr>
        <w:t>Criminal Justice Committee Report: ‘Judged on Progress: The need for urgent delivery on Scottish Justice Sector reform’</w:t>
      </w:r>
      <w:r w:rsidR="00500ACB">
        <w:rPr>
          <w:rFonts w:ascii="Trebuchet MS" w:hAnsi="Trebuchet MS"/>
          <w:szCs w:val="24"/>
        </w:rPr>
        <w:t xml:space="preserve">. </w:t>
      </w:r>
    </w:p>
    <w:p w14:paraId="0FE01583" w14:textId="22A5EA01" w:rsidR="00500ACB" w:rsidRDefault="00500ACB" w:rsidP="00B02BE6">
      <w:pPr>
        <w:jc w:val="both"/>
        <w:rPr>
          <w:rFonts w:ascii="Trebuchet MS" w:hAnsi="Trebuchet MS"/>
          <w:szCs w:val="24"/>
        </w:rPr>
      </w:pPr>
    </w:p>
    <w:p w14:paraId="520EF0AB" w14:textId="38E8808C" w:rsidR="00500ACB" w:rsidRDefault="00500ACB" w:rsidP="00B02BE6">
      <w:pPr>
        <w:jc w:val="both"/>
        <w:rPr>
          <w:rFonts w:ascii="Trebuchet MS" w:hAnsi="Trebuchet MS"/>
          <w:szCs w:val="24"/>
        </w:rPr>
      </w:pPr>
      <w:r w:rsidRPr="007B13F4">
        <w:rPr>
          <w:rFonts w:ascii="Trebuchet MS" w:hAnsi="Trebuchet MS"/>
          <w:b/>
          <w:szCs w:val="24"/>
        </w:rPr>
        <w:t>On 17 February</w:t>
      </w:r>
      <w:r>
        <w:rPr>
          <w:rFonts w:ascii="Trebuchet MS" w:hAnsi="Trebuchet MS"/>
          <w:szCs w:val="24"/>
        </w:rPr>
        <w:t xml:space="preserve"> </w:t>
      </w:r>
      <w:r w:rsidRPr="00FE2C6B">
        <w:rPr>
          <w:rFonts w:ascii="Trebuchet MS" w:hAnsi="Trebuchet MS"/>
          <w:szCs w:val="24"/>
        </w:rPr>
        <w:t xml:space="preserve">Colin Lancaster attended the Justice Board on </w:t>
      </w:r>
      <w:r w:rsidR="00981EDF">
        <w:rPr>
          <w:rFonts w:ascii="Trebuchet MS" w:hAnsi="Trebuchet MS"/>
          <w:szCs w:val="24"/>
        </w:rPr>
        <w:t>Teams, with the agenda included</w:t>
      </w:r>
      <w:r w:rsidRPr="00FE2C6B">
        <w:rPr>
          <w:rFonts w:ascii="Trebuchet MS" w:hAnsi="Trebuchet MS"/>
          <w:szCs w:val="24"/>
        </w:rPr>
        <w:t>;</w:t>
      </w:r>
      <w:r w:rsidRPr="00500ACB">
        <w:t xml:space="preserve"> </w:t>
      </w:r>
      <w:r w:rsidRPr="00500ACB">
        <w:rPr>
          <w:rFonts w:ascii="Trebuchet MS" w:hAnsi="Trebuchet MS"/>
          <w:szCs w:val="24"/>
        </w:rPr>
        <w:t>DG Education &amp; Justice Programme Manage</w:t>
      </w:r>
      <w:r>
        <w:rPr>
          <w:rFonts w:ascii="Trebuchet MS" w:hAnsi="Trebuchet MS"/>
          <w:szCs w:val="24"/>
        </w:rPr>
        <w:t xml:space="preserve">ment, Resource Spending Review and </w:t>
      </w:r>
      <w:r w:rsidRPr="00500ACB">
        <w:rPr>
          <w:rFonts w:ascii="Trebuchet MS" w:hAnsi="Trebuchet MS"/>
          <w:szCs w:val="24"/>
        </w:rPr>
        <w:t>Criminal Justice Committee Report: Judged on Progress</w:t>
      </w:r>
      <w:r>
        <w:rPr>
          <w:rFonts w:ascii="Trebuchet MS" w:hAnsi="Trebuchet MS"/>
          <w:szCs w:val="24"/>
        </w:rPr>
        <w:t xml:space="preserve">, </w:t>
      </w:r>
      <w:r w:rsidRPr="00500ACB">
        <w:rPr>
          <w:rFonts w:ascii="Trebuchet MS" w:hAnsi="Trebuchet MS"/>
          <w:szCs w:val="24"/>
        </w:rPr>
        <w:t xml:space="preserve"> Justice Strategy Delivery</w:t>
      </w:r>
    </w:p>
    <w:p w14:paraId="1550EE85" w14:textId="5CDB1A57" w:rsidR="007B13F4" w:rsidRDefault="007B13F4" w:rsidP="00B02BE6">
      <w:pPr>
        <w:jc w:val="both"/>
        <w:rPr>
          <w:rFonts w:ascii="Trebuchet MS" w:hAnsi="Trebuchet MS"/>
          <w:szCs w:val="24"/>
        </w:rPr>
      </w:pPr>
    </w:p>
    <w:p w14:paraId="5C8E5405" w14:textId="645917AE" w:rsidR="007B13F4" w:rsidRPr="007B13F4" w:rsidRDefault="007B13F4" w:rsidP="00B02BE6">
      <w:pPr>
        <w:jc w:val="both"/>
        <w:rPr>
          <w:rFonts w:ascii="Trebuchet MS" w:hAnsi="Trebuchet MS"/>
          <w:szCs w:val="24"/>
        </w:rPr>
      </w:pPr>
      <w:r w:rsidRPr="007B13F4">
        <w:rPr>
          <w:rFonts w:ascii="Trebuchet MS" w:hAnsi="Trebuchet MS"/>
          <w:b/>
          <w:szCs w:val="24"/>
        </w:rPr>
        <w:t>On 17 March</w:t>
      </w:r>
      <w:r w:rsidRPr="007B13F4">
        <w:rPr>
          <w:rFonts w:ascii="Trebuchet MS" w:hAnsi="Trebuchet MS"/>
          <w:szCs w:val="24"/>
        </w:rPr>
        <w:t xml:space="preserve">, Colin Lancaster attended the Justice Board on Teams, with the group being </w:t>
      </w:r>
      <w:r w:rsidR="00565512" w:rsidRPr="007B13F4">
        <w:rPr>
          <w:rFonts w:ascii="Trebuchet MS" w:hAnsi="Trebuchet MS"/>
          <w:szCs w:val="24"/>
        </w:rPr>
        <w:t>joined by</w:t>
      </w:r>
      <w:r w:rsidRPr="007B13F4">
        <w:rPr>
          <w:rFonts w:ascii="Trebuchet MS" w:hAnsi="Trebuchet MS" w:cs="Arial"/>
          <w:szCs w:val="24"/>
        </w:rPr>
        <w:t xml:space="preserve"> Michael Kellet, Director of Population Health, and Orlando Heijmer-Mason, Head of Drugs Policy</w:t>
      </w:r>
      <w:r>
        <w:rPr>
          <w:rFonts w:ascii="Trebuchet MS" w:hAnsi="Trebuchet MS" w:cs="Arial"/>
          <w:szCs w:val="24"/>
        </w:rPr>
        <w:t xml:space="preserve">. </w:t>
      </w:r>
    </w:p>
    <w:p w14:paraId="1EB2420C" w14:textId="2C73C841" w:rsidR="007E08FB" w:rsidRDefault="007E08FB" w:rsidP="00B02BE6">
      <w:pPr>
        <w:jc w:val="both"/>
        <w:rPr>
          <w:rFonts w:ascii="Trebuchet MS" w:hAnsi="Trebuchet MS"/>
          <w:b/>
          <w:i/>
          <w:szCs w:val="24"/>
        </w:rPr>
      </w:pPr>
    </w:p>
    <w:p w14:paraId="2CF48633" w14:textId="77777777" w:rsidR="00C17F28" w:rsidRPr="00733BDA" w:rsidRDefault="00354DA3" w:rsidP="00B02BE6">
      <w:pPr>
        <w:jc w:val="both"/>
        <w:rPr>
          <w:rFonts w:ascii="Trebuchet MS" w:hAnsi="Trebuchet MS"/>
          <w:i/>
          <w:szCs w:val="24"/>
        </w:rPr>
      </w:pPr>
      <w:r w:rsidRPr="00733BDA">
        <w:rPr>
          <w:rFonts w:ascii="Trebuchet MS" w:hAnsi="Trebuchet MS"/>
          <w:b/>
          <w:i/>
          <w:szCs w:val="24"/>
        </w:rPr>
        <w:t>CRIMINAL JUSTICE BOARD</w:t>
      </w:r>
    </w:p>
    <w:p w14:paraId="4959E1C0" w14:textId="77777777" w:rsidR="00C17F28" w:rsidRDefault="00C17F28" w:rsidP="00B02BE6">
      <w:pPr>
        <w:jc w:val="both"/>
        <w:rPr>
          <w:rFonts w:ascii="Trebuchet MS" w:hAnsi="Trebuchet MS"/>
          <w:i/>
          <w:szCs w:val="24"/>
        </w:rPr>
      </w:pPr>
    </w:p>
    <w:p w14:paraId="392DD5B8" w14:textId="3BCD2D91" w:rsidR="00394A89" w:rsidRPr="00FE2C6B" w:rsidRDefault="00E4606E" w:rsidP="00B02BE6">
      <w:pPr>
        <w:jc w:val="both"/>
        <w:rPr>
          <w:rFonts w:ascii="Trebuchet MS" w:hAnsi="Trebuchet MS"/>
          <w:szCs w:val="24"/>
        </w:rPr>
      </w:pPr>
      <w:r w:rsidRPr="00FE2C6B">
        <w:rPr>
          <w:rFonts w:ascii="Trebuchet MS" w:hAnsi="Trebuchet MS"/>
          <w:szCs w:val="24"/>
        </w:rPr>
        <w:t>Colin Lancaster attends fortnightly meetings with other justice stakeholder bodies. These sessions are particularly focussed on the Recover, Renew, Transform programme which is reviewing how the system operates to ensure a resilient, effective justice system now and for the future.</w:t>
      </w:r>
    </w:p>
    <w:p w14:paraId="2E6CB568" w14:textId="77777777" w:rsidR="000A776D" w:rsidRPr="001A2B3D" w:rsidRDefault="000A776D" w:rsidP="00B02BE6">
      <w:pPr>
        <w:jc w:val="both"/>
        <w:rPr>
          <w:rFonts w:ascii="Trebuchet MS" w:hAnsi="Trebuchet MS"/>
          <w:i/>
          <w:szCs w:val="24"/>
          <w:highlight w:val="yellow"/>
        </w:rPr>
      </w:pPr>
    </w:p>
    <w:p w14:paraId="2B5B5EBC" w14:textId="77777777" w:rsidR="00354DA3" w:rsidRDefault="00354DA3" w:rsidP="00B02BE6">
      <w:pPr>
        <w:jc w:val="both"/>
        <w:rPr>
          <w:rFonts w:ascii="Trebuchet MS" w:hAnsi="Trebuchet MS"/>
          <w:b/>
          <w:i/>
          <w:szCs w:val="24"/>
        </w:rPr>
      </w:pPr>
    </w:p>
    <w:p w14:paraId="7A178CAD" w14:textId="6D25740E" w:rsidR="00C17F28" w:rsidRDefault="00500ACB" w:rsidP="00B02BE6">
      <w:pPr>
        <w:jc w:val="both"/>
        <w:rPr>
          <w:rFonts w:ascii="Trebuchet MS" w:hAnsi="Trebuchet MS"/>
          <w:b/>
          <w:i/>
          <w:szCs w:val="24"/>
        </w:rPr>
      </w:pPr>
      <w:r w:rsidRPr="00733BDA">
        <w:rPr>
          <w:rFonts w:ascii="Trebuchet MS" w:hAnsi="Trebuchet MS"/>
          <w:b/>
          <w:i/>
          <w:szCs w:val="24"/>
        </w:rPr>
        <w:t>SCOTTISH GOVERNMENT: A</w:t>
      </w:r>
      <w:r w:rsidR="00733BDA">
        <w:rPr>
          <w:rFonts w:ascii="Trebuchet MS" w:hAnsi="Trebuchet MS"/>
          <w:b/>
          <w:i/>
          <w:szCs w:val="24"/>
        </w:rPr>
        <w:t>CCESS TO JUSTICE PAYMENT PANEL</w:t>
      </w:r>
    </w:p>
    <w:p w14:paraId="50E21D25" w14:textId="77777777" w:rsidR="00733BDA" w:rsidRPr="00733BDA" w:rsidRDefault="00733BDA" w:rsidP="00B02BE6">
      <w:pPr>
        <w:jc w:val="both"/>
        <w:rPr>
          <w:rFonts w:ascii="Trebuchet MS" w:hAnsi="Trebuchet MS"/>
          <w:b/>
          <w:i/>
          <w:szCs w:val="24"/>
        </w:rPr>
      </w:pPr>
    </w:p>
    <w:p w14:paraId="6E4E5441" w14:textId="5B83BBBC" w:rsidR="00500ACB" w:rsidRPr="00500ACB" w:rsidRDefault="00500ACB" w:rsidP="00B02BE6">
      <w:pPr>
        <w:jc w:val="both"/>
        <w:rPr>
          <w:rFonts w:ascii="Trebuchet MS" w:hAnsi="Trebuchet MS"/>
          <w:szCs w:val="24"/>
        </w:rPr>
      </w:pPr>
      <w:r>
        <w:rPr>
          <w:rFonts w:ascii="Trebuchet MS" w:hAnsi="Trebuchet MS"/>
          <w:szCs w:val="24"/>
        </w:rPr>
        <w:t xml:space="preserve">On </w:t>
      </w:r>
      <w:r w:rsidRPr="00733BDA">
        <w:rPr>
          <w:rFonts w:ascii="Trebuchet MS" w:hAnsi="Trebuchet MS"/>
          <w:b/>
          <w:szCs w:val="24"/>
        </w:rPr>
        <w:t>19 January</w:t>
      </w:r>
      <w:r>
        <w:rPr>
          <w:rFonts w:ascii="Trebuchet MS" w:hAnsi="Trebuchet MS"/>
          <w:szCs w:val="24"/>
        </w:rPr>
        <w:t xml:space="preserve"> Colin Lancaster, John Osborne &amp; Matt </w:t>
      </w:r>
      <w:r w:rsidR="00565512">
        <w:rPr>
          <w:rFonts w:ascii="Trebuchet MS" w:hAnsi="Trebuchet MS"/>
          <w:szCs w:val="24"/>
        </w:rPr>
        <w:t>Taylor met</w:t>
      </w:r>
      <w:r>
        <w:rPr>
          <w:rFonts w:ascii="Trebuchet MS" w:hAnsi="Trebuchet MS"/>
          <w:szCs w:val="24"/>
        </w:rPr>
        <w:t xml:space="preserve"> with members of Scottish Government’s </w:t>
      </w:r>
      <w:r w:rsidR="00C17F28">
        <w:rPr>
          <w:rFonts w:ascii="Trebuchet MS" w:hAnsi="Trebuchet MS"/>
          <w:szCs w:val="24"/>
        </w:rPr>
        <w:t>justice economics and policy t</w:t>
      </w:r>
      <w:r>
        <w:rPr>
          <w:rFonts w:ascii="Trebuchet MS" w:hAnsi="Trebuchet MS"/>
          <w:szCs w:val="24"/>
        </w:rPr>
        <w:t>eam to discuss matters in relation to the</w:t>
      </w:r>
      <w:r w:rsidR="00C17F28">
        <w:rPr>
          <w:rFonts w:ascii="Trebuchet MS" w:hAnsi="Trebuchet MS"/>
          <w:szCs w:val="24"/>
        </w:rPr>
        <w:t xml:space="preserve"> follow up work on the Expert Payment Panel.</w:t>
      </w:r>
    </w:p>
    <w:p w14:paraId="6E5CBC88" w14:textId="77777777" w:rsidR="00500ACB" w:rsidRDefault="00500ACB" w:rsidP="00B02BE6">
      <w:pPr>
        <w:jc w:val="both"/>
        <w:rPr>
          <w:rFonts w:ascii="Trebuchet MS" w:hAnsi="Trebuchet MS"/>
          <w:b/>
          <w:szCs w:val="24"/>
        </w:rPr>
      </w:pPr>
    </w:p>
    <w:p w14:paraId="33F4C7E0" w14:textId="77777777" w:rsidR="00C17F28" w:rsidRPr="00733BDA" w:rsidRDefault="00B02BE6" w:rsidP="00B02BE6">
      <w:pPr>
        <w:spacing w:after="160" w:line="252" w:lineRule="auto"/>
        <w:jc w:val="both"/>
        <w:rPr>
          <w:rFonts w:ascii="Trebuchet MS" w:hAnsi="Trebuchet MS"/>
          <w:b/>
          <w:bCs/>
          <w:i/>
          <w:szCs w:val="24"/>
          <w:lang w:val="en-US"/>
        </w:rPr>
      </w:pPr>
      <w:r w:rsidRPr="00733BDA">
        <w:rPr>
          <w:rFonts w:ascii="Trebuchet MS" w:hAnsi="Trebuchet MS"/>
          <w:b/>
          <w:i/>
          <w:szCs w:val="24"/>
        </w:rPr>
        <w:t>SCOTTISH GOVERNMENT – ACRA WORKING GROUP</w:t>
      </w:r>
      <w:r w:rsidRPr="00733BDA">
        <w:rPr>
          <w:rFonts w:ascii="Trebuchet MS" w:hAnsi="Trebuchet MS"/>
          <w:b/>
          <w:bCs/>
          <w:i/>
          <w:szCs w:val="24"/>
          <w:lang w:val="en-US"/>
        </w:rPr>
        <w:t xml:space="preserve">: </w:t>
      </w:r>
    </w:p>
    <w:p w14:paraId="14617FE1" w14:textId="67C60D30" w:rsidR="00B02BE6" w:rsidRDefault="00B02BE6" w:rsidP="00B02BE6">
      <w:pPr>
        <w:spacing w:after="160" w:line="252" w:lineRule="auto"/>
        <w:jc w:val="both"/>
        <w:rPr>
          <w:rFonts w:ascii="Trebuchet MS" w:hAnsi="Trebuchet MS"/>
          <w:szCs w:val="24"/>
          <w:lang w:val="en-US"/>
        </w:rPr>
      </w:pPr>
      <w:r>
        <w:rPr>
          <w:rFonts w:ascii="Trebuchet MS" w:hAnsi="Trebuchet MS"/>
          <w:szCs w:val="24"/>
          <w:lang w:val="en-US"/>
        </w:rPr>
        <w:t xml:space="preserve">Marie-Louise Fox led a meeting with senior representatives of all organisations involved in the </w:t>
      </w:r>
      <w:r w:rsidRPr="00A92779">
        <w:rPr>
          <w:rFonts w:ascii="Trebuchet MS" w:hAnsi="Trebuchet MS"/>
          <w:szCs w:val="24"/>
          <w:lang w:val="en-US"/>
        </w:rPr>
        <w:t>Age of Criminal Responsibility (Scotland) Act 2019</w:t>
      </w:r>
      <w:r>
        <w:rPr>
          <w:rFonts w:ascii="Trebuchet MS" w:hAnsi="Trebuchet MS"/>
          <w:szCs w:val="24"/>
          <w:lang w:val="en-US"/>
        </w:rPr>
        <w:t xml:space="preserve"> working group, in preparation for implementation, effective from </w:t>
      </w:r>
      <w:hyperlink r:id="rId12" w:history="1">
        <w:r>
          <w:rPr>
            <w:rStyle w:val="Hyperlink"/>
            <w:rFonts w:ascii="Trebuchet MS" w:hAnsi="Trebuchet MS"/>
            <w:b/>
            <w:bCs/>
            <w:color w:val="2758A8"/>
            <w:lang w:val="en-US"/>
          </w:rPr>
          <w:t>Friday 17 December</w:t>
        </w:r>
      </w:hyperlink>
      <w:r>
        <w:rPr>
          <w:rFonts w:ascii="Trebuchet MS" w:hAnsi="Trebuchet MS"/>
          <w:szCs w:val="24"/>
          <w:lang w:val="en-US"/>
        </w:rPr>
        <w:t xml:space="preserve">. The Act raised </w:t>
      </w:r>
      <w:r w:rsidRPr="00F45C15">
        <w:rPr>
          <w:rFonts w:ascii="Trebuchet MS" w:hAnsi="Trebuchet MS"/>
          <w:szCs w:val="24"/>
          <w:lang w:val="en-US"/>
        </w:rPr>
        <w:t>the age of criminal responsibility</w:t>
      </w:r>
      <w:r>
        <w:rPr>
          <w:rFonts w:ascii="Trebuchet MS" w:hAnsi="Trebuchet MS"/>
          <w:szCs w:val="24"/>
          <w:lang w:val="en-US"/>
        </w:rPr>
        <w:t xml:space="preserve"> in Scotland</w:t>
      </w:r>
      <w:r w:rsidRPr="00F45C15">
        <w:rPr>
          <w:rFonts w:ascii="Trebuchet MS" w:hAnsi="Trebuchet MS"/>
          <w:szCs w:val="24"/>
          <w:lang w:val="en-US"/>
        </w:rPr>
        <w:t xml:space="preserve"> from eight years of age to 12 years of age.</w:t>
      </w:r>
    </w:p>
    <w:p w14:paraId="5717EE5F" w14:textId="77777777" w:rsidR="00C17F28" w:rsidRPr="00733BDA" w:rsidRDefault="00354DA3" w:rsidP="00B02BE6">
      <w:pPr>
        <w:jc w:val="both"/>
        <w:rPr>
          <w:rFonts w:ascii="Trebuchet MS" w:hAnsi="Trebuchet MS"/>
          <w:i/>
          <w:szCs w:val="24"/>
        </w:rPr>
      </w:pPr>
      <w:r w:rsidRPr="00733BDA">
        <w:rPr>
          <w:rFonts w:ascii="Trebuchet MS" w:hAnsi="Trebuchet MS"/>
          <w:b/>
          <w:i/>
          <w:szCs w:val="24"/>
        </w:rPr>
        <w:t>SCOTTISH CIVIL JUSTICE COUNCIL:</w:t>
      </w:r>
      <w:r w:rsidRPr="00733BDA">
        <w:rPr>
          <w:rFonts w:ascii="Trebuchet MS" w:hAnsi="Trebuchet MS"/>
          <w:i/>
          <w:szCs w:val="24"/>
        </w:rPr>
        <w:t xml:space="preserve"> </w:t>
      </w:r>
    </w:p>
    <w:p w14:paraId="18A97F61" w14:textId="77777777" w:rsidR="00C17F28" w:rsidRDefault="00C17F28" w:rsidP="00B02BE6">
      <w:pPr>
        <w:jc w:val="both"/>
        <w:rPr>
          <w:rFonts w:ascii="Trebuchet MS" w:hAnsi="Trebuchet MS"/>
          <w:i/>
          <w:szCs w:val="24"/>
        </w:rPr>
      </w:pPr>
    </w:p>
    <w:p w14:paraId="6D4DD59A" w14:textId="6070E072" w:rsidR="00354DA3" w:rsidRDefault="00C17F28" w:rsidP="00B02BE6">
      <w:pPr>
        <w:jc w:val="both"/>
        <w:rPr>
          <w:rFonts w:ascii="Trebuchet MS" w:hAnsi="Trebuchet MS"/>
          <w:szCs w:val="24"/>
        </w:rPr>
      </w:pPr>
      <w:r>
        <w:rPr>
          <w:rFonts w:ascii="Trebuchet MS" w:hAnsi="Trebuchet MS"/>
          <w:szCs w:val="24"/>
        </w:rPr>
        <w:t xml:space="preserve">On </w:t>
      </w:r>
      <w:r w:rsidR="006968D5" w:rsidRPr="00C17F28">
        <w:rPr>
          <w:rFonts w:ascii="Trebuchet MS" w:hAnsi="Trebuchet MS"/>
          <w:b/>
          <w:szCs w:val="24"/>
        </w:rPr>
        <w:t>31 January</w:t>
      </w:r>
      <w:r w:rsidR="006968D5">
        <w:rPr>
          <w:rFonts w:ascii="Trebuchet MS" w:hAnsi="Trebuchet MS"/>
          <w:szCs w:val="24"/>
        </w:rPr>
        <w:t>,</w:t>
      </w:r>
      <w:r w:rsidR="006968D5" w:rsidRPr="006968D5">
        <w:rPr>
          <w:rFonts w:ascii="Trebuchet MS" w:hAnsi="Trebuchet MS"/>
          <w:szCs w:val="24"/>
        </w:rPr>
        <w:t xml:space="preserve"> </w:t>
      </w:r>
      <w:r>
        <w:rPr>
          <w:rFonts w:ascii="Trebuchet MS" w:hAnsi="Trebuchet MS"/>
          <w:szCs w:val="24"/>
        </w:rPr>
        <w:t xml:space="preserve">Colin Lancaster </w:t>
      </w:r>
      <w:r w:rsidR="006968D5">
        <w:rPr>
          <w:rFonts w:ascii="Trebuchet MS" w:hAnsi="Trebuchet MS"/>
          <w:szCs w:val="24"/>
        </w:rPr>
        <w:t>attended the first meeting of this year’s Scottish Civil Justice Council with the agenda including an Age of Criminal Responsibility update, the Consultation on Modes of Attendance and Aarhus compliance.</w:t>
      </w:r>
    </w:p>
    <w:p w14:paraId="35AACBDB" w14:textId="745B539E" w:rsidR="00981EDF" w:rsidRDefault="00981EDF" w:rsidP="00B02BE6">
      <w:pPr>
        <w:jc w:val="both"/>
        <w:rPr>
          <w:rFonts w:ascii="Trebuchet MS" w:hAnsi="Trebuchet MS"/>
          <w:szCs w:val="24"/>
        </w:rPr>
      </w:pPr>
    </w:p>
    <w:p w14:paraId="6EA3C40A" w14:textId="16982975" w:rsidR="00981EDF" w:rsidRPr="006968D5" w:rsidRDefault="00981EDF" w:rsidP="00B02BE6">
      <w:pPr>
        <w:jc w:val="both"/>
      </w:pPr>
      <w:r w:rsidRPr="00981EDF">
        <w:rPr>
          <w:rFonts w:ascii="Trebuchet MS" w:hAnsi="Trebuchet MS"/>
          <w:b/>
          <w:szCs w:val="24"/>
        </w:rPr>
        <w:t>On 14 March</w:t>
      </w:r>
      <w:r>
        <w:rPr>
          <w:rFonts w:ascii="Trebuchet MS" w:hAnsi="Trebuchet MS"/>
          <w:szCs w:val="24"/>
        </w:rPr>
        <w:t xml:space="preserve">, </w:t>
      </w:r>
      <w:r w:rsidRPr="00981EDF">
        <w:rPr>
          <w:rFonts w:ascii="Trebuchet MS" w:hAnsi="Trebuchet MS"/>
          <w:szCs w:val="24"/>
        </w:rPr>
        <w:t xml:space="preserve">Colin </w:t>
      </w:r>
      <w:r>
        <w:rPr>
          <w:rFonts w:ascii="Trebuchet MS" w:hAnsi="Trebuchet MS"/>
          <w:szCs w:val="24"/>
        </w:rPr>
        <w:t xml:space="preserve">Lancaster </w:t>
      </w:r>
      <w:r w:rsidR="00565512">
        <w:rPr>
          <w:rFonts w:ascii="Trebuchet MS" w:hAnsi="Trebuchet MS"/>
          <w:szCs w:val="24"/>
        </w:rPr>
        <w:t xml:space="preserve">attended </w:t>
      </w:r>
      <w:r w:rsidR="00565512" w:rsidRPr="00981EDF">
        <w:rPr>
          <w:rFonts w:ascii="Trebuchet MS" w:hAnsi="Trebuchet MS"/>
          <w:szCs w:val="24"/>
        </w:rPr>
        <w:t>an</w:t>
      </w:r>
      <w:r w:rsidRPr="00981EDF">
        <w:rPr>
          <w:rFonts w:ascii="Trebuchet MS" w:hAnsi="Trebuchet MS"/>
          <w:szCs w:val="24"/>
        </w:rPr>
        <w:t xml:space="preserve"> in – </w:t>
      </w:r>
      <w:r w:rsidR="00565512" w:rsidRPr="00981EDF">
        <w:rPr>
          <w:rFonts w:ascii="Trebuchet MS" w:hAnsi="Trebuchet MS"/>
          <w:szCs w:val="24"/>
        </w:rPr>
        <w:t>person strategy</w:t>
      </w:r>
      <w:r w:rsidR="00C17F28">
        <w:rPr>
          <w:rFonts w:ascii="Trebuchet MS" w:hAnsi="Trebuchet MS"/>
          <w:szCs w:val="24"/>
        </w:rPr>
        <w:t xml:space="preserve"> </w:t>
      </w:r>
      <w:r w:rsidRPr="00981EDF">
        <w:rPr>
          <w:rFonts w:ascii="Trebuchet MS" w:hAnsi="Trebuchet MS"/>
          <w:szCs w:val="24"/>
        </w:rPr>
        <w:t xml:space="preserve">meeting of the Scottish Civil Justice Council at the Radisson Blu, </w:t>
      </w:r>
      <w:r>
        <w:rPr>
          <w:rFonts w:ascii="Trebuchet MS" w:hAnsi="Trebuchet MS"/>
          <w:szCs w:val="24"/>
        </w:rPr>
        <w:t>Royal Mile. The agenda included</w:t>
      </w:r>
      <w:r w:rsidRPr="00981EDF">
        <w:rPr>
          <w:rFonts w:ascii="Trebuchet MS" w:hAnsi="Trebuchet MS"/>
          <w:szCs w:val="24"/>
        </w:rPr>
        <w:t>:  The new rules for 2021-22</w:t>
      </w:r>
      <w:r w:rsidR="00565512">
        <w:rPr>
          <w:rFonts w:ascii="Trebuchet MS" w:hAnsi="Trebuchet MS"/>
          <w:szCs w:val="24"/>
        </w:rPr>
        <w:t>, e</w:t>
      </w:r>
      <w:r w:rsidR="00565512" w:rsidRPr="00981EDF">
        <w:rPr>
          <w:rFonts w:ascii="Trebuchet MS" w:hAnsi="Trebuchet MS"/>
          <w:szCs w:val="24"/>
        </w:rPr>
        <w:t>nvironmental</w:t>
      </w:r>
      <w:r w:rsidRPr="00981EDF">
        <w:rPr>
          <w:rFonts w:ascii="Trebuchet MS" w:hAnsi="Trebuchet MS"/>
          <w:szCs w:val="24"/>
        </w:rPr>
        <w:t xml:space="preserve"> scanning &amp; the priorities for 2022-23.</w:t>
      </w:r>
    </w:p>
    <w:p w14:paraId="0307C136" w14:textId="7E37F5E2" w:rsidR="00354DA3" w:rsidRDefault="00354DA3" w:rsidP="00B02BE6">
      <w:pPr>
        <w:jc w:val="both"/>
        <w:rPr>
          <w:rFonts w:ascii="Trebuchet MS" w:hAnsi="Trebuchet MS"/>
          <w:i/>
          <w:szCs w:val="24"/>
        </w:rPr>
      </w:pPr>
    </w:p>
    <w:p w14:paraId="1EC3B6CE" w14:textId="77777777" w:rsidR="00C17F28" w:rsidRPr="00733BDA" w:rsidRDefault="00826329" w:rsidP="00B02BE6">
      <w:pPr>
        <w:jc w:val="both"/>
        <w:rPr>
          <w:rFonts w:ascii="Trebuchet MS" w:hAnsi="Trebuchet MS"/>
          <w:b/>
          <w:i/>
          <w:szCs w:val="24"/>
        </w:rPr>
      </w:pPr>
      <w:r w:rsidRPr="00733BDA">
        <w:rPr>
          <w:rFonts w:ascii="Trebuchet MS" w:hAnsi="Trebuchet MS"/>
          <w:b/>
          <w:i/>
          <w:szCs w:val="24"/>
        </w:rPr>
        <w:t xml:space="preserve">SCOTTISH CIVIL JUSTICE COUNCIL’S COSTS AND FUNDING COMMITTEE: </w:t>
      </w:r>
    </w:p>
    <w:p w14:paraId="60AC3E37" w14:textId="77777777" w:rsidR="00C17F28" w:rsidRDefault="00C17F28" w:rsidP="00B02BE6">
      <w:pPr>
        <w:jc w:val="both"/>
        <w:rPr>
          <w:rFonts w:ascii="Trebuchet MS" w:hAnsi="Trebuchet MS"/>
          <w:b/>
          <w:szCs w:val="24"/>
        </w:rPr>
      </w:pPr>
    </w:p>
    <w:p w14:paraId="5BD31D4B" w14:textId="5548B09C" w:rsidR="00826329" w:rsidRPr="00826329" w:rsidRDefault="00826329" w:rsidP="00B02BE6">
      <w:pPr>
        <w:jc w:val="both"/>
        <w:rPr>
          <w:rFonts w:ascii="Trebuchet MS" w:hAnsi="Trebuchet MS"/>
          <w:szCs w:val="24"/>
        </w:rPr>
      </w:pPr>
      <w:r>
        <w:rPr>
          <w:rFonts w:ascii="Trebuchet MS" w:hAnsi="Trebuchet MS"/>
          <w:szCs w:val="24"/>
        </w:rPr>
        <w:t xml:space="preserve">On </w:t>
      </w:r>
      <w:r w:rsidRPr="00C17F28">
        <w:rPr>
          <w:rFonts w:ascii="Trebuchet MS" w:hAnsi="Trebuchet MS"/>
          <w:b/>
          <w:szCs w:val="24"/>
        </w:rPr>
        <w:t>13 December</w:t>
      </w:r>
      <w:r>
        <w:rPr>
          <w:rFonts w:ascii="Trebuchet MS" w:hAnsi="Trebuchet MS"/>
          <w:szCs w:val="24"/>
        </w:rPr>
        <w:t xml:space="preserve">, </w:t>
      </w:r>
      <w:r w:rsidRPr="00826329">
        <w:rPr>
          <w:rFonts w:ascii="Trebuchet MS" w:hAnsi="Trebuchet MS"/>
          <w:szCs w:val="24"/>
        </w:rPr>
        <w:t xml:space="preserve">Ian Dickson attended </w:t>
      </w:r>
      <w:r>
        <w:rPr>
          <w:rFonts w:ascii="Trebuchet MS" w:hAnsi="Trebuchet MS"/>
          <w:szCs w:val="24"/>
        </w:rPr>
        <w:t xml:space="preserve">a meeting of </w:t>
      </w:r>
      <w:r w:rsidRPr="00826329">
        <w:rPr>
          <w:rFonts w:ascii="Trebuchet MS" w:hAnsi="Trebuchet MS"/>
          <w:szCs w:val="24"/>
        </w:rPr>
        <w:t>the Scottish Civil Justice Council’s Costs and Funding Committee on Teams</w:t>
      </w:r>
    </w:p>
    <w:p w14:paraId="208A44F7" w14:textId="77777777" w:rsidR="00826329" w:rsidRDefault="00826329" w:rsidP="00B02BE6">
      <w:pPr>
        <w:jc w:val="both"/>
        <w:rPr>
          <w:rFonts w:ascii="Trebuchet MS" w:hAnsi="Trebuchet MS"/>
          <w:b/>
          <w:szCs w:val="24"/>
        </w:rPr>
      </w:pPr>
    </w:p>
    <w:p w14:paraId="6B8E07BC" w14:textId="77777777" w:rsidR="00C17F28" w:rsidRPr="00733BDA" w:rsidRDefault="00B02BE6" w:rsidP="00B02BE6">
      <w:pPr>
        <w:jc w:val="both"/>
        <w:rPr>
          <w:rFonts w:ascii="Trebuchet MS" w:hAnsi="Trebuchet MS"/>
          <w:b/>
          <w:i/>
          <w:szCs w:val="24"/>
        </w:rPr>
      </w:pPr>
      <w:r w:rsidRPr="00733BDA">
        <w:rPr>
          <w:rFonts w:ascii="Trebuchet MS" w:hAnsi="Trebuchet MS"/>
          <w:b/>
          <w:i/>
          <w:szCs w:val="24"/>
        </w:rPr>
        <w:t xml:space="preserve">SCOTTISH GOVERNMENT’S COVID-19 JUSTICE BOARD SUB GROUP: </w:t>
      </w:r>
    </w:p>
    <w:p w14:paraId="18718789" w14:textId="77777777" w:rsidR="00C17F28" w:rsidRDefault="00C17F28" w:rsidP="00B02BE6">
      <w:pPr>
        <w:jc w:val="both"/>
        <w:rPr>
          <w:rFonts w:ascii="Trebuchet MS" w:hAnsi="Trebuchet MS"/>
          <w:b/>
          <w:szCs w:val="24"/>
        </w:rPr>
      </w:pPr>
    </w:p>
    <w:p w14:paraId="1C37993D" w14:textId="1EC45B8E" w:rsidR="00B02BE6" w:rsidRDefault="00C17F28" w:rsidP="00B02BE6">
      <w:pPr>
        <w:jc w:val="both"/>
        <w:rPr>
          <w:rFonts w:ascii="Trebuchet MS" w:hAnsi="Trebuchet MS"/>
          <w:b/>
          <w:szCs w:val="24"/>
        </w:rPr>
      </w:pPr>
      <w:r>
        <w:rPr>
          <w:rFonts w:ascii="Trebuchet MS" w:hAnsi="Trebuchet MS"/>
          <w:szCs w:val="24"/>
        </w:rPr>
        <w:t>O</w:t>
      </w:r>
      <w:r w:rsidR="00B02BE6" w:rsidRPr="00381C35">
        <w:rPr>
          <w:rFonts w:ascii="Trebuchet MS" w:hAnsi="Trebuchet MS"/>
          <w:szCs w:val="24"/>
        </w:rPr>
        <w:t xml:space="preserve">n </w:t>
      </w:r>
      <w:r w:rsidR="00B02BE6" w:rsidRPr="00C17F28">
        <w:rPr>
          <w:rFonts w:ascii="Trebuchet MS" w:hAnsi="Trebuchet MS"/>
          <w:b/>
          <w:szCs w:val="24"/>
        </w:rPr>
        <w:t>3 February and 3 March</w:t>
      </w:r>
      <w:r w:rsidR="00B02BE6">
        <w:rPr>
          <w:rFonts w:ascii="Trebuchet MS" w:hAnsi="Trebuchet MS"/>
          <w:szCs w:val="24"/>
        </w:rPr>
        <w:t xml:space="preserve">, Kingsley Thomas </w:t>
      </w:r>
      <w:r w:rsidR="00B02BE6" w:rsidRPr="00381C35">
        <w:rPr>
          <w:rFonts w:ascii="Trebuchet MS" w:hAnsi="Trebuchet MS"/>
          <w:szCs w:val="24"/>
        </w:rPr>
        <w:t xml:space="preserve">attended a Scottish Government’s Covid-19 Justice Board Sub Group Teams meeting, </w:t>
      </w:r>
      <w:r w:rsidR="00B02BE6">
        <w:rPr>
          <w:rFonts w:ascii="Trebuchet MS" w:hAnsi="Trebuchet MS"/>
          <w:szCs w:val="24"/>
        </w:rPr>
        <w:t>which continues to monitor the latest on the pandemic and the easing of restrictions across the justice sector.</w:t>
      </w:r>
    </w:p>
    <w:p w14:paraId="0E82CDE2" w14:textId="77777777" w:rsidR="00B02BE6" w:rsidRDefault="00B02BE6" w:rsidP="00B02BE6">
      <w:pPr>
        <w:jc w:val="both"/>
        <w:rPr>
          <w:rFonts w:ascii="Trebuchet MS" w:hAnsi="Trebuchet MS"/>
          <w:b/>
          <w:szCs w:val="24"/>
        </w:rPr>
      </w:pPr>
    </w:p>
    <w:p w14:paraId="69786DF9" w14:textId="77777777" w:rsidR="00C17F28" w:rsidRDefault="00B02BE6" w:rsidP="00B02BE6">
      <w:pPr>
        <w:jc w:val="both"/>
        <w:rPr>
          <w:rFonts w:ascii="Trebuchet MS" w:hAnsi="Trebuchet MS"/>
          <w:b/>
          <w:szCs w:val="24"/>
        </w:rPr>
      </w:pPr>
      <w:r w:rsidRPr="00733BDA">
        <w:rPr>
          <w:rFonts w:ascii="Trebuchet MS" w:hAnsi="Trebuchet MS"/>
          <w:b/>
          <w:i/>
          <w:szCs w:val="24"/>
        </w:rPr>
        <w:t xml:space="preserve">SCOTTISH GOVERNMENT’S DIGITAL HUMAN RIGHTS BILL ACCESS TO JUSTICE </w:t>
      </w:r>
      <w:r w:rsidRPr="00733BDA">
        <w:rPr>
          <w:rFonts w:ascii="Trebuchet MS" w:hAnsi="Trebuchet MS"/>
          <w:b/>
          <w:bCs/>
          <w:i/>
          <w:szCs w:val="24"/>
        </w:rPr>
        <w:t>WORKSHOP</w:t>
      </w:r>
      <w:r w:rsidRPr="00CC34AE">
        <w:rPr>
          <w:rFonts w:ascii="Trebuchet MS" w:hAnsi="Trebuchet MS"/>
          <w:b/>
          <w:szCs w:val="24"/>
        </w:rPr>
        <w:t xml:space="preserve">: </w:t>
      </w:r>
    </w:p>
    <w:p w14:paraId="7B1AFAB1" w14:textId="77777777" w:rsidR="00C17F28" w:rsidRDefault="00C17F28" w:rsidP="00B02BE6">
      <w:pPr>
        <w:jc w:val="both"/>
        <w:rPr>
          <w:rFonts w:ascii="Trebuchet MS" w:hAnsi="Trebuchet MS"/>
          <w:b/>
          <w:szCs w:val="24"/>
        </w:rPr>
      </w:pPr>
    </w:p>
    <w:p w14:paraId="511AB959" w14:textId="4C1FCD7C" w:rsidR="00B02BE6" w:rsidRDefault="00B02BE6" w:rsidP="00B02BE6">
      <w:pPr>
        <w:jc w:val="both"/>
        <w:rPr>
          <w:rFonts w:ascii="Trebuchet MS" w:hAnsi="Trebuchet MS"/>
          <w:szCs w:val="24"/>
        </w:rPr>
      </w:pPr>
      <w:r>
        <w:rPr>
          <w:rFonts w:ascii="Trebuchet MS" w:hAnsi="Trebuchet MS"/>
          <w:szCs w:val="24"/>
        </w:rPr>
        <w:t xml:space="preserve">On </w:t>
      </w:r>
      <w:r w:rsidRPr="00C17F28">
        <w:rPr>
          <w:rFonts w:ascii="Trebuchet MS" w:hAnsi="Trebuchet MS"/>
          <w:b/>
          <w:szCs w:val="24"/>
        </w:rPr>
        <w:t>14 February</w:t>
      </w:r>
      <w:r>
        <w:rPr>
          <w:rFonts w:ascii="Trebuchet MS" w:hAnsi="Trebuchet MS"/>
          <w:szCs w:val="24"/>
        </w:rPr>
        <w:t>, Marie-Louise Fox and Wendy Dalgleish attended a digital Human Rights Bill Access to Justice session, focusing on Judicial remedies and routes to remedies. Organised by Scottish Government, this was the first of three workshops involving SLAB colleagues inputting their knowledge and experience to help inform the policy proposals for the Bill’s consultation this year and, more generally, the Bill’s development and implementation.</w:t>
      </w:r>
    </w:p>
    <w:p w14:paraId="447B2F59" w14:textId="77777777" w:rsidR="00B02BE6" w:rsidRDefault="00B02BE6" w:rsidP="00B02BE6">
      <w:pPr>
        <w:jc w:val="both"/>
        <w:rPr>
          <w:rFonts w:ascii="Trebuchet MS" w:hAnsi="Trebuchet MS"/>
          <w:b/>
          <w:szCs w:val="24"/>
        </w:rPr>
      </w:pPr>
    </w:p>
    <w:p w14:paraId="4BFB5910" w14:textId="77777777" w:rsidR="006A3D03" w:rsidRDefault="006A3D03" w:rsidP="00B02BE6">
      <w:pPr>
        <w:jc w:val="both"/>
        <w:rPr>
          <w:rFonts w:ascii="Trebuchet MS" w:hAnsi="Trebuchet MS"/>
          <w:b/>
          <w:i/>
          <w:szCs w:val="24"/>
        </w:rPr>
      </w:pPr>
    </w:p>
    <w:p w14:paraId="64F79E13" w14:textId="77777777" w:rsidR="006A3D03" w:rsidRDefault="006A3D03" w:rsidP="00B02BE6">
      <w:pPr>
        <w:jc w:val="both"/>
        <w:rPr>
          <w:rFonts w:ascii="Trebuchet MS" w:hAnsi="Trebuchet MS"/>
          <w:b/>
          <w:i/>
          <w:szCs w:val="24"/>
        </w:rPr>
      </w:pPr>
    </w:p>
    <w:p w14:paraId="3D261983" w14:textId="77777777" w:rsidR="006A3D03" w:rsidRDefault="006A3D03" w:rsidP="00B02BE6">
      <w:pPr>
        <w:jc w:val="both"/>
        <w:rPr>
          <w:rFonts w:ascii="Trebuchet MS" w:hAnsi="Trebuchet MS"/>
          <w:b/>
          <w:i/>
          <w:szCs w:val="24"/>
        </w:rPr>
      </w:pPr>
    </w:p>
    <w:p w14:paraId="149E65B6" w14:textId="77777777" w:rsidR="006A3D03" w:rsidRDefault="006A3D03" w:rsidP="00B02BE6">
      <w:pPr>
        <w:jc w:val="both"/>
        <w:rPr>
          <w:rFonts w:ascii="Trebuchet MS" w:hAnsi="Trebuchet MS"/>
          <w:b/>
          <w:i/>
          <w:szCs w:val="24"/>
        </w:rPr>
      </w:pPr>
    </w:p>
    <w:p w14:paraId="06B33199" w14:textId="79AD9E4A" w:rsidR="00C17F28" w:rsidRPr="00733BDA" w:rsidRDefault="00B02BE6" w:rsidP="00B02BE6">
      <w:pPr>
        <w:jc w:val="both"/>
        <w:rPr>
          <w:rFonts w:ascii="Trebuchet MS" w:hAnsi="Trebuchet MS"/>
          <w:i/>
          <w:szCs w:val="24"/>
        </w:rPr>
      </w:pPr>
      <w:r w:rsidRPr="00733BDA">
        <w:rPr>
          <w:rFonts w:ascii="Trebuchet MS" w:hAnsi="Trebuchet MS"/>
          <w:b/>
          <w:i/>
          <w:szCs w:val="24"/>
        </w:rPr>
        <w:lastRenderedPageBreak/>
        <w:t>SCOTTISH GOVERNMENT, ELECTRONIC BAIL MONITORING GROUP:</w:t>
      </w:r>
      <w:r w:rsidRPr="00733BDA">
        <w:rPr>
          <w:rFonts w:ascii="Trebuchet MS" w:hAnsi="Trebuchet MS"/>
          <w:i/>
          <w:szCs w:val="24"/>
        </w:rPr>
        <w:t xml:space="preserve"> </w:t>
      </w:r>
    </w:p>
    <w:p w14:paraId="6048EA27" w14:textId="77777777" w:rsidR="00C17F28" w:rsidRDefault="00C17F28" w:rsidP="00B02BE6">
      <w:pPr>
        <w:jc w:val="both"/>
        <w:rPr>
          <w:rFonts w:ascii="Trebuchet MS" w:hAnsi="Trebuchet MS"/>
          <w:szCs w:val="24"/>
        </w:rPr>
      </w:pPr>
    </w:p>
    <w:p w14:paraId="3F0DFA52" w14:textId="01408B8A" w:rsidR="00B02BE6" w:rsidRDefault="006A3D03" w:rsidP="00B02BE6">
      <w:pPr>
        <w:jc w:val="both"/>
        <w:rPr>
          <w:rFonts w:ascii="Trebuchet MS" w:hAnsi="Trebuchet MS"/>
          <w:szCs w:val="24"/>
        </w:rPr>
      </w:pPr>
      <w:r>
        <w:rPr>
          <w:rFonts w:ascii="Trebuchet MS" w:hAnsi="Trebuchet MS"/>
          <w:szCs w:val="24"/>
        </w:rPr>
        <w:t>O</w:t>
      </w:r>
      <w:r w:rsidR="00B02BE6">
        <w:rPr>
          <w:rFonts w:ascii="Trebuchet MS" w:hAnsi="Trebuchet MS"/>
          <w:szCs w:val="24"/>
        </w:rPr>
        <w:t xml:space="preserve">n </w:t>
      </w:r>
      <w:r w:rsidR="00B02BE6" w:rsidRPr="00C17F28">
        <w:rPr>
          <w:rFonts w:ascii="Trebuchet MS" w:hAnsi="Trebuchet MS"/>
          <w:b/>
          <w:szCs w:val="24"/>
        </w:rPr>
        <w:t>7 March</w:t>
      </w:r>
      <w:r w:rsidR="00B02BE6">
        <w:rPr>
          <w:rFonts w:ascii="Trebuchet MS" w:hAnsi="Trebuchet MS"/>
          <w:szCs w:val="24"/>
        </w:rPr>
        <w:t>, Paul Haran attended a meeting organised by Scottish Government exploring electronically monitored bail assessment, with discussion focused on the expectations for social work services at the point of assessment.</w:t>
      </w:r>
    </w:p>
    <w:p w14:paraId="2FAB937A" w14:textId="0D84E930" w:rsidR="00B02BE6" w:rsidRDefault="00B02BE6" w:rsidP="00B02BE6">
      <w:pPr>
        <w:jc w:val="both"/>
        <w:rPr>
          <w:rFonts w:ascii="Trebuchet MS" w:hAnsi="Trebuchet MS"/>
          <w:szCs w:val="24"/>
        </w:rPr>
      </w:pPr>
    </w:p>
    <w:p w14:paraId="3AD84750" w14:textId="77777777" w:rsidR="00C17F28" w:rsidRPr="00733BDA" w:rsidRDefault="00B02BE6" w:rsidP="00B02BE6">
      <w:pPr>
        <w:jc w:val="both"/>
        <w:rPr>
          <w:rFonts w:ascii="Trebuchet MS" w:hAnsi="Trebuchet MS"/>
          <w:b/>
          <w:i/>
          <w:szCs w:val="24"/>
        </w:rPr>
      </w:pPr>
      <w:r w:rsidRPr="00733BDA">
        <w:rPr>
          <w:rFonts w:ascii="Trebuchet MS" w:hAnsi="Trebuchet MS"/>
          <w:b/>
          <w:i/>
          <w:szCs w:val="24"/>
        </w:rPr>
        <w:t xml:space="preserve">SCOTTISH GOVERNMENT’S GOVERNANCE GROUP - IMPROVING THE MANAGEMENT OF SEXUAL OFFENCE CASES: </w:t>
      </w:r>
    </w:p>
    <w:p w14:paraId="7C9B67EE" w14:textId="77777777" w:rsidR="00C17F28" w:rsidRDefault="00C17F28" w:rsidP="00B02BE6">
      <w:pPr>
        <w:jc w:val="both"/>
        <w:rPr>
          <w:rFonts w:ascii="Trebuchet MS" w:hAnsi="Trebuchet MS"/>
          <w:b/>
          <w:i/>
          <w:szCs w:val="24"/>
        </w:rPr>
      </w:pPr>
    </w:p>
    <w:p w14:paraId="6445851C" w14:textId="1634A49A" w:rsidR="00B02BE6" w:rsidRDefault="00B02BE6" w:rsidP="00B02BE6">
      <w:pPr>
        <w:jc w:val="both"/>
        <w:rPr>
          <w:rFonts w:ascii="Trebuchet MS" w:hAnsi="Trebuchet MS"/>
          <w:b/>
          <w:szCs w:val="24"/>
        </w:rPr>
      </w:pPr>
      <w:r w:rsidRPr="00381C35">
        <w:rPr>
          <w:rFonts w:ascii="Trebuchet MS" w:hAnsi="Trebuchet MS"/>
          <w:szCs w:val="24"/>
        </w:rPr>
        <w:t xml:space="preserve">On </w:t>
      </w:r>
      <w:r w:rsidRPr="00C17F28">
        <w:rPr>
          <w:rFonts w:ascii="Trebuchet MS" w:hAnsi="Trebuchet MS"/>
          <w:b/>
          <w:szCs w:val="24"/>
        </w:rPr>
        <w:t>21 December</w:t>
      </w:r>
      <w:r w:rsidRPr="00381C35">
        <w:rPr>
          <w:rFonts w:ascii="Trebuchet MS" w:hAnsi="Trebuchet MS"/>
          <w:szCs w:val="24"/>
        </w:rPr>
        <w:t xml:space="preserve"> Marie – Louise Fox attended the inaugural Teams meeting of the Governance</w:t>
      </w:r>
      <w:r w:rsidRPr="00381C35">
        <w:rPr>
          <w:rFonts w:ascii="Trebuchet MS" w:hAnsi="Trebuchet MS"/>
          <w:b/>
          <w:i/>
          <w:szCs w:val="24"/>
        </w:rPr>
        <w:t xml:space="preserve"> </w:t>
      </w:r>
      <w:r w:rsidRPr="00381C35">
        <w:rPr>
          <w:rFonts w:ascii="Trebuchet MS" w:hAnsi="Trebuchet MS"/>
          <w:szCs w:val="24"/>
        </w:rPr>
        <w:t xml:space="preserve">Group for improving the management </w:t>
      </w:r>
      <w:r w:rsidRPr="005846AD">
        <w:rPr>
          <w:rFonts w:ascii="Trebuchet MS" w:hAnsi="Trebuchet MS"/>
          <w:szCs w:val="24"/>
        </w:rPr>
        <w:t>of sexual offence cases.</w:t>
      </w:r>
      <w:r w:rsidRPr="005846AD">
        <w:rPr>
          <w:rFonts w:ascii="Trebuchet MS" w:hAnsi="Trebuchet MS"/>
          <w:b/>
          <w:szCs w:val="24"/>
        </w:rPr>
        <w:t xml:space="preserve"> </w:t>
      </w:r>
    </w:p>
    <w:p w14:paraId="5A10828C" w14:textId="77777777" w:rsidR="00B02BE6" w:rsidRDefault="00B02BE6" w:rsidP="00B02BE6">
      <w:pPr>
        <w:jc w:val="both"/>
        <w:rPr>
          <w:rFonts w:ascii="Trebuchet MS" w:hAnsi="Trebuchet MS"/>
          <w:b/>
          <w:szCs w:val="24"/>
        </w:rPr>
      </w:pPr>
    </w:p>
    <w:p w14:paraId="466D2CF8" w14:textId="77777777" w:rsidR="00B02BE6" w:rsidRPr="005846AD" w:rsidRDefault="00B02BE6" w:rsidP="00B02BE6">
      <w:pPr>
        <w:jc w:val="both"/>
        <w:rPr>
          <w:rFonts w:ascii="Trebuchet MS" w:hAnsi="Trebuchet MS"/>
          <w:szCs w:val="24"/>
        </w:rPr>
      </w:pPr>
      <w:r>
        <w:rPr>
          <w:rFonts w:ascii="Trebuchet MS" w:hAnsi="Trebuchet MS"/>
          <w:b/>
          <w:szCs w:val="24"/>
        </w:rPr>
        <w:t xml:space="preserve">On 8 March, </w:t>
      </w:r>
      <w:r w:rsidRPr="005846AD">
        <w:rPr>
          <w:rFonts w:ascii="Trebuchet MS" w:hAnsi="Trebuchet MS"/>
          <w:szCs w:val="24"/>
        </w:rPr>
        <w:t>Marie-Louise Fox attended a meeting alongside other justice partners organised by Scottish Government to discuss the creation of a national specialist sexual offences court working group.</w:t>
      </w:r>
    </w:p>
    <w:p w14:paraId="1FD1247D" w14:textId="77777777" w:rsidR="00C17F28" w:rsidRDefault="00C17F28" w:rsidP="00B02BE6">
      <w:pPr>
        <w:jc w:val="both"/>
        <w:rPr>
          <w:rFonts w:ascii="Trebuchet MS" w:hAnsi="Trebuchet MS"/>
          <w:b/>
          <w:szCs w:val="24"/>
        </w:rPr>
      </w:pPr>
    </w:p>
    <w:p w14:paraId="61A82E40" w14:textId="77777777" w:rsidR="00C17F28" w:rsidRPr="00733BDA" w:rsidRDefault="00B02BE6" w:rsidP="00B02BE6">
      <w:pPr>
        <w:jc w:val="both"/>
        <w:rPr>
          <w:rFonts w:ascii="Trebuchet MS" w:hAnsi="Trebuchet MS"/>
          <w:i/>
          <w:szCs w:val="24"/>
        </w:rPr>
      </w:pPr>
      <w:r w:rsidRPr="00733BDA">
        <w:rPr>
          <w:rFonts w:ascii="Trebuchet MS" w:hAnsi="Trebuchet MS"/>
          <w:b/>
          <w:i/>
          <w:szCs w:val="24"/>
        </w:rPr>
        <w:t>SCOTTISH GOVERNMENT CHILDREN’S HEARING IMPROVEMENT PROJECT</w:t>
      </w:r>
      <w:r w:rsidRPr="00733BDA">
        <w:rPr>
          <w:rFonts w:ascii="Trebuchet MS" w:hAnsi="Trebuchet MS"/>
          <w:i/>
          <w:szCs w:val="24"/>
        </w:rPr>
        <w:t xml:space="preserve">: </w:t>
      </w:r>
    </w:p>
    <w:p w14:paraId="74D93728" w14:textId="77777777" w:rsidR="00C17F28" w:rsidRDefault="00C17F28" w:rsidP="00B02BE6">
      <w:pPr>
        <w:jc w:val="both"/>
        <w:rPr>
          <w:rFonts w:ascii="Trebuchet MS" w:hAnsi="Trebuchet MS"/>
          <w:szCs w:val="24"/>
        </w:rPr>
      </w:pPr>
    </w:p>
    <w:p w14:paraId="2C292647" w14:textId="65834EB8" w:rsidR="00B02BE6" w:rsidRPr="00FE2C6B" w:rsidRDefault="00C17F28" w:rsidP="00B02BE6">
      <w:pPr>
        <w:jc w:val="both"/>
        <w:rPr>
          <w:rFonts w:ascii="Trebuchet MS" w:hAnsi="Trebuchet MS"/>
          <w:szCs w:val="24"/>
        </w:rPr>
      </w:pPr>
      <w:r>
        <w:rPr>
          <w:rFonts w:ascii="Trebuchet MS" w:hAnsi="Trebuchet MS"/>
          <w:szCs w:val="24"/>
        </w:rPr>
        <w:t>O</w:t>
      </w:r>
      <w:r w:rsidR="00B02BE6" w:rsidRPr="00FE2C6B">
        <w:rPr>
          <w:rFonts w:ascii="Trebuchet MS" w:hAnsi="Trebuchet MS"/>
          <w:szCs w:val="24"/>
        </w:rPr>
        <w:t xml:space="preserve">n </w:t>
      </w:r>
      <w:r w:rsidR="00B02BE6" w:rsidRPr="00C17F28">
        <w:rPr>
          <w:rFonts w:ascii="Trebuchet MS" w:hAnsi="Trebuchet MS"/>
          <w:b/>
          <w:szCs w:val="24"/>
        </w:rPr>
        <w:t>16 February</w:t>
      </w:r>
      <w:r w:rsidR="00B02BE6">
        <w:rPr>
          <w:rFonts w:ascii="Trebuchet MS" w:hAnsi="Trebuchet MS"/>
          <w:szCs w:val="24"/>
        </w:rPr>
        <w:t xml:space="preserve">, </w:t>
      </w:r>
      <w:r w:rsidR="00B02BE6" w:rsidRPr="00FE2C6B">
        <w:rPr>
          <w:rFonts w:ascii="Trebuchet MS" w:hAnsi="Trebuchet MS"/>
          <w:szCs w:val="24"/>
        </w:rPr>
        <w:t>Marie</w:t>
      </w:r>
      <w:r w:rsidR="00B02BE6">
        <w:rPr>
          <w:rFonts w:ascii="Trebuchet MS" w:hAnsi="Trebuchet MS"/>
          <w:szCs w:val="24"/>
        </w:rPr>
        <w:t>-Louise Fox attended the Children's Hearing Advocacy Expert Reference Group, organised by Scottish Government, which continues to share learning and experiences of practice and problem solving.</w:t>
      </w:r>
    </w:p>
    <w:p w14:paraId="556A851A" w14:textId="77777777" w:rsidR="00B02BE6" w:rsidRDefault="00B02BE6" w:rsidP="00B02BE6">
      <w:pPr>
        <w:jc w:val="both"/>
        <w:rPr>
          <w:rFonts w:ascii="Trebuchet MS" w:hAnsi="Trebuchet MS"/>
          <w:b/>
          <w:szCs w:val="24"/>
        </w:rPr>
      </w:pPr>
    </w:p>
    <w:p w14:paraId="50755AC5" w14:textId="77777777" w:rsidR="00C17F28" w:rsidRPr="00733BDA" w:rsidRDefault="00B02BE6" w:rsidP="00B02BE6">
      <w:pPr>
        <w:jc w:val="both"/>
        <w:rPr>
          <w:rFonts w:ascii="Trebuchet MS" w:hAnsi="Trebuchet MS"/>
          <w:i/>
          <w:szCs w:val="24"/>
        </w:rPr>
      </w:pPr>
      <w:r w:rsidRPr="00733BDA">
        <w:rPr>
          <w:rFonts w:ascii="Trebuchet MS" w:hAnsi="Trebuchet MS"/>
          <w:b/>
          <w:i/>
          <w:szCs w:val="24"/>
        </w:rPr>
        <w:t>SCOTTISH GOVERNMENT RAPE TRIALS PILOT:</w:t>
      </w:r>
      <w:r w:rsidRPr="00733BDA">
        <w:rPr>
          <w:rFonts w:ascii="Trebuchet MS" w:hAnsi="Trebuchet MS"/>
          <w:i/>
          <w:szCs w:val="24"/>
        </w:rPr>
        <w:t xml:space="preserve"> </w:t>
      </w:r>
    </w:p>
    <w:p w14:paraId="3ADA0150" w14:textId="77777777" w:rsidR="00C17F28" w:rsidRDefault="00C17F28" w:rsidP="00B02BE6">
      <w:pPr>
        <w:jc w:val="both"/>
        <w:rPr>
          <w:rFonts w:ascii="Trebuchet MS" w:hAnsi="Trebuchet MS"/>
          <w:szCs w:val="24"/>
        </w:rPr>
      </w:pPr>
    </w:p>
    <w:p w14:paraId="1F247505" w14:textId="473E5DBD" w:rsidR="00B02BE6" w:rsidRDefault="00810258" w:rsidP="00B02BE6">
      <w:pPr>
        <w:jc w:val="both"/>
        <w:rPr>
          <w:rFonts w:ascii="Trebuchet MS" w:hAnsi="Trebuchet MS"/>
          <w:szCs w:val="24"/>
        </w:rPr>
      </w:pPr>
      <w:r>
        <w:rPr>
          <w:rFonts w:ascii="Trebuchet MS" w:hAnsi="Trebuchet MS"/>
          <w:szCs w:val="24"/>
        </w:rPr>
        <w:t xml:space="preserve">On </w:t>
      </w:r>
      <w:bookmarkStart w:id="0" w:name="_GoBack"/>
      <w:bookmarkEnd w:id="0"/>
      <w:r w:rsidR="00C17F28" w:rsidRPr="00C17F28">
        <w:rPr>
          <w:rFonts w:ascii="Trebuchet MS" w:hAnsi="Trebuchet MS"/>
          <w:b/>
          <w:szCs w:val="24"/>
        </w:rPr>
        <w:t>10 March</w:t>
      </w:r>
      <w:r w:rsidR="00B02BE6">
        <w:rPr>
          <w:rFonts w:ascii="Trebuchet MS" w:hAnsi="Trebuchet MS"/>
          <w:szCs w:val="24"/>
        </w:rPr>
        <w:t>, Marie-Louise Fox attended a meeting</w:t>
      </w:r>
      <w:r w:rsidR="00B02BE6" w:rsidRPr="005846AD">
        <w:rPr>
          <w:rFonts w:ascii="Trebuchet MS" w:hAnsi="Trebuchet MS"/>
          <w:szCs w:val="24"/>
        </w:rPr>
        <w:t xml:space="preserve"> </w:t>
      </w:r>
      <w:r w:rsidR="00B02BE6">
        <w:rPr>
          <w:rFonts w:ascii="Trebuchet MS" w:hAnsi="Trebuchet MS"/>
          <w:szCs w:val="24"/>
        </w:rPr>
        <w:t>organised by Scottish Government, alongside other justice partners to consider a working group for a time-limited pilot of single judge rape trials.</w:t>
      </w:r>
    </w:p>
    <w:p w14:paraId="037060AE" w14:textId="0939A4BE" w:rsidR="00B02BE6" w:rsidRDefault="00B02BE6" w:rsidP="00B02BE6">
      <w:pPr>
        <w:jc w:val="both"/>
        <w:rPr>
          <w:rFonts w:ascii="Trebuchet MS" w:hAnsi="Trebuchet MS"/>
          <w:szCs w:val="24"/>
        </w:rPr>
      </w:pPr>
    </w:p>
    <w:p w14:paraId="386E3A19" w14:textId="77777777" w:rsidR="00C17F28" w:rsidRPr="0006519A" w:rsidRDefault="00B02BE6" w:rsidP="00B02BE6">
      <w:pPr>
        <w:jc w:val="both"/>
        <w:rPr>
          <w:rFonts w:ascii="Trebuchet MS" w:hAnsi="Trebuchet MS"/>
          <w:i/>
          <w:szCs w:val="24"/>
        </w:rPr>
      </w:pPr>
      <w:r w:rsidRPr="0006519A">
        <w:rPr>
          <w:rFonts w:ascii="Trebuchet MS" w:hAnsi="Trebuchet MS"/>
          <w:b/>
          <w:i/>
          <w:szCs w:val="24"/>
        </w:rPr>
        <w:t xml:space="preserve">SCOTTISH GOVERNMENT, </w:t>
      </w:r>
      <w:r w:rsidR="00C17F28" w:rsidRPr="0006519A">
        <w:rPr>
          <w:rFonts w:ascii="Trebuchet MS" w:hAnsi="Trebuchet MS"/>
          <w:b/>
          <w:i/>
          <w:szCs w:val="24"/>
        </w:rPr>
        <w:t>FAIs</w:t>
      </w:r>
      <w:r w:rsidRPr="0006519A">
        <w:rPr>
          <w:rFonts w:ascii="Trebuchet MS" w:hAnsi="Trebuchet MS"/>
          <w:i/>
          <w:szCs w:val="24"/>
        </w:rPr>
        <w:t xml:space="preserve">: </w:t>
      </w:r>
    </w:p>
    <w:p w14:paraId="5BFF9316" w14:textId="77777777" w:rsidR="00C17F28" w:rsidRDefault="00C17F28" w:rsidP="00B02BE6">
      <w:pPr>
        <w:jc w:val="both"/>
        <w:rPr>
          <w:rFonts w:ascii="Trebuchet MS" w:hAnsi="Trebuchet MS"/>
          <w:szCs w:val="24"/>
        </w:rPr>
      </w:pPr>
    </w:p>
    <w:p w14:paraId="3E519BE8" w14:textId="77B7A9F2" w:rsidR="00B02BE6" w:rsidRDefault="00B02BE6" w:rsidP="00B02BE6">
      <w:pPr>
        <w:jc w:val="both"/>
        <w:rPr>
          <w:rFonts w:ascii="Trebuchet MS" w:hAnsi="Trebuchet MS"/>
          <w:szCs w:val="24"/>
        </w:rPr>
      </w:pPr>
      <w:r>
        <w:rPr>
          <w:rFonts w:ascii="Trebuchet MS" w:hAnsi="Trebuchet MS"/>
          <w:szCs w:val="24"/>
        </w:rPr>
        <w:t xml:space="preserve">On </w:t>
      </w:r>
      <w:r w:rsidRPr="00C17F28">
        <w:rPr>
          <w:rFonts w:ascii="Trebuchet MS" w:hAnsi="Trebuchet MS"/>
          <w:b/>
          <w:szCs w:val="24"/>
        </w:rPr>
        <w:t>2 February</w:t>
      </w:r>
      <w:r>
        <w:rPr>
          <w:rFonts w:ascii="Trebuchet MS" w:hAnsi="Trebuchet MS"/>
          <w:szCs w:val="24"/>
        </w:rPr>
        <w:t>,</w:t>
      </w:r>
      <w:r w:rsidRPr="00377465">
        <w:rPr>
          <w:rFonts w:ascii="Trebuchet MS" w:hAnsi="Trebuchet MS"/>
          <w:szCs w:val="24"/>
        </w:rPr>
        <w:t xml:space="preserve"> </w:t>
      </w:r>
      <w:r>
        <w:rPr>
          <w:rFonts w:ascii="Trebuchet MS" w:hAnsi="Trebuchet MS"/>
          <w:szCs w:val="24"/>
        </w:rPr>
        <w:t>Marie-Louise Fox and Wendy Dalgleish have met with Scottish Government’s Kieran Burke and Jill Stephen Poller to discuss legal aid funding for Fatal Accident Inquiries</w:t>
      </w:r>
    </w:p>
    <w:p w14:paraId="0371C2FA" w14:textId="77777777" w:rsidR="00B02BE6" w:rsidRDefault="00B02BE6" w:rsidP="00B02BE6">
      <w:pPr>
        <w:jc w:val="both"/>
        <w:rPr>
          <w:rFonts w:ascii="Trebuchet MS" w:hAnsi="Trebuchet MS"/>
          <w:szCs w:val="24"/>
        </w:rPr>
      </w:pPr>
    </w:p>
    <w:p w14:paraId="4CF01391" w14:textId="6DFB34E8" w:rsidR="00F10C5F" w:rsidRPr="00FE2C6B" w:rsidRDefault="00AF561B" w:rsidP="00B02BE6">
      <w:pPr>
        <w:jc w:val="both"/>
        <w:rPr>
          <w:rFonts w:ascii="Trebuchet MS" w:hAnsi="Trebuchet MS"/>
          <w:b/>
          <w:szCs w:val="24"/>
          <w:u w:val="single"/>
        </w:rPr>
      </w:pPr>
      <w:r w:rsidRPr="00FE2C6B">
        <w:rPr>
          <w:rFonts w:ascii="Trebuchet MS" w:hAnsi="Trebuchet MS"/>
          <w:b/>
          <w:szCs w:val="24"/>
          <w:u w:val="single"/>
        </w:rPr>
        <w:t>S</w:t>
      </w:r>
      <w:r w:rsidR="00F10C5F" w:rsidRPr="00FE2C6B">
        <w:rPr>
          <w:rFonts w:ascii="Trebuchet MS" w:hAnsi="Trebuchet MS"/>
          <w:b/>
          <w:szCs w:val="24"/>
          <w:u w:val="single"/>
        </w:rPr>
        <w:t>COTTISH GOVERNMENT – GENERAL</w:t>
      </w:r>
    </w:p>
    <w:p w14:paraId="7207464D" w14:textId="5E9262DF" w:rsidR="00074910" w:rsidRPr="001A2B3D" w:rsidRDefault="00074910" w:rsidP="00B02BE6">
      <w:pPr>
        <w:jc w:val="both"/>
        <w:rPr>
          <w:rFonts w:ascii="Trebuchet MS" w:hAnsi="Trebuchet MS"/>
          <w:i/>
          <w:szCs w:val="24"/>
        </w:rPr>
      </w:pPr>
    </w:p>
    <w:p w14:paraId="52F94E83" w14:textId="77777777" w:rsidR="00381C35" w:rsidRDefault="00381C35" w:rsidP="00B02BE6">
      <w:pPr>
        <w:jc w:val="both"/>
        <w:rPr>
          <w:rFonts w:ascii="Trebuchet MS" w:hAnsi="Trebuchet MS"/>
          <w:b/>
          <w:szCs w:val="24"/>
        </w:rPr>
      </w:pPr>
    </w:p>
    <w:p w14:paraId="3AD46E86" w14:textId="7D8F395B" w:rsidR="00C17F28" w:rsidRPr="0006519A" w:rsidRDefault="00B02BE6" w:rsidP="00B02BE6">
      <w:pPr>
        <w:jc w:val="both"/>
        <w:rPr>
          <w:rFonts w:ascii="Trebuchet MS" w:hAnsi="Trebuchet MS"/>
          <w:i/>
          <w:szCs w:val="24"/>
        </w:rPr>
      </w:pPr>
      <w:r w:rsidRPr="0006519A">
        <w:rPr>
          <w:rFonts w:ascii="Trebuchet MS" w:hAnsi="Trebuchet MS"/>
          <w:b/>
          <w:i/>
          <w:szCs w:val="24"/>
        </w:rPr>
        <w:t>SCOTTISH GOVERNMENT ACCOUNTABILITY MEETING</w:t>
      </w:r>
    </w:p>
    <w:p w14:paraId="7279DED5" w14:textId="77777777" w:rsidR="00C17F28" w:rsidRDefault="00C17F28" w:rsidP="00B02BE6">
      <w:pPr>
        <w:jc w:val="both"/>
        <w:rPr>
          <w:rFonts w:ascii="Trebuchet MS" w:hAnsi="Trebuchet MS"/>
          <w:szCs w:val="24"/>
        </w:rPr>
      </w:pPr>
    </w:p>
    <w:p w14:paraId="1343A015" w14:textId="583B01A8" w:rsidR="00B02BE6" w:rsidRDefault="00B02BE6" w:rsidP="00B02BE6">
      <w:pPr>
        <w:jc w:val="both"/>
        <w:rPr>
          <w:rFonts w:ascii="Trebuchet MS" w:hAnsi="Trebuchet MS"/>
          <w:szCs w:val="24"/>
        </w:rPr>
      </w:pPr>
      <w:r w:rsidRPr="00FE2C6B">
        <w:rPr>
          <w:rFonts w:ascii="Trebuchet MS" w:hAnsi="Trebuchet MS"/>
          <w:szCs w:val="24"/>
        </w:rPr>
        <w:t xml:space="preserve">on </w:t>
      </w:r>
      <w:r w:rsidRPr="00C17F28">
        <w:rPr>
          <w:rFonts w:ascii="Trebuchet MS" w:hAnsi="Trebuchet MS"/>
          <w:b/>
          <w:szCs w:val="24"/>
        </w:rPr>
        <w:t>28 January</w:t>
      </w:r>
      <w:r w:rsidR="0006519A">
        <w:rPr>
          <w:rFonts w:ascii="Trebuchet MS" w:hAnsi="Trebuchet MS"/>
          <w:b/>
          <w:szCs w:val="24"/>
        </w:rPr>
        <w:t xml:space="preserve"> and 28 February</w:t>
      </w:r>
      <w:r>
        <w:rPr>
          <w:rFonts w:ascii="Trebuchet MS" w:hAnsi="Trebuchet MS"/>
          <w:szCs w:val="24"/>
        </w:rPr>
        <w:t xml:space="preserve">, Graeme Hill had an Accountability meeting with Scottish Government, with the agenda including the latest position on this year’s Admin spend and next year’s budget, this year’s Legal Aid Forecast and next year’s forecast, and the latest position on property updates. </w:t>
      </w:r>
    </w:p>
    <w:p w14:paraId="36559D16" w14:textId="77777777" w:rsidR="00B02BE6" w:rsidRDefault="00B02BE6" w:rsidP="00B02BE6">
      <w:pPr>
        <w:jc w:val="both"/>
        <w:rPr>
          <w:rFonts w:ascii="Trebuchet MS" w:hAnsi="Trebuchet MS"/>
          <w:b/>
          <w:szCs w:val="24"/>
        </w:rPr>
      </w:pPr>
    </w:p>
    <w:p w14:paraId="1FEF20C6" w14:textId="16CA8E99" w:rsidR="00C17F28" w:rsidRPr="0006519A" w:rsidRDefault="00B02BE6" w:rsidP="00B02BE6">
      <w:pPr>
        <w:jc w:val="both"/>
        <w:rPr>
          <w:rFonts w:ascii="Trebuchet MS" w:hAnsi="Trebuchet MS"/>
          <w:i/>
          <w:szCs w:val="24"/>
        </w:rPr>
      </w:pPr>
      <w:r w:rsidRPr="0006519A">
        <w:rPr>
          <w:rFonts w:ascii="Trebuchet MS" w:hAnsi="Trebuchet MS"/>
          <w:b/>
          <w:i/>
          <w:szCs w:val="24"/>
        </w:rPr>
        <w:t>SCOTTISH GOVERNMENT’S CENTRAL GOVERNMENT PROCUREMEN</w:t>
      </w:r>
      <w:r w:rsidR="0006519A">
        <w:rPr>
          <w:rFonts w:ascii="Trebuchet MS" w:hAnsi="Trebuchet MS"/>
          <w:b/>
          <w:i/>
          <w:szCs w:val="24"/>
        </w:rPr>
        <w:t>T SHARED SERVICE STEERING BOARD</w:t>
      </w:r>
    </w:p>
    <w:p w14:paraId="40AD6DF2" w14:textId="77777777" w:rsidR="00C17F28" w:rsidRDefault="00C17F28" w:rsidP="00B02BE6">
      <w:pPr>
        <w:jc w:val="both"/>
        <w:rPr>
          <w:rFonts w:ascii="Trebuchet MS" w:hAnsi="Trebuchet MS"/>
          <w:szCs w:val="24"/>
        </w:rPr>
      </w:pPr>
    </w:p>
    <w:p w14:paraId="195B5148" w14:textId="26D0DD91" w:rsidR="00B02BE6" w:rsidRDefault="00B02BE6" w:rsidP="00B02BE6">
      <w:pPr>
        <w:jc w:val="both"/>
        <w:rPr>
          <w:rFonts w:ascii="Trebuchet MS" w:hAnsi="Trebuchet MS"/>
          <w:szCs w:val="24"/>
        </w:rPr>
      </w:pPr>
      <w:r>
        <w:rPr>
          <w:rFonts w:ascii="Trebuchet MS" w:hAnsi="Trebuchet MS"/>
          <w:szCs w:val="24"/>
        </w:rPr>
        <w:t xml:space="preserve">On </w:t>
      </w:r>
      <w:r w:rsidRPr="00C17F28">
        <w:rPr>
          <w:rFonts w:ascii="Trebuchet MS" w:hAnsi="Trebuchet MS"/>
          <w:b/>
          <w:szCs w:val="24"/>
        </w:rPr>
        <w:t>10 March</w:t>
      </w:r>
      <w:r>
        <w:rPr>
          <w:rFonts w:ascii="Trebuchet MS" w:hAnsi="Trebuchet MS"/>
          <w:szCs w:val="24"/>
        </w:rPr>
        <w:t>, Graeme Hill attended the Scottish Government’s latest Central Government Procurement Shared Service Steering Board meeting on Teams, w</w:t>
      </w:r>
      <w:r w:rsidR="0006519A">
        <w:rPr>
          <w:rFonts w:ascii="Trebuchet MS" w:hAnsi="Trebuchet MS"/>
          <w:szCs w:val="24"/>
        </w:rPr>
        <w:t xml:space="preserve">here the focus was </w:t>
      </w:r>
      <w:r>
        <w:rPr>
          <w:rFonts w:ascii="Trebuchet MS" w:hAnsi="Trebuchet MS"/>
          <w:szCs w:val="24"/>
        </w:rPr>
        <w:t>operational and strategic support in all aspects of procurement.</w:t>
      </w:r>
    </w:p>
    <w:p w14:paraId="3658855F" w14:textId="77777777" w:rsidR="00B02BE6" w:rsidRDefault="00B02BE6" w:rsidP="00B02BE6">
      <w:pPr>
        <w:spacing w:after="160" w:line="252" w:lineRule="auto"/>
        <w:jc w:val="both"/>
        <w:rPr>
          <w:rFonts w:ascii="Trebuchet MS" w:hAnsi="Trebuchet MS"/>
          <w:b/>
          <w:szCs w:val="24"/>
        </w:rPr>
      </w:pPr>
    </w:p>
    <w:p w14:paraId="332F6575" w14:textId="77777777" w:rsidR="0006519A" w:rsidRPr="0006519A" w:rsidRDefault="00956A8C" w:rsidP="00B02BE6">
      <w:pPr>
        <w:spacing w:after="160" w:line="259" w:lineRule="auto"/>
        <w:jc w:val="both"/>
        <w:rPr>
          <w:rFonts w:ascii="Trebuchet MS" w:hAnsi="Trebuchet MS"/>
          <w:i/>
          <w:szCs w:val="24"/>
        </w:rPr>
      </w:pPr>
      <w:r w:rsidRPr="0006519A">
        <w:rPr>
          <w:rFonts w:ascii="Trebuchet MS" w:hAnsi="Trebuchet MS"/>
          <w:b/>
          <w:i/>
          <w:szCs w:val="24"/>
        </w:rPr>
        <w:t>SCOTTISH GOVERNMENT, LETTER OF RIGHTS FOR SCOTLAND JOINT WORKING GROUP</w:t>
      </w:r>
      <w:r w:rsidR="00565512" w:rsidRPr="0006519A">
        <w:rPr>
          <w:rFonts w:ascii="Trebuchet MS" w:hAnsi="Trebuchet MS"/>
          <w:i/>
          <w:szCs w:val="24"/>
        </w:rPr>
        <w:t xml:space="preserve">: </w:t>
      </w:r>
    </w:p>
    <w:p w14:paraId="03E77374" w14:textId="4440F7F6" w:rsidR="00956A8C" w:rsidRDefault="00565512" w:rsidP="00B02BE6">
      <w:pPr>
        <w:spacing w:after="160" w:line="259" w:lineRule="auto"/>
        <w:jc w:val="both"/>
        <w:rPr>
          <w:rFonts w:ascii="Trebuchet MS" w:hAnsi="Trebuchet MS"/>
          <w:szCs w:val="24"/>
        </w:rPr>
      </w:pPr>
      <w:r>
        <w:rPr>
          <w:rFonts w:ascii="Trebuchet MS" w:hAnsi="Trebuchet MS"/>
          <w:szCs w:val="24"/>
        </w:rPr>
        <w:t xml:space="preserve">On </w:t>
      </w:r>
      <w:r w:rsidRPr="0006519A">
        <w:rPr>
          <w:rFonts w:ascii="Trebuchet MS" w:hAnsi="Trebuchet MS"/>
          <w:b/>
          <w:szCs w:val="24"/>
        </w:rPr>
        <w:t>2 Feb</w:t>
      </w:r>
      <w:r w:rsidR="006A3D03">
        <w:rPr>
          <w:rFonts w:ascii="Trebuchet MS" w:hAnsi="Trebuchet MS"/>
          <w:szCs w:val="24"/>
        </w:rPr>
        <w:t>, Paul</w:t>
      </w:r>
      <w:r>
        <w:rPr>
          <w:rFonts w:ascii="Trebuchet MS" w:hAnsi="Trebuchet MS"/>
          <w:szCs w:val="24"/>
        </w:rPr>
        <w:t xml:space="preserve"> Haran </w:t>
      </w:r>
      <w:r w:rsidR="00956A8C">
        <w:rPr>
          <w:rFonts w:ascii="Trebuchet MS" w:hAnsi="Trebuchet MS"/>
          <w:szCs w:val="24"/>
        </w:rPr>
        <w:t>attended a meeting of the Letter of Rights for Scotland Joint Working Group organised by Scottish Government, with the objective to establish recommendations to be taken to the Minister in respect of a new version of the Letter of Rights.</w:t>
      </w:r>
    </w:p>
    <w:p w14:paraId="752674C5" w14:textId="1FD0354F" w:rsidR="00CC34AE" w:rsidRDefault="00CC34AE" w:rsidP="00B02BE6">
      <w:pPr>
        <w:jc w:val="both"/>
        <w:rPr>
          <w:rFonts w:ascii="Trebuchet MS" w:hAnsi="Trebuchet MS"/>
          <w:szCs w:val="24"/>
        </w:rPr>
      </w:pPr>
    </w:p>
    <w:p w14:paraId="5E81334D" w14:textId="6EFDC769" w:rsidR="00CC34AE" w:rsidRPr="00CC34AE" w:rsidRDefault="00CC34AE" w:rsidP="00B02BE6">
      <w:pPr>
        <w:jc w:val="both"/>
        <w:rPr>
          <w:rFonts w:ascii="Trebuchet MS" w:hAnsi="Trebuchet MS"/>
          <w:b/>
          <w:szCs w:val="24"/>
          <w:u w:val="single"/>
        </w:rPr>
      </w:pPr>
      <w:r w:rsidRPr="00CC34AE">
        <w:rPr>
          <w:rFonts w:ascii="Trebuchet MS" w:hAnsi="Trebuchet MS"/>
          <w:b/>
          <w:szCs w:val="24"/>
          <w:u w:val="single"/>
        </w:rPr>
        <w:t xml:space="preserve">UK GOVERNMENT </w:t>
      </w:r>
    </w:p>
    <w:p w14:paraId="39119B77" w14:textId="77777777" w:rsidR="00CC34AE" w:rsidRDefault="00CC34AE" w:rsidP="00B02BE6">
      <w:pPr>
        <w:jc w:val="both"/>
        <w:rPr>
          <w:rFonts w:ascii="Trebuchet MS" w:hAnsi="Trebuchet MS"/>
          <w:b/>
          <w:szCs w:val="24"/>
        </w:rPr>
      </w:pPr>
    </w:p>
    <w:p w14:paraId="7767FF16" w14:textId="77777777" w:rsidR="00CC34AE" w:rsidRDefault="00CC34AE" w:rsidP="00B02BE6">
      <w:pPr>
        <w:jc w:val="both"/>
        <w:rPr>
          <w:rFonts w:ascii="Trebuchet MS" w:hAnsi="Trebuchet MS"/>
          <w:b/>
          <w:szCs w:val="24"/>
        </w:rPr>
      </w:pPr>
    </w:p>
    <w:p w14:paraId="0173DD44" w14:textId="77777777" w:rsidR="0006519A" w:rsidRPr="0006519A" w:rsidRDefault="00CC34AE" w:rsidP="00B02BE6">
      <w:pPr>
        <w:jc w:val="both"/>
        <w:rPr>
          <w:rFonts w:ascii="Trebuchet MS" w:hAnsi="Trebuchet MS"/>
          <w:i/>
          <w:szCs w:val="24"/>
        </w:rPr>
      </w:pPr>
      <w:r w:rsidRPr="0006519A">
        <w:rPr>
          <w:rFonts w:ascii="Trebuchet MS" w:hAnsi="Trebuchet MS"/>
          <w:b/>
          <w:i/>
          <w:szCs w:val="24"/>
        </w:rPr>
        <w:t>GOVERNMENT ACTUARY’S DEPARTMENT</w:t>
      </w:r>
      <w:r w:rsidRPr="0006519A">
        <w:rPr>
          <w:rFonts w:ascii="Trebuchet MS" w:hAnsi="Trebuchet MS"/>
          <w:i/>
          <w:szCs w:val="24"/>
        </w:rPr>
        <w:t xml:space="preserve">: </w:t>
      </w:r>
    </w:p>
    <w:p w14:paraId="66B1EE29" w14:textId="77777777" w:rsidR="0006519A" w:rsidRDefault="0006519A" w:rsidP="00B02BE6">
      <w:pPr>
        <w:jc w:val="both"/>
        <w:rPr>
          <w:rFonts w:ascii="Trebuchet MS" w:hAnsi="Trebuchet MS"/>
          <w:szCs w:val="24"/>
        </w:rPr>
      </w:pPr>
    </w:p>
    <w:p w14:paraId="306707F9" w14:textId="54FC1B58" w:rsidR="00CC34AE" w:rsidRPr="00CC34AE" w:rsidRDefault="00CC34AE" w:rsidP="00B02BE6">
      <w:pPr>
        <w:jc w:val="both"/>
        <w:rPr>
          <w:rFonts w:ascii="Trebuchet MS" w:hAnsi="Trebuchet MS"/>
          <w:b/>
          <w:szCs w:val="24"/>
        </w:rPr>
      </w:pPr>
      <w:r>
        <w:rPr>
          <w:rFonts w:ascii="Trebuchet MS" w:hAnsi="Trebuchet MS"/>
          <w:szCs w:val="24"/>
        </w:rPr>
        <w:t xml:space="preserve">On </w:t>
      </w:r>
      <w:r w:rsidRPr="0006519A">
        <w:rPr>
          <w:rFonts w:ascii="Trebuchet MS" w:hAnsi="Trebuchet MS"/>
          <w:b/>
          <w:szCs w:val="24"/>
        </w:rPr>
        <w:t>14 February</w:t>
      </w:r>
      <w:r w:rsidR="009E5EAF">
        <w:rPr>
          <w:rFonts w:ascii="Trebuchet MS" w:hAnsi="Trebuchet MS"/>
          <w:szCs w:val="24"/>
        </w:rPr>
        <w:t>,</w:t>
      </w:r>
      <w:r>
        <w:rPr>
          <w:rFonts w:ascii="Trebuchet MS" w:hAnsi="Trebuchet MS"/>
          <w:szCs w:val="24"/>
        </w:rPr>
        <w:t xml:space="preserve"> Graeme Hill met with the Government Actuary’s Department to discuss SLAB’s pension scheme valuations and liabilities.</w:t>
      </w:r>
    </w:p>
    <w:p w14:paraId="2B3D7AA6" w14:textId="77777777" w:rsidR="00956A8C" w:rsidRPr="00377465" w:rsidRDefault="00956A8C" w:rsidP="00B02BE6">
      <w:pPr>
        <w:jc w:val="both"/>
      </w:pPr>
    </w:p>
    <w:p w14:paraId="2EB5FA79" w14:textId="77777777" w:rsidR="007E09EF" w:rsidRPr="001A2B3D" w:rsidRDefault="007E09EF" w:rsidP="00B02BE6">
      <w:pPr>
        <w:jc w:val="both"/>
        <w:rPr>
          <w:rFonts w:ascii="Trebuchet MS" w:hAnsi="Trebuchet MS"/>
          <w:b/>
          <w:szCs w:val="24"/>
        </w:rPr>
      </w:pPr>
    </w:p>
    <w:p w14:paraId="78307B41" w14:textId="77777777" w:rsidR="00C73715" w:rsidRPr="00FE2C6B" w:rsidRDefault="00F10C5F" w:rsidP="00B02BE6">
      <w:pPr>
        <w:jc w:val="both"/>
        <w:rPr>
          <w:rFonts w:ascii="Trebuchet MS" w:hAnsi="Trebuchet MS"/>
          <w:szCs w:val="24"/>
          <w:u w:val="single"/>
        </w:rPr>
      </w:pPr>
      <w:r w:rsidRPr="00FE2C6B">
        <w:rPr>
          <w:rFonts w:ascii="Trebuchet MS" w:hAnsi="Trebuchet MS"/>
          <w:b/>
          <w:szCs w:val="24"/>
          <w:u w:val="single"/>
        </w:rPr>
        <w:t>LAWYERS AND REPRESENTATIVE BODIES</w:t>
      </w:r>
      <w:r w:rsidRPr="00FE2C6B">
        <w:rPr>
          <w:rFonts w:ascii="Trebuchet MS" w:hAnsi="Trebuchet MS"/>
          <w:szCs w:val="24"/>
          <w:u w:val="single"/>
        </w:rPr>
        <w:t xml:space="preserve"> </w:t>
      </w:r>
    </w:p>
    <w:p w14:paraId="76F56A3A" w14:textId="77777777" w:rsidR="003455ED" w:rsidRPr="001A2B3D" w:rsidRDefault="003455ED" w:rsidP="00B02BE6">
      <w:pPr>
        <w:jc w:val="both"/>
        <w:rPr>
          <w:rFonts w:ascii="Trebuchet MS" w:eastAsia="Calibri" w:hAnsi="Trebuchet MS" w:cs="Calibri"/>
          <w:i/>
          <w:szCs w:val="24"/>
        </w:rPr>
      </w:pPr>
    </w:p>
    <w:p w14:paraId="7930B808" w14:textId="77777777" w:rsidR="006A3D03" w:rsidRDefault="0072248E" w:rsidP="00B02BE6">
      <w:pPr>
        <w:contextualSpacing/>
        <w:jc w:val="both"/>
        <w:rPr>
          <w:rFonts w:ascii="Trebuchet MS" w:eastAsiaTheme="minorHAnsi" w:hAnsi="Trebuchet MS" w:cstheme="minorBidi"/>
          <w:szCs w:val="24"/>
        </w:rPr>
      </w:pPr>
      <w:r w:rsidRPr="0006519A">
        <w:rPr>
          <w:rFonts w:ascii="Trebuchet MS" w:eastAsiaTheme="minorHAnsi" w:hAnsi="Trebuchet MS" w:cstheme="minorBidi"/>
          <w:b/>
          <w:i/>
          <w:szCs w:val="24"/>
        </w:rPr>
        <w:t>FACULTY OF ADVOCATES</w:t>
      </w:r>
      <w:r w:rsidRPr="0006519A">
        <w:rPr>
          <w:rFonts w:ascii="Trebuchet MS" w:eastAsiaTheme="minorHAnsi" w:hAnsi="Trebuchet MS" w:cstheme="minorBidi"/>
          <w:i/>
          <w:szCs w:val="24"/>
        </w:rPr>
        <w:t>:</w:t>
      </w:r>
      <w:r>
        <w:rPr>
          <w:rFonts w:ascii="Trebuchet MS" w:eastAsiaTheme="minorHAnsi" w:hAnsi="Trebuchet MS" w:cstheme="minorBidi"/>
          <w:szCs w:val="24"/>
        </w:rPr>
        <w:t xml:space="preserve"> </w:t>
      </w:r>
    </w:p>
    <w:p w14:paraId="702C36C7" w14:textId="77777777" w:rsidR="006A3D03" w:rsidRDefault="006A3D03" w:rsidP="00B02BE6">
      <w:pPr>
        <w:contextualSpacing/>
        <w:jc w:val="both"/>
        <w:rPr>
          <w:rFonts w:ascii="Trebuchet MS" w:eastAsiaTheme="minorHAnsi" w:hAnsi="Trebuchet MS" w:cstheme="minorBidi"/>
          <w:szCs w:val="24"/>
        </w:rPr>
      </w:pPr>
    </w:p>
    <w:p w14:paraId="1B58BD19" w14:textId="5D10FFA5" w:rsidR="00FE216C" w:rsidRPr="0072248E" w:rsidRDefault="0072248E" w:rsidP="00B02BE6">
      <w:pPr>
        <w:contextualSpacing/>
        <w:jc w:val="both"/>
        <w:rPr>
          <w:rFonts w:ascii="Trebuchet MS" w:eastAsiaTheme="minorHAnsi" w:hAnsi="Trebuchet MS" w:cstheme="minorBidi"/>
          <w:szCs w:val="24"/>
        </w:rPr>
      </w:pPr>
      <w:r>
        <w:rPr>
          <w:rFonts w:ascii="Trebuchet MS" w:eastAsiaTheme="minorHAnsi" w:hAnsi="Trebuchet MS" w:cstheme="minorBidi"/>
          <w:szCs w:val="24"/>
        </w:rPr>
        <w:t xml:space="preserve">On </w:t>
      </w:r>
      <w:r w:rsidRPr="006A3D03">
        <w:rPr>
          <w:rFonts w:ascii="Trebuchet MS" w:eastAsiaTheme="minorHAnsi" w:hAnsi="Trebuchet MS" w:cstheme="minorBidi"/>
          <w:b/>
          <w:szCs w:val="24"/>
        </w:rPr>
        <w:t>8 December</w:t>
      </w:r>
      <w:r>
        <w:rPr>
          <w:rFonts w:ascii="Trebuchet MS" w:eastAsiaTheme="minorHAnsi" w:hAnsi="Trebuchet MS" w:cstheme="minorBidi"/>
          <w:szCs w:val="24"/>
        </w:rPr>
        <w:t>, Colin Lancaster had a quarterly catch up meeting via Teams</w:t>
      </w:r>
      <w:r w:rsidRPr="0072248E">
        <w:rPr>
          <w:rFonts w:ascii="Trebuchet MS" w:eastAsiaTheme="minorHAnsi" w:hAnsi="Trebuchet MS" w:cstheme="minorBidi"/>
          <w:szCs w:val="24"/>
        </w:rPr>
        <w:t xml:space="preserve"> chat with Roddy Dunlop QC, Dean of Faculty of Advocates, to discuss matters of mutual interest</w:t>
      </w:r>
    </w:p>
    <w:p w14:paraId="1286E05E" w14:textId="77777777" w:rsidR="0072248E" w:rsidRPr="001A2B3D" w:rsidRDefault="0072248E" w:rsidP="00B02BE6">
      <w:pPr>
        <w:contextualSpacing/>
        <w:jc w:val="both"/>
        <w:rPr>
          <w:rFonts w:ascii="Trebuchet MS" w:eastAsiaTheme="minorHAnsi" w:hAnsi="Trebuchet MS" w:cstheme="minorBidi"/>
          <w:i/>
          <w:szCs w:val="24"/>
        </w:rPr>
      </w:pPr>
    </w:p>
    <w:p w14:paraId="5435380E" w14:textId="77777777" w:rsidR="006A3D03" w:rsidRDefault="00B02BE6" w:rsidP="00B02BE6">
      <w:pPr>
        <w:jc w:val="both"/>
        <w:rPr>
          <w:rFonts w:ascii="Trebuchet MS" w:hAnsi="Trebuchet MS"/>
          <w:bCs/>
          <w:iCs/>
        </w:rPr>
      </w:pPr>
      <w:r w:rsidRPr="0006519A">
        <w:rPr>
          <w:rFonts w:ascii="Trebuchet MS" w:hAnsi="Trebuchet MS"/>
          <w:b/>
          <w:bCs/>
          <w:i/>
          <w:iCs/>
        </w:rPr>
        <w:t>KEEGAN SMITH SOLICITORS, TRAUMA AWARENESS</w:t>
      </w:r>
      <w:r>
        <w:rPr>
          <w:rFonts w:ascii="Trebuchet MS" w:hAnsi="Trebuchet MS"/>
          <w:bCs/>
          <w:iCs/>
        </w:rPr>
        <w:t xml:space="preserve">: </w:t>
      </w:r>
    </w:p>
    <w:p w14:paraId="580733A1" w14:textId="77777777" w:rsidR="006A3D03" w:rsidRDefault="006A3D03" w:rsidP="00B02BE6">
      <w:pPr>
        <w:jc w:val="both"/>
        <w:rPr>
          <w:rFonts w:ascii="Trebuchet MS" w:hAnsi="Trebuchet MS"/>
          <w:bCs/>
          <w:iCs/>
        </w:rPr>
      </w:pPr>
    </w:p>
    <w:p w14:paraId="2C9924F8" w14:textId="18B44D53" w:rsidR="00B02BE6" w:rsidRDefault="00B02BE6" w:rsidP="00B02BE6">
      <w:pPr>
        <w:jc w:val="both"/>
        <w:rPr>
          <w:rFonts w:ascii="Trebuchet MS" w:hAnsi="Trebuchet MS"/>
          <w:szCs w:val="24"/>
        </w:rPr>
      </w:pPr>
      <w:r>
        <w:rPr>
          <w:rFonts w:ascii="Trebuchet MS" w:hAnsi="Trebuchet MS"/>
          <w:bCs/>
          <w:iCs/>
        </w:rPr>
        <w:t xml:space="preserve">On </w:t>
      </w:r>
      <w:r w:rsidRPr="006A3D03">
        <w:rPr>
          <w:rFonts w:ascii="Trebuchet MS" w:hAnsi="Trebuchet MS"/>
          <w:b/>
          <w:bCs/>
          <w:iCs/>
        </w:rPr>
        <w:t>15 December</w:t>
      </w:r>
      <w:r>
        <w:rPr>
          <w:rFonts w:ascii="Trebuchet MS" w:hAnsi="Trebuchet MS"/>
          <w:bCs/>
          <w:iCs/>
        </w:rPr>
        <w:t xml:space="preserve">, </w:t>
      </w:r>
      <w:r>
        <w:rPr>
          <w:rFonts w:ascii="Trebuchet MS" w:hAnsi="Trebuchet MS"/>
          <w:szCs w:val="24"/>
        </w:rPr>
        <w:t>Colin Lancaster and Paul Haran met with Iain Smith, partner of Keegan Smith solicitors, to discuss trauma awareness in the criminal justice system.</w:t>
      </w:r>
    </w:p>
    <w:p w14:paraId="593D1662" w14:textId="77777777" w:rsidR="00B02BE6" w:rsidRDefault="00B02BE6" w:rsidP="00B02BE6">
      <w:pPr>
        <w:spacing w:after="160" w:line="252" w:lineRule="auto"/>
        <w:jc w:val="both"/>
        <w:rPr>
          <w:rFonts w:ascii="Trebuchet MS" w:eastAsia="Calibri" w:hAnsi="Trebuchet MS" w:cs="Calibri"/>
          <w:b/>
          <w:szCs w:val="24"/>
        </w:rPr>
      </w:pPr>
    </w:p>
    <w:p w14:paraId="731CE0B7" w14:textId="77777777" w:rsidR="006A3D03" w:rsidRDefault="009557D5" w:rsidP="00B02BE6">
      <w:pPr>
        <w:spacing w:after="160" w:line="252" w:lineRule="auto"/>
        <w:jc w:val="both"/>
        <w:rPr>
          <w:rFonts w:ascii="Trebuchet MS" w:eastAsia="Calibri" w:hAnsi="Trebuchet MS" w:cs="Calibri"/>
          <w:b/>
          <w:szCs w:val="24"/>
        </w:rPr>
      </w:pPr>
      <w:r w:rsidRPr="0006519A">
        <w:rPr>
          <w:rFonts w:ascii="Trebuchet MS" w:eastAsia="Calibri" w:hAnsi="Trebuchet MS" w:cs="Calibri"/>
          <w:b/>
          <w:i/>
          <w:szCs w:val="24"/>
        </w:rPr>
        <w:t>LAW SOCIETY OF SCOTLAND</w:t>
      </w:r>
      <w:r>
        <w:rPr>
          <w:rFonts w:ascii="Trebuchet MS" w:eastAsia="Calibri" w:hAnsi="Trebuchet MS" w:cs="Calibri"/>
          <w:b/>
          <w:szCs w:val="24"/>
        </w:rPr>
        <w:t xml:space="preserve">: </w:t>
      </w:r>
    </w:p>
    <w:p w14:paraId="2F65BE06" w14:textId="4C2DBB30" w:rsidR="009557D5" w:rsidRDefault="00810258" w:rsidP="00B02BE6">
      <w:pPr>
        <w:spacing w:after="160" w:line="252" w:lineRule="auto"/>
        <w:jc w:val="both"/>
        <w:rPr>
          <w:rFonts w:ascii="Trebuchet MS" w:eastAsia="Calibri" w:hAnsi="Trebuchet MS" w:cs="Calibri"/>
          <w:b/>
          <w:szCs w:val="24"/>
        </w:rPr>
      </w:pPr>
      <w:r>
        <w:rPr>
          <w:rFonts w:ascii="Trebuchet MS" w:eastAsia="Calibri" w:hAnsi="Trebuchet MS" w:cs="Calibri"/>
          <w:szCs w:val="24"/>
        </w:rPr>
        <w:t>O</w:t>
      </w:r>
      <w:r w:rsidR="009557D5" w:rsidRPr="009557D5">
        <w:rPr>
          <w:rFonts w:ascii="Trebuchet MS" w:eastAsia="Calibri" w:hAnsi="Trebuchet MS" w:cs="Calibri"/>
          <w:szCs w:val="24"/>
        </w:rPr>
        <w:t xml:space="preserve">n </w:t>
      </w:r>
      <w:r w:rsidR="009557D5" w:rsidRPr="006A3D03">
        <w:rPr>
          <w:rFonts w:ascii="Trebuchet MS" w:eastAsia="Calibri" w:hAnsi="Trebuchet MS" w:cs="Calibri"/>
          <w:b/>
          <w:szCs w:val="24"/>
        </w:rPr>
        <w:t>2 March,</w:t>
      </w:r>
      <w:r w:rsidR="009557D5" w:rsidRPr="009557D5">
        <w:rPr>
          <w:rFonts w:ascii="Trebuchet MS" w:eastAsia="Calibri" w:hAnsi="Trebuchet MS" w:cs="Calibri"/>
          <w:szCs w:val="24"/>
        </w:rPr>
        <w:t xml:space="preserve"> Colin Lancaster had his first meeting with the new Chief Executive of the Law Society of Scotland, Diane McGiffen</w:t>
      </w:r>
      <w:r w:rsidR="009557D5" w:rsidRPr="009557D5">
        <w:rPr>
          <w:rFonts w:ascii="Trebuchet MS" w:eastAsia="Calibri" w:hAnsi="Trebuchet MS" w:cs="Calibri"/>
          <w:b/>
          <w:szCs w:val="24"/>
        </w:rPr>
        <w:t>.</w:t>
      </w:r>
    </w:p>
    <w:p w14:paraId="453F168B" w14:textId="3CE62ABA" w:rsidR="008D4E2B" w:rsidRPr="00B02BE6" w:rsidRDefault="009557D5" w:rsidP="00B02BE6">
      <w:pPr>
        <w:spacing w:after="160" w:line="252" w:lineRule="auto"/>
        <w:jc w:val="both"/>
        <w:rPr>
          <w:rFonts w:ascii="Trebuchet MS" w:eastAsia="Calibri" w:hAnsi="Trebuchet MS" w:cs="Calibri"/>
          <w:szCs w:val="24"/>
        </w:rPr>
      </w:pPr>
      <w:r w:rsidRPr="00810258">
        <w:rPr>
          <w:rFonts w:ascii="Trebuchet MS" w:eastAsia="Calibri" w:hAnsi="Trebuchet MS" w:cs="Calibri"/>
          <w:szCs w:val="24"/>
        </w:rPr>
        <w:t>On</w:t>
      </w:r>
      <w:r>
        <w:rPr>
          <w:rFonts w:ascii="Trebuchet MS" w:eastAsia="Calibri" w:hAnsi="Trebuchet MS" w:cs="Calibri"/>
          <w:b/>
          <w:szCs w:val="24"/>
        </w:rPr>
        <w:t xml:space="preserve"> 10 March, </w:t>
      </w:r>
      <w:r w:rsidRPr="005E4125">
        <w:rPr>
          <w:rFonts w:ascii="Trebuchet MS" w:eastAsia="Calibri" w:hAnsi="Trebuchet MS" w:cs="Calibri"/>
          <w:szCs w:val="24"/>
        </w:rPr>
        <w:t>Colin Lancaster and  Chair of the Board, Ray MacFarlane met with the</w:t>
      </w:r>
      <w:r w:rsidR="005E4125" w:rsidRPr="005E4125">
        <w:rPr>
          <w:rFonts w:ascii="Trebuchet MS" w:eastAsia="Calibri" w:hAnsi="Trebuchet MS" w:cs="Calibri"/>
          <w:szCs w:val="24"/>
        </w:rPr>
        <w:t xml:space="preserve"> CEO, </w:t>
      </w:r>
      <w:r w:rsidR="007A2183" w:rsidRPr="005E4125">
        <w:rPr>
          <w:rFonts w:ascii="Trebuchet MS" w:eastAsia="Calibri" w:hAnsi="Trebuchet MS" w:cs="Calibri"/>
          <w:szCs w:val="24"/>
        </w:rPr>
        <w:t xml:space="preserve"> President &amp; </w:t>
      </w:r>
      <w:r w:rsidR="005E4125" w:rsidRPr="005E4125">
        <w:rPr>
          <w:rFonts w:ascii="Trebuchet MS" w:eastAsia="Calibri" w:hAnsi="Trebuchet MS" w:cs="Calibri"/>
          <w:szCs w:val="24"/>
        </w:rPr>
        <w:t>Vice President</w:t>
      </w:r>
      <w:r w:rsidR="007A2183" w:rsidRPr="005E4125">
        <w:rPr>
          <w:rFonts w:ascii="Trebuchet MS" w:eastAsia="Calibri" w:hAnsi="Trebuchet MS" w:cs="Calibri"/>
          <w:szCs w:val="24"/>
        </w:rPr>
        <w:t xml:space="preserve"> of the Law Society of Scotland for the first Quarterly catch up meeting of the year to discuss matters of mutual interest in relatio</w:t>
      </w:r>
      <w:r w:rsidR="005E4125" w:rsidRPr="005E4125">
        <w:rPr>
          <w:rFonts w:ascii="Trebuchet MS" w:eastAsia="Calibri" w:hAnsi="Trebuchet MS" w:cs="Calibri"/>
          <w:szCs w:val="24"/>
        </w:rPr>
        <w:t>n to Legal Aid and in particular</w:t>
      </w:r>
      <w:r w:rsidR="007A2183" w:rsidRPr="005E4125">
        <w:rPr>
          <w:rFonts w:ascii="Trebuchet MS" w:eastAsia="Calibri" w:hAnsi="Trebuchet MS" w:cs="Calibri"/>
          <w:szCs w:val="24"/>
        </w:rPr>
        <w:t xml:space="preserve"> proposals for fee reform recently issued by the Scottish Government.</w:t>
      </w:r>
      <w:r w:rsidR="007A2183">
        <w:rPr>
          <w:rFonts w:ascii="Trebuchet MS" w:eastAsia="Calibri" w:hAnsi="Trebuchet MS" w:cs="Calibri"/>
          <w:szCs w:val="24"/>
        </w:rPr>
        <w:t xml:space="preserve"> </w:t>
      </w:r>
    </w:p>
    <w:p w14:paraId="3A33964A" w14:textId="77777777" w:rsidR="00AA1186" w:rsidRPr="001A2B3D" w:rsidRDefault="00AA1186" w:rsidP="00B02BE6">
      <w:pPr>
        <w:contextualSpacing/>
        <w:jc w:val="both"/>
        <w:rPr>
          <w:rFonts w:ascii="Trebuchet MS" w:eastAsiaTheme="minorHAnsi" w:hAnsi="Trebuchet MS" w:cstheme="minorBidi"/>
          <w:i/>
          <w:szCs w:val="24"/>
        </w:rPr>
      </w:pPr>
    </w:p>
    <w:p w14:paraId="3615359B" w14:textId="6501EFB8" w:rsidR="008D4E2B" w:rsidRDefault="00AA1186" w:rsidP="00B02BE6">
      <w:pPr>
        <w:spacing w:after="160" w:line="252" w:lineRule="auto"/>
        <w:jc w:val="both"/>
        <w:rPr>
          <w:rFonts w:ascii="Trebuchet MS" w:hAnsi="Trebuchet MS"/>
          <w:szCs w:val="24"/>
        </w:rPr>
      </w:pPr>
      <w:r w:rsidRPr="0006519A">
        <w:rPr>
          <w:rFonts w:ascii="Trebuchet MS" w:eastAsia="Calibri" w:hAnsi="Trebuchet MS" w:cs="Calibri"/>
          <w:b/>
          <w:i/>
          <w:szCs w:val="24"/>
        </w:rPr>
        <w:t>LAW SOCIETY OF SCOTLAND</w:t>
      </w:r>
      <w:r w:rsidR="00565512" w:rsidRPr="0006519A">
        <w:rPr>
          <w:rFonts w:ascii="Trebuchet MS" w:eastAsia="Calibri" w:hAnsi="Trebuchet MS" w:cs="Calibri"/>
          <w:b/>
          <w:i/>
          <w:szCs w:val="24"/>
        </w:rPr>
        <w:t>, COVID</w:t>
      </w:r>
      <w:r w:rsidRPr="0006519A">
        <w:rPr>
          <w:rFonts w:ascii="Trebuchet MS" w:eastAsia="Calibri" w:hAnsi="Trebuchet MS" w:cs="Calibri"/>
          <w:b/>
          <w:i/>
          <w:szCs w:val="24"/>
        </w:rPr>
        <w:t xml:space="preserve"> – 19 RESILLIENCE GROUP</w:t>
      </w:r>
      <w:r>
        <w:rPr>
          <w:rFonts w:ascii="Trebuchet MS" w:eastAsia="Calibri" w:hAnsi="Trebuchet MS" w:cs="Calibri"/>
          <w:b/>
          <w:szCs w:val="24"/>
        </w:rPr>
        <w:t xml:space="preserve">: </w:t>
      </w:r>
      <w:r w:rsidR="00CA3867">
        <w:rPr>
          <w:rFonts w:ascii="Trebuchet MS" w:hAnsi="Trebuchet MS"/>
          <w:szCs w:val="24"/>
        </w:rPr>
        <w:t xml:space="preserve">Paul Haran </w:t>
      </w:r>
      <w:r w:rsidR="006968D5">
        <w:rPr>
          <w:rFonts w:ascii="Trebuchet MS" w:hAnsi="Trebuchet MS"/>
          <w:szCs w:val="24"/>
        </w:rPr>
        <w:t xml:space="preserve"> attended</w:t>
      </w:r>
      <w:r w:rsidRPr="00AA1186">
        <w:rPr>
          <w:rFonts w:ascii="Trebuchet MS" w:hAnsi="Trebuchet MS"/>
          <w:szCs w:val="24"/>
        </w:rPr>
        <w:t xml:space="preserve"> </w:t>
      </w:r>
      <w:r w:rsidR="00565512">
        <w:rPr>
          <w:rFonts w:ascii="Trebuchet MS" w:hAnsi="Trebuchet MS"/>
          <w:szCs w:val="24"/>
        </w:rPr>
        <w:t>fortnightly</w:t>
      </w:r>
      <w:r w:rsidR="00565512" w:rsidRPr="00AA1186">
        <w:rPr>
          <w:rFonts w:ascii="Trebuchet MS" w:hAnsi="Trebuchet MS"/>
          <w:szCs w:val="24"/>
        </w:rPr>
        <w:t xml:space="preserve"> </w:t>
      </w:r>
      <w:r w:rsidRPr="00AA1186">
        <w:rPr>
          <w:rFonts w:ascii="Trebuchet MS" w:hAnsi="Trebuchet MS"/>
          <w:szCs w:val="24"/>
        </w:rPr>
        <w:t>Law Society of Scotland Resilience Group meeting</w:t>
      </w:r>
      <w:r w:rsidR="00A71B4C">
        <w:rPr>
          <w:rFonts w:ascii="Trebuchet MS" w:hAnsi="Trebuchet MS"/>
          <w:szCs w:val="24"/>
        </w:rPr>
        <w:t>s</w:t>
      </w:r>
      <w:r w:rsidR="009E5EAF">
        <w:rPr>
          <w:rFonts w:ascii="Trebuchet MS" w:hAnsi="Trebuchet MS"/>
          <w:szCs w:val="24"/>
        </w:rPr>
        <w:t>,</w:t>
      </w:r>
      <w:r w:rsidRPr="00AA1186">
        <w:rPr>
          <w:rFonts w:ascii="Trebuchet MS" w:hAnsi="Trebuchet MS"/>
          <w:szCs w:val="24"/>
        </w:rPr>
        <w:t xml:space="preserve"> organised with other justice agencies and partners, which continues to monitor the impact of Covid-19 on the profession</w:t>
      </w:r>
      <w:r w:rsidR="006968D5">
        <w:rPr>
          <w:rFonts w:ascii="Trebuchet MS" w:hAnsi="Trebuchet MS"/>
          <w:szCs w:val="24"/>
        </w:rPr>
        <w:t>.</w:t>
      </w:r>
    </w:p>
    <w:p w14:paraId="3F957D47" w14:textId="77777777" w:rsidR="006A3D03" w:rsidRDefault="006A3D03" w:rsidP="00B02BE6">
      <w:pPr>
        <w:spacing w:after="160" w:line="252" w:lineRule="auto"/>
        <w:jc w:val="both"/>
        <w:rPr>
          <w:rFonts w:ascii="Trebuchet MS" w:eastAsia="Calibri" w:hAnsi="Trebuchet MS" w:cs="Calibri"/>
          <w:b/>
          <w:szCs w:val="24"/>
        </w:rPr>
      </w:pPr>
    </w:p>
    <w:p w14:paraId="7BAD08FA" w14:textId="77777777" w:rsidR="006A3D03" w:rsidRPr="00810258" w:rsidRDefault="006A3D03" w:rsidP="00B02BE6">
      <w:pPr>
        <w:spacing w:after="160" w:line="252" w:lineRule="auto"/>
        <w:jc w:val="both"/>
        <w:rPr>
          <w:rFonts w:ascii="Trebuchet MS" w:eastAsia="Calibri" w:hAnsi="Trebuchet MS" w:cs="Calibri"/>
          <w:b/>
          <w:i/>
          <w:szCs w:val="24"/>
        </w:rPr>
      </w:pPr>
    </w:p>
    <w:p w14:paraId="4A29BB7F" w14:textId="64F3E535" w:rsidR="006A3D03" w:rsidRPr="00810258" w:rsidRDefault="00B02BE6" w:rsidP="00B02BE6">
      <w:pPr>
        <w:spacing w:after="160" w:line="252" w:lineRule="auto"/>
        <w:jc w:val="both"/>
        <w:rPr>
          <w:rFonts w:ascii="Trebuchet MS" w:eastAsia="Calibri" w:hAnsi="Trebuchet MS" w:cs="Calibri"/>
          <w:i/>
          <w:szCs w:val="24"/>
        </w:rPr>
      </w:pPr>
      <w:r w:rsidRPr="00810258">
        <w:rPr>
          <w:rFonts w:ascii="Trebuchet MS" w:eastAsia="Calibri" w:hAnsi="Trebuchet MS" w:cs="Calibri"/>
          <w:b/>
          <w:i/>
          <w:szCs w:val="24"/>
        </w:rPr>
        <w:t xml:space="preserve">LAW SOCIETY OF SCOTLAND, </w:t>
      </w:r>
      <w:r w:rsidRPr="00810258">
        <w:rPr>
          <w:rFonts w:ascii="Trebuchet MS" w:hAnsi="Trebuchet MS"/>
          <w:b/>
          <w:bCs/>
          <w:i/>
          <w:szCs w:val="24"/>
        </w:rPr>
        <w:t>CPD SEMINAR</w:t>
      </w:r>
      <w:r w:rsidRPr="00810258">
        <w:rPr>
          <w:rFonts w:ascii="Trebuchet MS" w:eastAsia="Calibri" w:hAnsi="Trebuchet MS" w:cs="Calibri"/>
          <w:b/>
          <w:i/>
          <w:szCs w:val="24"/>
        </w:rPr>
        <w:t>:</w:t>
      </w:r>
      <w:r w:rsidRPr="00810258">
        <w:rPr>
          <w:rFonts w:ascii="Trebuchet MS" w:eastAsia="Calibri" w:hAnsi="Trebuchet MS" w:cs="Calibri"/>
          <w:i/>
          <w:szCs w:val="24"/>
        </w:rPr>
        <w:t xml:space="preserve"> </w:t>
      </w:r>
    </w:p>
    <w:p w14:paraId="52B690DB" w14:textId="35E5C0FF" w:rsidR="00B02BE6" w:rsidRDefault="00B02BE6" w:rsidP="00B02BE6">
      <w:pPr>
        <w:spacing w:after="160" w:line="252" w:lineRule="auto"/>
        <w:jc w:val="both"/>
        <w:rPr>
          <w:rFonts w:ascii="Trebuchet MS" w:hAnsi="Trebuchet MS"/>
          <w:szCs w:val="24"/>
        </w:rPr>
      </w:pPr>
      <w:r>
        <w:rPr>
          <w:rFonts w:ascii="Trebuchet MS" w:eastAsia="Calibri" w:hAnsi="Trebuchet MS" w:cs="Calibri"/>
          <w:szCs w:val="24"/>
        </w:rPr>
        <w:t xml:space="preserve">On </w:t>
      </w:r>
      <w:r w:rsidRPr="006A3D03">
        <w:rPr>
          <w:rFonts w:ascii="Trebuchet MS" w:eastAsia="Calibri" w:hAnsi="Trebuchet MS" w:cs="Calibri"/>
          <w:b/>
          <w:szCs w:val="24"/>
        </w:rPr>
        <w:t>8 December</w:t>
      </w:r>
      <w:r w:rsidR="006A3D03">
        <w:rPr>
          <w:rFonts w:ascii="Trebuchet MS" w:hAnsi="Trebuchet MS"/>
          <w:b/>
          <w:bCs/>
          <w:szCs w:val="24"/>
        </w:rPr>
        <w:t>,</w:t>
      </w:r>
      <w:r>
        <w:rPr>
          <w:rFonts w:ascii="Trebuchet MS" w:hAnsi="Trebuchet MS"/>
          <w:szCs w:val="24"/>
        </w:rPr>
        <w:t xml:space="preserve"> Marie-Louise Fox, Ian Dickson and various other staff members attended a seminar on Teams conducted by Sarah Gilzean of Morton Fraser, which was a Law Society Accredited Specialist in Discrimination Law. Attendees were given a general refresher on the Equality Act and disability discrimination.   </w:t>
      </w:r>
    </w:p>
    <w:p w14:paraId="7CAB4D04" w14:textId="40E00BE2" w:rsidR="00B02BE6" w:rsidRPr="00A92779" w:rsidRDefault="00B02BE6" w:rsidP="00B02BE6">
      <w:pPr>
        <w:spacing w:after="160" w:line="252" w:lineRule="auto"/>
        <w:jc w:val="both"/>
        <w:rPr>
          <w:rFonts w:ascii="Trebuchet MS" w:hAnsi="Trebuchet MS"/>
          <w:szCs w:val="24"/>
        </w:rPr>
      </w:pPr>
      <w:r w:rsidRPr="009557D5">
        <w:rPr>
          <w:rFonts w:ascii="Trebuchet MS" w:hAnsi="Trebuchet MS"/>
          <w:b/>
          <w:szCs w:val="24"/>
        </w:rPr>
        <w:t>On 20 January</w:t>
      </w:r>
      <w:r>
        <w:rPr>
          <w:rFonts w:ascii="Trebuchet MS" w:hAnsi="Trebuchet MS"/>
          <w:szCs w:val="24"/>
        </w:rPr>
        <w:t>, Paul Haran attended an event organised by The Law Society of Scotland titled ‘Introduction to Sentencing Young People’. T</w:t>
      </w:r>
      <w:r w:rsidRPr="008D4E2B">
        <w:rPr>
          <w:rFonts w:ascii="Trebuchet MS" w:hAnsi="Trebuchet MS"/>
          <w:szCs w:val="24"/>
        </w:rPr>
        <w:t>he sentencing young people guideline was approved by the High Court of Justiciary</w:t>
      </w:r>
      <w:r>
        <w:rPr>
          <w:rFonts w:ascii="Trebuchet MS" w:hAnsi="Trebuchet MS"/>
          <w:szCs w:val="24"/>
        </w:rPr>
        <w:t xml:space="preserve"> on 09 November 2021 and ca</w:t>
      </w:r>
      <w:r w:rsidRPr="008D4E2B">
        <w:rPr>
          <w:rFonts w:ascii="Trebuchet MS" w:hAnsi="Trebuchet MS"/>
          <w:szCs w:val="24"/>
        </w:rPr>
        <w:t>me into effect on 26 January 2022. Recognising the greater capacity for change, the guideline puts rehabilitation at the heart of sentencing young people</w:t>
      </w:r>
    </w:p>
    <w:p w14:paraId="64649EC5" w14:textId="77777777" w:rsidR="00351673" w:rsidRDefault="00351673" w:rsidP="00B02BE6">
      <w:pPr>
        <w:jc w:val="both"/>
        <w:rPr>
          <w:rFonts w:ascii="Trebuchet MS" w:eastAsia="Calibri" w:hAnsi="Trebuchet MS" w:cs="Calibri"/>
          <w:i/>
          <w:szCs w:val="24"/>
        </w:rPr>
      </w:pPr>
    </w:p>
    <w:p w14:paraId="42A5686B" w14:textId="67C3BF27" w:rsidR="00351673" w:rsidRDefault="00B7224B" w:rsidP="00B02BE6">
      <w:pPr>
        <w:jc w:val="both"/>
        <w:rPr>
          <w:rFonts w:ascii="Trebuchet MS" w:hAnsi="Trebuchet MS"/>
          <w:bCs/>
          <w:iCs/>
        </w:rPr>
      </w:pPr>
      <w:r w:rsidRPr="0006519A">
        <w:rPr>
          <w:rFonts w:ascii="Trebuchet MS" w:eastAsia="Calibri" w:hAnsi="Trebuchet MS" w:cs="Calibri"/>
          <w:b/>
          <w:i/>
          <w:szCs w:val="24"/>
        </w:rPr>
        <w:t>LAW SOCIETY OF SCOTLAND</w:t>
      </w:r>
      <w:r w:rsidR="00724CA8" w:rsidRPr="0006519A">
        <w:rPr>
          <w:rFonts w:ascii="Trebuchet MS" w:eastAsia="Calibri" w:hAnsi="Trebuchet MS" w:cs="Calibri"/>
          <w:b/>
          <w:i/>
          <w:szCs w:val="24"/>
        </w:rPr>
        <w:t>, QUALITY ASSURANCE</w:t>
      </w:r>
      <w:r w:rsidR="00351673" w:rsidRPr="00FE2C6B">
        <w:rPr>
          <w:rFonts w:ascii="Trebuchet MS" w:eastAsia="Calibri" w:hAnsi="Trebuchet MS" w:cs="Calibri"/>
          <w:b/>
          <w:i/>
          <w:szCs w:val="24"/>
        </w:rPr>
        <w:t>:</w:t>
      </w:r>
      <w:r w:rsidR="00351673" w:rsidRPr="00FE2C6B">
        <w:rPr>
          <w:rFonts w:ascii="Trebuchet MS" w:eastAsia="Calibri" w:hAnsi="Trebuchet MS" w:cs="Calibri"/>
          <w:i/>
          <w:szCs w:val="24"/>
        </w:rPr>
        <w:t xml:space="preserve"> </w:t>
      </w:r>
      <w:r w:rsidR="00351673" w:rsidRPr="00FE2C6B">
        <w:rPr>
          <w:rFonts w:ascii="Trebuchet MS" w:eastAsia="Calibri" w:hAnsi="Trebuchet MS" w:cs="Calibri"/>
          <w:szCs w:val="24"/>
        </w:rPr>
        <w:t>Graeme Hill</w:t>
      </w:r>
      <w:r w:rsidR="00724CA8">
        <w:rPr>
          <w:rFonts w:ascii="Trebuchet MS" w:eastAsia="Calibri" w:hAnsi="Trebuchet MS" w:cs="Calibri"/>
          <w:szCs w:val="24"/>
        </w:rPr>
        <w:t xml:space="preserve"> and Marie </w:t>
      </w:r>
      <w:r w:rsidR="009E5EAF">
        <w:rPr>
          <w:rFonts w:ascii="Trebuchet MS" w:eastAsia="Calibri" w:hAnsi="Trebuchet MS" w:cs="Calibri"/>
          <w:szCs w:val="24"/>
        </w:rPr>
        <w:t>- Louise</w:t>
      </w:r>
      <w:r w:rsidR="00724CA8">
        <w:rPr>
          <w:rFonts w:ascii="Trebuchet MS" w:eastAsia="Calibri" w:hAnsi="Trebuchet MS" w:cs="Calibri"/>
          <w:szCs w:val="24"/>
        </w:rPr>
        <w:t xml:space="preserve"> </w:t>
      </w:r>
      <w:r w:rsidR="00565512">
        <w:rPr>
          <w:rFonts w:ascii="Trebuchet MS" w:eastAsia="Calibri" w:hAnsi="Trebuchet MS" w:cs="Calibri"/>
          <w:szCs w:val="24"/>
        </w:rPr>
        <w:t xml:space="preserve">Fox </w:t>
      </w:r>
      <w:r w:rsidR="00565512" w:rsidRPr="00FE2C6B">
        <w:rPr>
          <w:rFonts w:ascii="Trebuchet MS" w:eastAsia="Calibri" w:hAnsi="Trebuchet MS" w:cs="Calibri"/>
          <w:szCs w:val="24"/>
        </w:rPr>
        <w:t>attended</w:t>
      </w:r>
      <w:r w:rsidR="00351673" w:rsidRPr="00FE2C6B">
        <w:rPr>
          <w:rFonts w:ascii="Trebuchet MS" w:eastAsia="Calibri" w:hAnsi="Trebuchet MS" w:cs="Calibri"/>
          <w:szCs w:val="24"/>
        </w:rPr>
        <w:t xml:space="preserve"> </w:t>
      </w:r>
      <w:r w:rsidR="00B66977" w:rsidRPr="00FE2C6B">
        <w:rPr>
          <w:rFonts w:ascii="Trebuchet MS" w:hAnsi="Trebuchet MS"/>
          <w:bCs/>
          <w:iCs/>
        </w:rPr>
        <w:t>monthly Civil QAC meeting</w:t>
      </w:r>
      <w:r w:rsidR="009D2389">
        <w:rPr>
          <w:rFonts w:ascii="Trebuchet MS" w:hAnsi="Trebuchet MS"/>
          <w:bCs/>
          <w:iCs/>
        </w:rPr>
        <w:t>s</w:t>
      </w:r>
      <w:r w:rsidR="00B66977" w:rsidRPr="00FE2C6B">
        <w:rPr>
          <w:rFonts w:ascii="Trebuchet MS" w:hAnsi="Trebuchet MS"/>
          <w:bCs/>
          <w:iCs/>
        </w:rPr>
        <w:t xml:space="preserve"> hosted </w:t>
      </w:r>
      <w:r w:rsidR="00EE40ED" w:rsidRPr="00FE2C6B">
        <w:rPr>
          <w:rFonts w:ascii="Trebuchet MS" w:hAnsi="Trebuchet MS"/>
          <w:bCs/>
          <w:iCs/>
        </w:rPr>
        <w:t>by the</w:t>
      </w:r>
      <w:r w:rsidR="00B66977" w:rsidRPr="00FE2C6B">
        <w:rPr>
          <w:rFonts w:ascii="Trebuchet MS" w:hAnsi="Trebuchet MS"/>
          <w:bCs/>
          <w:iCs/>
        </w:rPr>
        <w:t xml:space="preserve"> Law Society of Scotland where peer review and matters of</w:t>
      </w:r>
      <w:r w:rsidR="00C973F9">
        <w:rPr>
          <w:rFonts w:ascii="Trebuchet MS" w:hAnsi="Trebuchet MS"/>
          <w:bCs/>
          <w:iCs/>
        </w:rPr>
        <w:t xml:space="preserve"> Civil Quality Assurance were</w:t>
      </w:r>
      <w:r w:rsidR="00B66977" w:rsidRPr="00FE2C6B">
        <w:rPr>
          <w:rFonts w:ascii="Trebuchet MS" w:hAnsi="Trebuchet MS"/>
          <w:bCs/>
          <w:iCs/>
        </w:rPr>
        <w:t xml:space="preserve"> discussed</w:t>
      </w:r>
      <w:r w:rsidR="00C973F9">
        <w:rPr>
          <w:rFonts w:ascii="Trebuchet MS" w:hAnsi="Trebuchet MS"/>
          <w:bCs/>
          <w:iCs/>
        </w:rPr>
        <w:t>.</w:t>
      </w:r>
    </w:p>
    <w:p w14:paraId="069D3791" w14:textId="58696E78" w:rsidR="00724CA8" w:rsidRDefault="00724CA8" w:rsidP="00B02BE6">
      <w:pPr>
        <w:jc w:val="both"/>
        <w:rPr>
          <w:rFonts w:ascii="Trebuchet MS" w:hAnsi="Trebuchet MS"/>
          <w:bCs/>
          <w:iCs/>
        </w:rPr>
      </w:pPr>
    </w:p>
    <w:p w14:paraId="6C880F31" w14:textId="699BC146" w:rsidR="00377465" w:rsidRDefault="00377465" w:rsidP="00B02BE6">
      <w:pPr>
        <w:jc w:val="both"/>
        <w:rPr>
          <w:rFonts w:ascii="Trebuchet MS" w:hAnsi="Trebuchet MS"/>
          <w:szCs w:val="24"/>
        </w:rPr>
      </w:pPr>
      <w:r w:rsidRPr="0006519A">
        <w:rPr>
          <w:rFonts w:ascii="Trebuchet MS" w:hAnsi="Trebuchet MS"/>
          <w:b/>
          <w:i/>
          <w:szCs w:val="24"/>
        </w:rPr>
        <w:t>SHERIFF PATERSON</w:t>
      </w:r>
      <w:r>
        <w:rPr>
          <w:rFonts w:ascii="Trebuchet MS" w:hAnsi="Trebuchet MS"/>
          <w:szCs w:val="24"/>
        </w:rPr>
        <w:t xml:space="preserve">: On </w:t>
      </w:r>
      <w:r w:rsidRPr="006A3D03">
        <w:rPr>
          <w:rFonts w:ascii="Trebuchet MS" w:hAnsi="Trebuchet MS"/>
          <w:b/>
          <w:szCs w:val="24"/>
        </w:rPr>
        <w:t>31 January</w:t>
      </w:r>
      <w:r>
        <w:rPr>
          <w:rFonts w:ascii="Trebuchet MS" w:hAnsi="Trebuchet MS"/>
          <w:szCs w:val="24"/>
        </w:rPr>
        <w:t>, Paul met with Sheriff Paterson to discuss duty solicitor arrangements in the Borders area.</w:t>
      </w:r>
    </w:p>
    <w:p w14:paraId="49227F83" w14:textId="35895BEC" w:rsidR="00377465" w:rsidRPr="00FE2C6B" w:rsidRDefault="00377465" w:rsidP="00B02BE6">
      <w:pPr>
        <w:jc w:val="both"/>
        <w:rPr>
          <w:rFonts w:ascii="Trebuchet MS" w:eastAsia="Calibri" w:hAnsi="Trebuchet MS" w:cs="Calibri"/>
          <w:szCs w:val="24"/>
        </w:rPr>
      </w:pPr>
    </w:p>
    <w:p w14:paraId="5EA39DF9" w14:textId="77777777" w:rsidR="0019023D" w:rsidRPr="001A2B3D" w:rsidRDefault="0019023D" w:rsidP="00B02BE6">
      <w:pPr>
        <w:contextualSpacing/>
        <w:jc w:val="both"/>
        <w:rPr>
          <w:rFonts w:ascii="Trebuchet MS" w:eastAsiaTheme="minorHAnsi" w:hAnsi="Trebuchet MS" w:cstheme="minorBidi"/>
          <w:i/>
          <w:szCs w:val="24"/>
        </w:rPr>
      </w:pPr>
    </w:p>
    <w:p w14:paraId="45F046C7" w14:textId="77777777" w:rsidR="00F10C5F" w:rsidRPr="00FE2C6B" w:rsidRDefault="00F10C5F" w:rsidP="00B02BE6">
      <w:pPr>
        <w:jc w:val="both"/>
        <w:rPr>
          <w:rFonts w:ascii="Trebuchet MS" w:hAnsi="Trebuchet MS"/>
          <w:b/>
          <w:szCs w:val="24"/>
          <w:u w:val="single"/>
        </w:rPr>
      </w:pPr>
      <w:r w:rsidRPr="00FE2C6B">
        <w:rPr>
          <w:rFonts w:ascii="Trebuchet MS" w:hAnsi="Trebuchet MS"/>
          <w:b/>
          <w:szCs w:val="24"/>
          <w:u w:val="single"/>
        </w:rPr>
        <w:t>JUSTICE SECTOR BODIES</w:t>
      </w:r>
    </w:p>
    <w:p w14:paraId="2DD81AA8" w14:textId="77777777" w:rsidR="00E1732C" w:rsidRPr="001A2B3D" w:rsidRDefault="00E1732C" w:rsidP="00B02BE6">
      <w:pPr>
        <w:jc w:val="both"/>
        <w:rPr>
          <w:rFonts w:ascii="Trebuchet MS" w:hAnsi="Trebuchet MS"/>
          <w:szCs w:val="24"/>
        </w:rPr>
      </w:pPr>
    </w:p>
    <w:p w14:paraId="668360C2" w14:textId="77777777" w:rsidR="00B74002" w:rsidRDefault="00B74002" w:rsidP="00B02BE6">
      <w:pPr>
        <w:jc w:val="both"/>
        <w:rPr>
          <w:rFonts w:ascii="Trebuchet MS" w:hAnsi="Trebuchet MS"/>
          <w:b/>
          <w:szCs w:val="24"/>
        </w:rPr>
      </w:pPr>
    </w:p>
    <w:p w14:paraId="48F725D2" w14:textId="77777777" w:rsidR="006A3D03" w:rsidRDefault="00A71B4C" w:rsidP="00B02BE6">
      <w:pPr>
        <w:jc w:val="both"/>
        <w:rPr>
          <w:rFonts w:ascii="Trebuchet MS" w:hAnsi="Trebuchet MS"/>
          <w:b/>
          <w:szCs w:val="24"/>
        </w:rPr>
      </w:pPr>
      <w:r w:rsidRPr="0006519A">
        <w:rPr>
          <w:rFonts w:ascii="Trebuchet MS" w:hAnsi="Trebuchet MS"/>
          <w:b/>
          <w:i/>
          <w:szCs w:val="24"/>
        </w:rPr>
        <w:t>CROWN OFFICE AND PROCURTAOR FISCAL SERVICE</w:t>
      </w:r>
      <w:r>
        <w:rPr>
          <w:rFonts w:ascii="Trebuchet MS" w:hAnsi="Trebuchet MS"/>
          <w:b/>
          <w:szCs w:val="24"/>
        </w:rPr>
        <w:t>:</w:t>
      </w:r>
    </w:p>
    <w:p w14:paraId="69BA5A66" w14:textId="77777777" w:rsidR="006A3D03" w:rsidRDefault="006A3D03" w:rsidP="00B02BE6">
      <w:pPr>
        <w:jc w:val="both"/>
        <w:rPr>
          <w:rFonts w:ascii="Trebuchet MS" w:hAnsi="Trebuchet MS"/>
          <w:b/>
          <w:szCs w:val="24"/>
        </w:rPr>
      </w:pPr>
    </w:p>
    <w:p w14:paraId="0F2659F3" w14:textId="24E386A8" w:rsidR="00A71B4C" w:rsidRPr="00A71B4C" w:rsidRDefault="00A71B4C"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4 March</w:t>
      </w:r>
      <w:r>
        <w:rPr>
          <w:rFonts w:ascii="Trebuchet MS" w:hAnsi="Trebuchet MS"/>
          <w:szCs w:val="24"/>
        </w:rPr>
        <w:t xml:space="preserve">, </w:t>
      </w:r>
      <w:r w:rsidRPr="00A71B4C">
        <w:rPr>
          <w:rFonts w:ascii="Trebuchet MS" w:hAnsi="Trebuchet MS"/>
          <w:szCs w:val="24"/>
        </w:rPr>
        <w:t xml:space="preserve">Colin Lancaster </w:t>
      </w:r>
      <w:r>
        <w:rPr>
          <w:rFonts w:ascii="Trebuchet MS" w:hAnsi="Trebuchet MS"/>
          <w:szCs w:val="24"/>
        </w:rPr>
        <w:t>had a</w:t>
      </w:r>
      <w:r w:rsidRPr="00A71B4C">
        <w:rPr>
          <w:rFonts w:ascii="Trebuchet MS" w:hAnsi="Trebuchet MS"/>
          <w:szCs w:val="24"/>
        </w:rPr>
        <w:t xml:space="preserve"> quarterly catch up</w:t>
      </w:r>
      <w:r>
        <w:rPr>
          <w:rFonts w:ascii="Trebuchet MS" w:hAnsi="Trebuchet MS"/>
          <w:szCs w:val="24"/>
        </w:rPr>
        <w:t xml:space="preserve"> meeting</w:t>
      </w:r>
      <w:r w:rsidRPr="00A71B4C">
        <w:rPr>
          <w:rFonts w:ascii="Trebuchet MS" w:hAnsi="Trebuchet MS"/>
          <w:szCs w:val="24"/>
        </w:rPr>
        <w:t xml:space="preserve"> with Crown Agent David Harvie where discussion </w:t>
      </w:r>
      <w:r>
        <w:rPr>
          <w:rFonts w:ascii="Trebuchet MS" w:hAnsi="Trebuchet MS"/>
          <w:szCs w:val="24"/>
        </w:rPr>
        <w:t>focused upon</w:t>
      </w:r>
      <w:r w:rsidRPr="00A71B4C">
        <w:rPr>
          <w:rFonts w:ascii="Trebuchet MS" w:hAnsi="Trebuchet MS"/>
          <w:szCs w:val="24"/>
        </w:rPr>
        <w:t xml:space="preserve"> management of the recent withdrawals from the duty scheme by the </w:t>
      </w:r>
      <w:r>
        <w:rPr>
          <w:rFonts w:ascii="Trebuchet MS" w:hAnsi="Trebuchet MS"/>
          <w:szCs w:val="24"/>
        </w:rPr>
        <w:t xml:space="preserve">various Bar Associations throughout the country. </w:t>
      </w:r>
    </w:p>
    <w:p w14:paraId="62D53FA3" w14:textId="77777777" w:rsidR="00A71B4C" w:rsidRDefault="00A71B4C" w:rsidP="00B02BE6">
      <w:pPr>
        <w:jc w:val="both"/>
        <w:rPr>
          <w:rFonts w:ascii="Trebuchet MS" w:hAnsi="Trebuchet MS"/>
          <w:b/>
          <w:szCs w:val="24"/>
        </w:rPr>
      </w:pPr>
    </w:p>
    <w:p w14:paraId="63A873A6" w14:textId="77777777" w:rsidR="006A3D03" w:rsidRDefault="00826329" w:rsidP="00B02BE6">
      <w:pPr>
        <w:jc w:val="both"/>
        <w:rPr>
          <w:rFonts w:ascii="Trebuchet MS" w:hAnsi="Trebuchet MS"/>
          <w:szCs w:val="24"/>
        </w:rPr>
      </w:pPr>
      <w:r w:rsidRPr="0006519A">
        <w:rPr>
          <w:rFonts w:ascii="Trebuchet MS" w:hAnsi="Trebuchet MS"/>
          <w:b/>
          <w:i/>
          <w:szCs w:val="24"/>
        </w:rPr>
        <w:t>COFPS DAS CONSULTATIVE GROUP</w:t>
      </w:r>
      <w:r>
        <w:rPr>
          <w:rFonts w:ascii="Trebuchet MS" w:hAnsi="Trebuchet MS"/>
          <w:szCs w:val="24"/>
        </w:rPr>
        <w:t xml:space="preserve">: </w:t>
      </w:r>
    </w:p>
    <w:p w14:paraId="7D215C5D" w14:textId="77777777" w:rsidR="006A3D03" w:rsidRDefault="006A3D03" w:rsidP="00B02BE6">
      <w:pPr>
        <w:jc w:val="both"/>
        <w:rPr>
          <w:rFonts w:ascii="Trebuchet MS" w:hAnsi="Trebuchet MS"/>
          <w:szCs w:val="24"/>
        </w:rPr>
      </w:pPr>
    </w:p>
    <w:p w14:paraId="6D6782AF" w14:textId="50699260" w:rsidR="00826329" w:rsidRDefault="00826329"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15 December</w:t>
      </w:r>
      <w:r>
        <w:rPr>
          <w:rFonts w:ascii="Trebuchet MS" w:hAnsi="Trebuchet MS"/>
          <w:szCs w:val="24"/>
        </w:rPr>
        <w:t>, Marie-Louise attended a meeting of the DAS Consultative Group in Glasgow, organised by COPFS, which brought together a Sheriff Principal, defence agent representatives and other criminal justice stakeholders to develop the PIDM Booking App and the strategic DAS solution.</w:t>
      </w:r>
    </w:p>
    <w:p w14:paraId="509B2368" w14:textId="77777777" w:rsidR="009E5EAF" w:rsidRDefault="009E5EAF" w:rsidP="00B02BE6">
      <w:pPr>
        <w:jc w:val="both"/>
        <w:rPr>
          <w:rFonts w:ascii="Trebuchet MS" w:hAnsi="Trebuchet MS"/>
          <w:szCs w:val="24"/>
        </w:rPr>
      </w:pPr>
    </w:p>
    <w:p w14:paraId="48DD85C1" w14:textId="5BF28EC0" w:rsidR="00CA3867" w:rsidRDefault="00CA3867" w:rsidP="00B02BE6">
      <w:pPr>
        <w:jc w:val="both"/>
        <w:rPr>
          <w:rFonts w:ascii="Trebuchet MS" w:hAnsi="Trebuchet MS"/>
          <w:szCs w:val="24"/>
          <w:lang w:val="en-US"/>
        </w:rPr>
      </w:pPr>
      <w:r w:rsidRPr="00CA3867">
        <w:rPr>
          <w:rFonts w:ascii="Trebuchet MS" w:hAnsi="Trebuchet MS"/>
          <w:b/>
          <w:szCs w:val="24"/>
        </w:rPr>
        <w:t>On 25 February</w:t>
      </w:r>
      <w:r>
        <w:rPr>
          <w:rFonts w:ascii="Trebuchet MS" w:hAnsi="Trebuchet MS"/>
          <w:szCs w:val="24"/>
        </w:rPr>
        <w:t>,</w:t>
      </w:r>
      <w:r w:rsidR="00B02BE6">
        <w:rPr>
          <w:rFonts w:ascii="Trebuchet MS" w:hAnsi="Trebuchet MS"/>
          <w:szCs w:val="24"/>
        </w:rPr>
        <w:t xml:space="preserve"> </w:t>
      </w:r>
      <w:r>
        <w:rPr>
          <w:rFonts w:ascii="Trebuchet MS" w:hAnsi="Trebuchet MS"/>
          <w:szCs w:val="24"/>
          <w:lang w:val="en-US"/>
        </w:rPr>
        <w:t>Kingsley Thomas attended a meeting of the Crown Office’s Defence Agents Service Consultative Group, which is looking at ways of improving communications between the Prosecution and Defence solicitors in criminal cases.</w:t>
      </w:r>
    </w:p>
    <w:p w14:paraId="4B87C9F9" w14:textId="14F916DA" w:rsidR="00CA3867" w:rsidRPr="00CA3867" w:rsidRDefault="00CA3867" w:rsidP="00B02BE6">
      <w:pPr>
        <w:jc w:val="both"/>
      </w:pPr>
    </w:p>
    <w:p w14:paraId="7BC90B5E" w14:textId="77777777" w:rsidR="006A3D03" w:rsidRDefault="00B02BE6" w:rsidP="00B02BE6">
      <w:pPr>
        <w:jc w:val="both"/>
        <w:rPr>
          <w:rFonts w:ascii="Trebuchet MS" w:hAnsi="Trebuchet MS"/>
          <w:b/>
          <w:szCs w:val="24"/>
        </w:rPr>
      </w:pPr>
      <w:r w:rsidRPr="0006519A">
        <w:rPr>
          <w:rFonts w:ascii="Trebuchet MS" w:hAnsi="Trebuchet MS"/>
          <w:b/>
          <w:i/>
          <w:szCs w:val="24"/>
        </w:rPr>
        <w:t>IRISH JUSTICE DEPARTMENT</w:t>
      </w:r>
      <w:r>
        <w:rPr>
          <w:rFonts w:ascii="Trebuchet MS" w:hAnsi="Trebuchet MS"/>
          <w:b/>
          <w:szCs w:val="24"/>
        </w:rPr>
        <w:t xml:space="preserve">: </w:t>
      </w:r>
    </w:p>
    <w:p w14:paraId="4BCF13C9" w14:textId="77777777" w:rsidR="006A3D03" w:rsidRDefault="006A3D03" w:rsidP="00B02BE6">
      <w:pPr>
        <w:jc w:val="both"/>
        <w:rPr>
          <w:rFonts w:ascii="Trebuchet MS" w:hAnsi="Trebuchet MS"/>
          <w:b/>
          <w:szCs w:val="24"/>
        </w:rPr>
      </w:pPr>
    </w:p>
    <w:p w14:paraId="5F93A19B" w14:textId="6AC612E0" w:rsidR="00B02BE6" w:rsidRPr="00381C35" w:rsidRDefault="00B02BE6"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21 December</w:t>
      </w:r>
      <w:r>
        <w:rPr>
          <w:rFonts w:ascii="Trebuchet MS" w:hAnsi="Trebuchet MS"/>
          <w:szCs w:val="24"/>
        </w:rPr>
        <w:t>, Paul Haran and Paula McGee met with an Irish Justice Department representative who is conducting research into a Public Defender model for Ireland, to obtain information regarding the Scottish structure and operation of the Public Defence Solicitors’ Office.</w:t>
      </w:r>
    </w:p>
    <w:p w14:paraId="7C8CD236" w14:textId="77777777" w:rsidR="00B02BE6" w:rsidRDefault="00B02BE6" w:rsidP="00B02BE6">
      <w:pPr>
        <w:jc w:val="both"/>
        <w:rPr>
          <w:rFonts w:ascii="Trebuchet MS" w:hAnsi="Trebuchet MS"/>
          <w:b/>
          <w:szCs w:val="24"/>
        </w:rPr>
      </w:pPr>
    </w:p>
    <w:p w14:paraId="3F5B8506" w14:textId="77777777" w:rsidR="006A3D03" w:rsidRDefault="00565512" w:rsidP="00B02BE6">
      <w:pPr>
        <w:jc w:val="both"/>
        <w:rPr>
          <w:rFonts w:ascii="Trebuchet MS" w:hAnsi="Trebuchet MS"/>
          <w:b/>
          <w:szCs w:val="24"/>
        </w:rPr>
      </w:pPr>
      <w:r w:rsidRPr="0006519A">
        <w:rPr>
          <w:rFonts w:ascii="Trebuchet MS" w:hAnsi="Trebuchet MS"/>
          <w:b/>
          <w:i/>
          <w:szCs w:val="24"/>
        </w:rPr>
        <w:lastRenderedPageBreak/>
        <w:t>JUSTICE STAKEHOLDERS, DUTY CONTINGENCY PLANNING</w:t>
      </w:r>
      <w:r>
        <w:rPr>
          <w:rFonts w:ascii="Trebuchet MS" w:hAnsi="Trebuchet MS"/>
          <w:b/>
          <w:szCs w:val="24"/>
        </w:rPr>
        <w:t xml:space="preserve">: </w:t>
      </w:r>
    </w:p>
    <w:p w14:paraId="06844861" w14:textId="77777777" w:rsidR="006A3D03" w:rsidRDefault="006A3D03" w:rsidP="00B02BE6">
      <w:pPr>
        <w:jc w:val="both"/>
        <w:rPr>
          <w:rFonts w:ascii="Trebuchet MS" w:hAnsi="Trebuchet MS"/>
          <w:b/>
          <w:szCs w:val="24"/>
        </w:rPr>
      </w:pPr>
    </w:p>
    <w:p w14:paraId="57CD533D" w14:textId="350B1DD5" w:rsidR="00565512" w:rsidRPr="00B74002" w:rsidRDefault="00565512"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24 January,</w:t>
      </w:r>
      <w:r>
        <w:rPr>
          <w:rFonts w:ascii="Trebuchet MS" w:hAnsi="Trebuchet MS"/>
          <w:szCs w:val="24"/>
        </w:rPr>
        <w:t xml:space="preserve"> Marie-Louise Fox and Paul Haran met with members of Scottish Government, Crown Office and Procurator Fiscal Service, Scottish Courts and Tribunals Service and Police Scotland, to discuss contingency plans regarding the duty solicitor scheme.</w:t>
      </w:r>
    </w:p>
    <w:p w14:paraId="2CBEFA32" w14:textId="77777777" w:rsidR="00565512" w:rsidRDefault="00565512" w:rsidP="00B02BE6">
      <w:pPr>
        <w:jc w:val="both"/>
        <w:rPr>
          <w:rFonts w:ascii="Trebuchet MS" w:hAnsi="Trebuchet MS"/>
          <w:b/>
          <w:szCs w:val="24"/>
        </w:rPr>
      </w:pPr>
    </w:p>
    <w:p w14:paraId="6DA15351" w14:textId="77777777" w:rsidR="006A3D03" w:rsidRDefault="006A3D03" w:rsidP="00B02BE6">
      <w:pPr>
        <w:jc w:val="both"/>
        <w:rPr>
          <w:rFonts w:ascii="Trebuchet MS" w:hAnsi="Trebuchet MS"/>
          <w:b/>
          <w:i/>
          <w:szCs w:val="24"/>
        </w:rPr>
      </w:pPr>
    </w:p>
    <w:p w14:paraId="6E150667" w14:textId="35D1A433" w:rsidR="006A3D03" w:rsidRDefault="00B02BE6" w:rsidP="00B02BE6">
      <w:pPr>
        <w:jc w:val="both"/>
        <w:rPr>
          <w:rFonts w:ascii="Trebuchet MS" w:hAnsi="Trebuchet MS"/>
          <w:b/>
          <w:szCs w:val="24"/>
        </w:rPr>
      </w:pPr>
      <w:r w:rsidRPr="0006519A">
        <w:rPr>
          <w:rFonts w:ascii="Trebuchet MS" w:hAnsi="Trebuchet MS"/>
          <w:b/>
          <w:i/>
          <w:szCs w:val="24"/>
        </w:rPr>
        <w:t>MINISTRY OF JUSTICE</w:t>
      </w:r>
      <w:r>
        <w:rPr>
          <w:rFonts w:ascii="Trebuchet MS" w:hAnsi="Trebuchet MS"/>
          <w:b/>
          <w:szCs w:val="24"/>
        </w:rPr>
        <w:t xml:space="preserve">: </w:t>
      </w:r>
    </w:p>
    <w:p w14:paraId="1A307688" w14:textId="77777777" w:rsidR="006A3D03" w:rsidRDefault="006A3D03" w:rsidP="00B02BE6">
      <w:pPr>
        <w:jc w:val="both"/>
        <w:rPr>
          <w:rFonts w:ascii="Trebuchet MS" w:hAnsi="Trebuchet MS"/>
          <w:b/>
          <w:szCs w:val="24"/>
        </w:rPr>
      </w:pPr>
    </w:p>
    <w:p w14:paraId="49EC363C" w14:textId="37A398FA" w:rsidR="00B02BE6" w:rsidRPr="00330377" w:rsidRDefault="00B02BE6"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17 January</w:t>
      </w:r>
      <w:r>
        <w:rPr>
          <w:rFonts w:ascii="Trebuchet MS" w:hAnsi="Trebuchet MS"/>
          <w:szCs w:val="24"/>
        </w:rPr>
        <w:t>, Colin Lancaster, Marie-Louise Fox and John Osborne met with the Director of Access to Justice from the Ministry of Justice to discuss matters of mutual interest in relation to legal aid north and south of the border.</w:t>
      </w:r>
    </w:p>
    <w:p w14:paraId="67614ABF" w14:textId="77777777" w:rsidR="00B02BE6" w:rsidRDefault="00B02BE6" w:rsidP="00B02BE6">
      <w:pPr>
        <w:jc w:val="both"/>
        <w:rPr>
          <w:rFonts w:ascii="Trebuchet MS" w:hAnsi="Trebuchet MS"/>
          <w:b/>
          <w:szCs w:val="24"/>
        </w:rPr>
      </w:pPr>
    </w:p>
    <w:p w14:paraId="54016507" w14:textId="77777777" w:rsidR="006A3D03" w:rsidRDefault="006A3D03" w:rsidP="00B02BE6">
      <w:pPr>
        <w:jc w:val="both"/>
        <w:rPr>
          <w:rFonts w:ascii="Trebuchet MS" w:hAnsi="Trebuchet MS"/>
          <w:b/>
          <w:i/>
          <w:szCs w:val="24"/>
        </w:rPr>
      </w:pPr>
    </w:p>
    <w:p w14:paraId="48CE711B" w14:textId="4694FF7C" w:rsidR="006A3D03" w:rsidRDefault="00C36526" w:rsidP="00B02BE6">
      <w:pPr>
        <w:jc w:val="both"/>
        <w:rPr>
          <w:rFonts w:ascii="Trebuchet MS" w:hAnsi="Trebuchet MS"/>
          <w:b/>
          <w:szCs w:val="24"/>
        </w:rPr>
      </w:pPr>
      <w:r w:rsidRPr="0006519A">
        <w:rPr>
          <w:rFonts w:ascii="Trebuchet MS" w:hAnsi="Trebuchet MS"/>
          <w:b/>
          <w:i/>
          <w:szCs w:val="24"/>
        </w:rPr>
        <w:t>POLICE SCOTLAND</w:t>
      </w:r>
      <w:r>
        <w:rPr>
          <w:rFonts w:ascii="Trebuchet MS" w:hAnsi="Trebuchet MS"/>
          <w:b/>
          <w:szCs w:val="24"/>
        </w:rPr>
        <w:t xml:space="preserve">: </w:t>
      </w:r>
    </w:p>
    <w:p w14:paraId="527D353C" w14:textId="77777777" w:rsidR="006A3D03" w:rsidRDefault="006A3D03" w:rsidP="00B02BE6">
      <w:pPr>
        <w:jc w:val="both"/>
        <w:rPr>
          <w:rFonts w:ascii="Trebuchet MS" w:hAnsi="Trebuchet MS"/>
          <w:szCs w:val="24"/>
        </w:rPr>
      </w:pPr>
    </w:p>
    <w:p w14:paraId="6592186F" w14:textId="1D654E65" w:rsidR="00C973F9" w:rsidRDefault="00C36526" w:rsidP="00B02BE6">
      <w:pPr>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10</w:t>
      </w:r>
      <w:r w:rsidR="006A3D03" w:rsidRPr="006A3D03">
        <w:rPr>
          <w:rFonts w:ascii="Trebuchet MS" w:hAnsi="Trebuchet MS"/>
          <w:b/>
          <w:szCs w:val="24"/>
          <w:vertAlign w:val="superscript"/>
        </w:rPr>
        <w:t xml:space="preserve"> </w:t>
      </w:r>
      <w:r w:rsidRPr="006A3D03">
        <w:rPr>
          <w:rFonts w:ascii="Trebuchet MS" w:hAnsi="Trebuchet MS"/>
          <w:b/>
          <w:szCs w:val="24"/>
        </w:rPr>
        <w:t>January,</w:t>
      </w:r>
      <w:r>
        <w:rPr>
          <w:rFonts w:ascii="Trebuchet MS" w:hAnsi="Trebuchet MS"/>
          <w:szCs w:val="24"/>
        </w:rPr>
        <w:t xml:space="preserve"> Marie Louise Fox, </w:t>
      </w:r>
      <w:r w:rsidR="00C973F9" w:rsidRPr="00FE2C6B">
        <w:rPr>
          <w:rFonts w:ascii="Trebuchet MS" w:hAnsi="Trebuchet MS"/>
          <w:szCs w:val="24"/>
        </w:rPr>
        <w:t xml:space="preserve">Kingsley Thomas </w:t>
      </w:r>
      <w:r>
        <w:rPr>
          <w:rFonts w:ascii="Trebuchet MS" w:hAnsi="Trebuchet MS"/>
          <w:szCs w:val="24"/>
        </w:rPr>
        <w:t xml:space="preserve">and </w:t>
      </w:r>
      <w:r w:rsidR="00C973F9" w:rsidRPr="00FE2C6B">
        <w:rPr>
          <w:rFonts w:ascii="Trebuchet MS" w:hAnsi="Trebuchet MS"/>
          <w:szCs w:val="24"/>
        </w:rPr>
        <w:t>Alistair Mathieson   attended</w:t>
      </w:r>
      <w:r>
        <w:rPr>
          <w:rFonts w:ascii="Trebuchet MS" w:hAnsi="Trebuchet MS"/>
          <w:szCs w:val="24"/>
        </w:rPr>
        <w:t xml:space="preserve"> a meeting with Police Scotland to discuss</w:t>
      </w:r>
      <w:r w:rsidR="00C973F9" w:rsidRPr="00FE2C6B">
        <w:rPr>
          <w:rFonts w:ascii="Trebuchet MS" w:hAnsi="Trebuchet MS"/>
          <w:szCs w:val="24"/>
        </w:rPr>
        <w:t xml:space="preserve"> </w:t>
      </w:r>
      <w:r w:rsidRPr="00C36526">
        <w:rPr>
          <w:rFonts w:ascii="Trebuchet MS" w:hAnsi="Trebuchet MS"/>
          <w:szCs w:val="24"/>
        </w:rPr>
        <w:t xml:space="preserve">intimation of </w:t>
      </w:r>
      <w:r>
        <w:rPr>
          <w:rFonts w:ascii="Trebuchet MS" w:hAnsi="Trebuchet MS"/>
          <w:szCs w:val="24"/>
        </w:rPr>
        <w:t>withdrawal from the Duty Rota by</w:t>
      </w:r>
      <w:r w:rsidRPr="00C36526">
        <w:rPr>
          <w:rFonts w:ascii="Trebuchet MS" w:hAnsi="Trebuchet MS"/>
          <w:szCs w:val="24"/>
        </w:rPr>
        <w:t xml:space="preserve"> a number of solicitors and the contingencies/effects moving forward.</w:t>
      </w:r>
    </w:p>
    <w:p w14:paraId="67241A17" w14:textId="6F09D173" w:rsidR="00565512" w:rsidRDefault="00565512" w:rsidP="00B02BE6">
      <w:pPr>
        <w:jc w:val="both"/>
        <w:rPr>
          <w:rFonts w:ascii="Trebuchet MS" w:hAnsi="Trebuchet MS"/>
          <w:szCs w:val="24"/>
        </w:rPr>
      </w:pPr>
    </w:p>
    <w:p w14:paraId="4BE41A1B" w14:textId="2A352F32" w:rsidR="00565512" w:rsidRPr="00FE2C6B" w:rsidRDefault="00565512" w:rsidP="00B02BE6">
      <w:pPr>
        <w:jc w:val="both"/>
        <w:rPr>
          <w:rFonts w:ascii="Trebuchet MS" w:hAnsi="Trebuchet MS"/>
          <w:szCs w:val="24"/>
        </w:rPr>
      </w:pPr>
      <w:r w:rsidRPr="0006519A">
        <w:rPr>
          <w:rFonts w:ascii="Trebuchet MS" w:hAnsi="Trebuchet MS"/>
          <w:b/>
          <w:i/>
          <w:szCs w:val="24"/>
        </w:rPr>
        <w:t>SRO GROUP MEETING FOR CRIMINAL JUSTICE ORGANISED BY POLICE SCOTLAND</w:t>
      </w:r>
      <w:r w:rsidRPr="001A2B3D">
        <w:rPr>
          <w:rFonts w:ascii="Trebuchet MS" w:hAnsi="Trebuchet MS"/>
          <w:i/>
          <w:szCs w:val="24"/>
        </w:rPr>
        <w:t xml:space="preserve">: </w:t>
      </w:r>
      <w:r>
        <w:rPr>
          <w:rFonts w:ascii="Trebuchet MS" w:hAnsi="Trebuchet MS"/>
          <w:szCs w:val="24"/>
        </w:rPr>
        <w:t>Marie Louise Fox</w:t>
      </w:r>
      <w:r w:rsidRPr="00FE2C6B">
        <w:rPr>
          <w:rFonts w:ascii="Trebuchet MS" w:hAnsi="Trebuchet MS"/>
          <w:szCs w:val="24"/>
        </w:rPr>
        <w:t xml:space="preserve"> attended the</w:t>
      </w:r>
      <w:r>
        <w:rPr>
          <w:rFonts w:ascii="Trebuchet MS" w:hAnsi="Trebuchet MS"/>
          <w:szCs w:val="24"/>
        </w:rPr>
        <w:t xml:space="preserve"> monthly </w:t>
      </w:r>
      <w:r w:rsidRPr="00FE2C6B">
        <w:rPr>
          <w:rFonts w:ascii="Trebuchet MS" w:hAnsi="Trebuchet MS"/>
          <w:szCs w:val="24"/>
        </w:rPr>
        <w:t>SRO Group meeting for Criminal Justic</w:t>
      </w:r>
      <w:r>
        <w:rPr>
          <w:rFonts w:ascii="Trebuchet MS" w:hAnsi="Trebuchet MS"/>
          <w:szCs w:val="24"/>
        </w:rPr>
        <w:t xml:space="preserve">e organised by Police Scotland via Teams. </w:t>
      </w:r>
      <w:r w:rsidR="00B02BE6">
        <w:rPr>
          <w:rFonts w:ascii="Trebuchet MS" w:hAnsi="Trebuchet MS"/>
          <w:szCs w:val="24"/>
        </w:rPr>
        <w:t xml:space="preserve"> </w:t>
      </w:r>
    </w:p>
    <w:p w14:paraId="66B51499" w14:textId="1199DBE3" w:rsidR="00565512" w:rsidRDefault="00565512" w:rsidP="00B02BE6">
      <w:pPr>
        <w:jc w:val="both"/>
        <w:rPr>
          <w:rFonts w:ascii="Trebuchet MS" w:hAnsi="Trebuchet MS"/>
          <w:szCs w:val="24"/>
        </w:rPr>
      </w:pPr>
    </w:p>
    <w:p w14:paraId="6699BDCC" w14:textId="77777777" w:rsidR="006A3D03" w:rsidRDefault="00B7224B" w:rsidP="00B02BE6">
      <w:pPr>
        <w:jc w:val="both"/>
        <w:rPr>
          <w:rFonts w:ascii="Trebuchet MS" w:hAnsi="Trebuchet MS"/>
          <w:b/>
          <w:i/>
          <w:szCs w:val="24"/>
        </w:rPr>
      </w:pPr>
      <w:r w:rsidRPr="0006519A">
        <w:rPr>
          <w:rFonts w:ascii="Trebuchet MS" w:hAnsi="Trebuchet MS"/>
          <w:b/>
          <w:i/>
          <w:szCs w:val="24"/>
        </w:rPr>
        <w:t>SCOTTI</w:t>
      </w:r>
      <w:r w:rsidR="00724CA8" w:rsidRPr="0006519A">
        <w:rPr>
          <w:rFonts w:ascii="Trebuchet MS" w:hAnsi="Trebuchet MS"/>
          <w:b/>
          <w:i/>
          <w:szCs w:val="24"/>
        </w:rPr>
        <w:t>SH COURT AND TRIBUNAL SERVICE</w:t>
      </w:r>
      <w:r w:rsidR="00CA3867" w:rsidRPr="0006519A">
        <w:rPr>
          <w:rFonts w:ascii="Trebuchet MS" w:hAnsi="Trebuchet MS"/>
          <w:b/>
          <w:i/>
          <w:szCs w:val="24"/>
        </w:rPr>
        <w:t>, ACRA</w:t>
      </w:r>
      <w:r w:rsidR="001A2B3D" w:rsidRPr="001A2B3D">
        <w:rPr>
          <w:rFonts w:ascii="Trebuchet MS" w:hAnsi="Trebuchet MS"/>
          <w:b/>
          <w:i/>
          <w:szCs w:val="24"/>
        </w:rPr>
        <w:t>:</w:t>
      </w:r>
    </w:p>
    <w:p w14:paraId="02C909E5" w14:textId="77777777" w:rsidR="006A3D03" w:rsidRDefault="006A3D03" w:rsidP="00B02BE6">
      <w:pPr>
        <w:jc w:val="both"/>
        <w:rPr>
          <w:rFonts w:ascii="Trebuchet MS" w:hAnsi="Trebuchet MS"/>
          <w:b/>
          <w:i/>
          <w:szCs w:val="24"/>
        </w:rPr>
      </w:pPr>
    </w:p>
    <w:p w14:paraId="28CB9C16" w14:textId="33133445" w:rsidR="00CA3867" w:rsidRDefault="001A2B3D" w:rsidP="00B02BE6">
      <w:pPr>
        <w:jc w:val="both"/>
        <w:rPr>
          <w:rFonts w:ascii="Trebuchet MS" w:hAnsi="Trebuchet MS"/>
          <w:szCs w:val="24"/>
        </w:rPr>
      </w:pPr>
      <w:r w:rsidRPr="001A2B3D">
        <w:rPr>
          <w:rFonts w:ascii="Trebuchet MS" w:hAnsi="Trebuchet MS"/>
          <w:i/>
          <w:szCs w:val="24"/>
        </w:rPr>
        <w:t xml:space="preserve"> </w:t>
      </w:r>
      <w:r w:rsidRPr="00FE2C6B">
        <w:rPr>
          <w:rFonts w:ascii="Trebuchet MS" w:hAnsi="Trebuchet MS"/>
          <w:szCs w:val="24"/>
        </w:rPr>
        <w:t xml:space="preserve">On </w:t>
      </w:r>
      <w:r w:rsidR="00CA3867" w:rsidRPr="006A3D03">
        <w:rPr>
          <w:rFonts w:ascii="Trebuchet MS" w:hAnsi="Trebuchet MS"/>
          <w:b/>
          <w:szCs w:val="24"/>
        </w:rPr>
        <w:t>16 February</w:t>
      </w:r>
      <w:r w:rsidR="00CA3867">
        <w:rPr>
          <w:rFonts w:ascii="Trebuchet MS" w:hAnsi="Trebuchet MS"/>
          <w:szCs w:val="24"/>
        </w:rPr>
        <w:t>,  Marie-Louise Fox attended an Age of Criminal Responsibility Act (ACRA) meeting on Webex, organised by The Scottish Courts and Tribunals Service, with the working group’s remit to create child friendly court forms drafted without jargon in child friendly language.</w:t>
      </w:r>
    </w:p>
    <w:p w14:paraId="346177A8" w14:textId="1A38416C" w:rsidR="00A71B4C" w:rsidRPr="00A71B4C" w:rsidRDefault="00A71B4C" w:rsidP="00B02BE6">
      <w:pPr>
        <w:jc w:val="both"/>
        <w:rPr>
          <w:rFonts w:ascii="Trebuchet MS" w:hAnsi="Trebuchet MS"/>
          <w:sz w:val="22"/>
          <w:szCs w:val="22"/>
        </w:rPr>
      </w:pPr>
    </w:p>
    <w:p w14:paraId="77ED133F" w14:textId="77777777" w:rsidR="006A3D03" w:rsidRDefault="00A71B4C" w:rsidP="00B02BE6">
      <w:pPr>
        <w:jc w:val="both"/>
        <w:rPr>
          <w:rFonts w:ascii="Trebuchet MS" w:hAnsi="Trebuchet MS"/>
          <w:szCs w:val="22"/>
        </w:rPr>
      </w:pPr>
      <w:r w:rsidRPr="0006519A">
        <w:rPr>
          <w:rFonts w:ascii="Trebuchet MS" w:hAnsi="Trebuchet MS"/>
          <w:b/>
          <w:i/>
          <w:szCs w:val="22"/>
        </w:rPr>
        <w:t>SCOTTISH COURT AND TRIBUNAL SERVICE</w:t>
      </w:r>
      <w:r w:rsidRPr="00A71B4C">
        <w:rPr>
          <w:rFonts w:ascii="Trebuchet MS" w:hAnsi="Trebuchet MS"/>
          <w:szCs w:val="22"/>
        </w:rPr>
        <w:t>:</w:t>
      </w:r>
    </w:p>
    <w:p w14:paraId="20B5C3BC" w14:textId="77777777" w:rsidR="006A3D03" w:rsidRDefault="006A3D03" w:rsidP="00B02BE6">
      <w:pPr>
        <w:jc w:val="both"/>
        <w:rPr>
          <w:rFonts w:ascii="Trebuchet MS" w:hAnsi="Trebuchet MS"/>
          <w:szCs w:val="22"/>
        </w:rPr>
      </w:pPr>
    </w:p>
    <w:p w14:paraId="7B329A75" w14:textId="5D084116" w:rsidR="00A71B4C" w:rsidRDefault="00A71B4C" w:rsidP="00B02BE6">
      <w:pPr>
        <w:jc w:val="both"/>
        <w:rPr>
          <w:rFonts w:ascii="Trebuchet MS" w:hAnsi="Trebuchet MS"/>
          <w:szCs w:val="22"/>
        </w:rPr>
      </w:pPr>
      <w:r w:rsidRPr="00A71B4C">
        <w:rPr>
          <w:rFonts w:ascii="Trebuchet MS" w:hAnsi="Trebuchet MS"/>
          <w:szCs w:val="22"/>
        </w:rPr>
        <w:t xml:space="preserve"> On </w:t>
      </w:r>
      <w:r w:rsidRPr="006A3D03">
        <w:rPr>
          <w:rFonts w:ascii="Trebuchet MS" w:hAnsi="Trebuchet MS"/>
          <w:b/>
          <w:szCs w:val="22"/>
        </w:rPr>
        <w:t>2 March</w:t>
      </w:r>
      <w:r w:rsidRPr="00A71B4C">
        <w:rPr>
          <w:rFonts w:ascii="Trebuchet MS" w:hAnsi="Trebuchet MS"/>
          <w:szCs w:val="22"/>
        </w:rPr>
        <w:t xml:space="preserve"> Paul Haran attended the Scottish Courts and Tribunals Service’s latest Summary Update meeting via Webex. </w:t>
      </w:r>
    </w:p>
    <w:p w14:paraId="454EE0EB" w14:textId="7E177554" w:rsidR="00B02BE6" w:rsidRDefault="00B02BE6" w:rsidP="00B02BE6">
      <w:pPr>
        <w:jc w:val="both"/>
        <w:rPr>
          <w:rFonts w:ascii="Trebuchet MS" w:hAnsi="Trebuchet MS"/>
          <w:szCs w:val="22"/>
        </w:rPr>
      </w:pPr>
    </w:p>
    <w:p w14:paraId="041C052D" w14:textId="77777777" w:rsidR="006A3D03" w:rsidRDefault="00B02BE6" w:rsidP="00B02BE6">
      <w:pPr>
        <w:spacing w:after="160" w:line="252" w:lineRule="auto"/>
        <w:jc w:val="both"/>
        <w:rPr>
          <w:rFonts w:ascii="Trebuchet MS" w:hAnsi="Trebuchet MS"/>
          <w:szCs w:val="24"/>
        </w:rPr>
      </w:pPr>
      <w:r w:rsidRPr="0006519A">
        <w:rPr>
          <w:rFonts w:ascii="Trebuchet MS" w:hAnsi="Trebuchet MS"/>
          <w:b/>
          <w:i/>
          <w:szCs w:val="24"/>
        </w:rPr>
        <w:t xml:space="preserve">TULLIALLAN POLICE COLLEGE, CRIMINAL JUSTICE REFORMS </w:t>
      </w:r>
      <w:r w:rsidRPr="0006519A">
        <w:rPr>
          <w:rFonts w:ascii="Trebuchet MS" w:hAnsi="Trebuchet MS"/>
          <w:b/>
          <w:bCs/>
          <w:i/>
          <w:szCs w:val="24"/>
        </w:rPr>
        <w:t>WORKSHOP</w:t>
      </w:r>
      <w:r>
        <w:rPr>
          <w:rFonts w:ascii="Trebuchet MS" w:hAnsi="Trebuchet MS"/>
          <w:b/>
          <w:bCs/>
          <w:szCs w:val="24"/>
        </w:rPr>
        <w:t>:</w:t>
      </w:r>
      <w:r>
        <w:rPr>
          <w:rFonts w:ascii="Trebuchet MS" w:hAnsi="Trebuchet MS"/>
          <w:szCs w:val="24"/>
        </w:rPr>
        <w:t xml:space="preserve"> </w:t>
      </w:r>
    </w:p>
    <w:p w14:paraId="5B3C0E55" w14:textId="472F7EB0" w:rsidR="00B02BE6" w:rsidRDefault="00B02BE6" w:rsidP="00B02BE6">
      <w:pPr>
        <w:spacing w:after="160" w:line="252" w:lineRule="auto"/>
        <w:jc w:val="both"/>
        <w:rPr>
          <w:rFonts w:ascii="Trebuchet MS" w:hAnsi="Trebuchet MS"/>
          <w:szCs w:val="24"/>
        </w:rPr>
      </w:pPr>
      <w:r>
        <w:rPr>
          <w:rFonts w:ascii="Trebuchet MS" w:hAnsi="Trebuchet MS"/>
          <w:szCs w:val="24"/>
        </w:rPr>
        <w:t xml:space="preserve">On </w:t>
      </w:r>
      <w:r w:rsidRPr="006A3D03">
        <w:rPr>
          <w:rFonts w:ascii="Trebuchet MS" w:hAnsi="Trebuchet MS"/>
          <w:b/>
          <w:szCs w:val="24"/>
        </w:rPr>
        <w:t>9 February</w:t>
      </w:r>
      <w:r>
        <w:rPr>
          <w:rFonts w:ascii="Trebuchet MS" w:hAnsi="Trebuchet MS"/>
          <w:szCs w:val="24"/>
        </w:rPr>
        <w:t xml:space="preserve"> Kingsley Thomas attended a Criminal Justice reforms session at Tulliallan Police College focused on the Summary Justice pilots due to take place later this year in Dundee, Hamilton and Paisley which aim to introduce new ways of dealing with summary procedure criminal cases more effectively.</w:t>
      </w:r>
    </w:p>
    <w:p w14:paraId="64FD0F2D" w14:textId="77777777" w:rsidR="00B02BE6" w:rsidRPr="00A71B4C" w:rsidRDefault="00B02BE6" w:rsidP="00B02BE6">
      <w:pPr>
        <w:jc w:val="both"/>
        <w:rPr>
          <w:rFonts w:ascii="Trebuchet MS" w:hAnsi="Trebuchet MS"/>
          <w:szCs w:val="22"/>
        </w:rPr>
      </w:pPr>
    </w:p>
    <w:p w14:paraId="4C41223B" w14:textId="77777777" w:rsidR="006A3D03" w:rsidRDefault="006A3D03" w:rsidP="00B02BE6">
      <w:pPr>
        <w:jc w:val="both"/>
        <w:rPr>
          <w:rFonts w:ascii="Trebuchet MS" w:hAnsi="Trebuchet MS"/>
          <w:szCs w:val="22"/>
        </w:rPr>
      </w:pPr>
    </w:p>
    <w:p w14:paraId="7ED81E73" w14:textId="77777777" w:rsidR="006A3D03" w:rsidRDefault="006A3D03" w:rsidP="00B02BE6">
      <w:pPr>
        <w:jc w:val="both"/>
        <w:rPr>
          <w:rFonts w:ascii="Trebuchet MS" w:hAnsi="Trebuchet MS"/>
          <w:szCs w:val="22"/>
        </w:rPr>
      </w:pPr>
    </w:p>
    <w:p w14:paraId="79B9EC72" w14:textId="77777777" w:rsidR="006A3D03" w:rsidRDefault="006A3D03" w:rsidP="00B02BE6">
      <w:pPr>
        <w:jc w:val="both"/>
        <w:rPr>
          <w:rFonts w:ascii="Trebuchet MS" w:hAnsi="Trebuchet MS"/>
          <w:szCs w:val="22"/>
        </w:rPr>
      </w:pPr>
    </w:p>
    <w:p w14:paraId="541926BB" w14:textId="77777777" w:rsidR="006A3D03" w:rsidRDefault="006A3D03" w:rsidP="00B02BE6">
      <w:pPr>
        <w:jc w:val="both"/>
        <w:rPr>
          <w:rFonts w:ascii="Trebuchet MS" w:hAnsi="Trebuchet MS"/>
          <w:szCs w:val="22"/>
        </w:rPr>
      </w:pPr>
    </w:p>
    <w:p w14:paraId="7F123DC4" w14:textId="77777777" w:rsidR="006A3D03" w:rsidRDefault="006A3D03" w:rsidP="00B02BE6">
      <w:pPr>
        <w:jc w:val="both"/>
        <w:rPr>
          <w:rFonts w:ascii="Trebuchet MS" w:hAnsi="Trebuchet MS"/>
          <w:szCs w:val="22"/>
        </w:rPr>
      </w:pPr>
    </w:p>
    <w:p w14:paraId="050C777A" w14:textId="77777777" w:rsidR="006A3D03" w:rsidRDefault="006A3D03" w:rsidP="00B02BE6">
      <w:pPr>
        <w:jc w:val="both"/>
        <w:rPr>
          <w:rFonts w:ascii="Trebuchet MS" w:hAnsi="Trebuchet MS"/>
          <w:szCs w:val="22"/>
        </w:rPr>
      </w:pPr>
    </w:p>
    <w:p w14:paraId="1EA1E8D5" w14:textId="79D89657" w:rsidR="00780E84" w:rsidRPr="00B02BE6" w:rsidRDefault="00724CA8" w:rsidP="00B02BE6">
      <w:pPr>
        <w:jc w:val="both"/>
        <w:rPr>
          <w:rFonts w:ascii="Trebuchet MS" w:hAnsi="Trebuchet MS"/>
          <w:szCs w:val="22"/>
        </w:rPr>
      </w:pPr>
      <w:r w:rsidRPr="00A71B4C">
        <w:rPr>
          <w:rFonts w:ascii="Trebuchet MS" w:hAnsi="Trebuchet MS"/>
          <w:szCs w:val="22"/>
        </w:rPr>
        <w:t xml:space="preserve"> </w:t>
      </w:r>
      <w:r w:rsidR="00F10C5F" w:rsidRPr="00FE2C6B">
        <w:rPr>
          <w:rFonts w:ascii="Trebuchet MS" w:hAnsi="Trebuchet MS"/>
          <w:b/>
          <w:szCs w:val="24"/>
          <w:u w:val="single"/>
        </w:rPr>
        <w:t>PUBLIC BODIES</w:t>
      </w:r>
    </w:p>
    <w:p w14:paraId="446DF88A" w14:textId="77777777" w:rsidR="001A2B3D" w:rsidRPr="001A2B3D" w:rsidRDefault="001A2B3D" w:rsidP="00B02BE6">
      <w:pPr>
        <w:jc w:val="both"/>
        <w:rPr>
          <w:rFonts w:ascii="Trebuchet MS" w:hAnsi="Trebuchet MS"/>
          <w:b/>
          <w:szCs w:val="24"/>
        </w:rPr>
      </w:pPr>
    </w:p>
    <w:p w14:paraId="03FB3BAB" w14:textId="582CC020" w:rsidR="00873095" w:rsidRDefault="00873095" w:rsidP="00B02BE6">
      <w:pPr>
        <w:jc w:val="both"/>
        <w:rPr>
          <w:rFonts w:ascii="Trebuchet MS" w:hAnsi="Trebuchet MS"/>
          <w:i/>
          <w:szCs w:val="24"/>
        </w:rPr>
      </w:pPr>
    </w:p>
    <w:p w14:paraId="397E89D3" w14:textId="77777777" w:rsidR="00C17F28" w:rsidRPr="0006519A" w:rsidRDefault="009E5EAF" w:rsidP="00B02BE6">
      <w:pPr>
        <w:jc w:val="both"/>
        <w:rPr>
          <w:rFonts w:ascii="Trebuchet MS" w:hAnsi="Trebuchet MS"/>
          <w:i/>
          <w:szCs w:val="24"/>
        </w:rPr>
      </w:pPr>
      <w:r w:rsidRPr="0006519A">
        <w:rPr>
          <w:rFonts w:ascii="Trebuchet MS" w:hAnsi="Trebuchet MS"/>
          <w:b/>
          <w:i/>
          <w:szCs w:val="24"/>
        </w:rPr>
        <w:t>NDPB FORUM</w:t>
      </w:r>
      <w:r w:rsidRPr="0006519A">
        <w:rPr>
          <w:rFonts w:ascii="Trebuchet MS" w:hAnsi="Trebuchet MS"/>
          <w:i/>
          <w:szCs w:val="24"/>
        </w:rPr>
        <w:t xml:space="preserve">: </w:t>
      </w:r>
    </w:p>
    <w:p w14:paraId="59DDE4B9" w14:textId="77777777" w:rsidR="00C17F28" w:rsidRDefault="00C17F28" w:rsidP="00B02BE6">
      <w:pPr>
        <w:jc w:val="both"/>
        <w:rPr>
          <w:rFonts w:ascii="Trebuchet MS" w:hAnsi="Trebuchet MS"/>
          <w:i/>
          <w:szCs w:val="24"/>
        </w:rPr>
      </w:pPr>
    </w:p>
    <w:p w14:paraId="5734494C" w14:textId="467A38B2" w:rsidR="009E5EAF" w:rsidRDefault="009E5EAF" w:rsidP="00B02BE6">
      <w:pPr>
        <w:jc w:val="both"/>
        <w:rPr>
          <w:rFonts w:ascii="Trebuchet MS" w:hAnsi="Trebuchet MS"/>
          <w:i/>
          <w:szCs w:val="24"/>
        </w:rPr>
      </w:pPr>
      <w:r w:rsidRPr="00826329">
        <w:rPr>
          <w:rFonts w:ascii="Trebuchet MS" w:hAnsi="Trebuchet MS"/>
          <w:szCs w:val="24"/>
        </w:rPr>
        <w:t xml:space="preserve">On </w:t>
      </w:r>
      <w:r w:rsidRPr="00C17F28">
        <w:rPr>
          <w:rFonts w:ascii="Trebuchet MS" w:hAnsi="Trebuchet MS"/>
          <w:b/>
          <w:szCs w:val="24"/>
        </w:rPr>
        <w:t>14 December</w:t>
      </w:r>
      <w:r w:rsidRPr="00826329">
        <w:rPr>
          <w:rFonts w:ascii="Trebuchet MS" w:hAnsi="Trebuchet MS"/>
          <w:szCs w:val="24"/>
        </w:rPr>
        <w:t>, Colin Lancaster attended a meeting of the NDPB Forum on Teams with Scottish Government’s</w:t>
      </w:r>
      <w:r>
        <w:rPr>
          <w:rFonts w:ascii="Trebuchet MS" w:hAnsi="Trebuchet MS"/>
          <w:szCs w:val="24"/>
        </w:rPr>
        <w:t xml:space="preserve"> Director of Digital, Colin Cook, regarding a rapid review of Scottish Government digital functions.</w:t>
      </w:r>
    </w:p>
    <w:p w14:paraId="21CC851B" w14:textId="3E1B10E2" w:rsidR="009D2389" w:rsidRDefault="009D2389" w:rsidP="00B02BE6">
      <w:pPr>
        <w:jc w:val="both"/>
        <w:rPr>
          <w:rFonts w:ascii="Trebuchet MS" w:hAnsi="Trebuchet MS"/>
          <w:szCs w:val="24"/>
        </w:rPr>
      </w:pPr>
    </w:p>
    <w:p w14:paraId="2F639128" w14:textId="165340FD" w:rsidR="009D2389" w:rsidRPr="009D2389" w:rsidRDefault="009D2389" w:rsidP="00B02BE6">
      <w:pPr>
        <w:jc w:val="both"/>
      </w:pPr>
      <w:r w:rsidRPr="00C17F28">
        <w:rPr>
          <w:rFonts w:ascii="Trebuchet MS" w:hAnsi="Trebuchet MS"/>
          <w:b/>
          <w:szCs w:val="24"/>
        </w:rPr>
        <w:t>On 3 February</w:t>
      </w:r>
      <w:r w:rsidRPr="009D2389">
        <w:rPr>
          <w:rFonts w:ascii="Trebuchet MS" w:hAnsi="Trebuchet MS"/>
          <w:b/>
          <w:szCs w:val="24"/>
        </w:rPr>
        <w:t>,</w:t>
      </w:r>
      <w:r w:rsidRPr="009D2389">
        <w:rPr>
          <w:rFonts w:ascii="Trebuchet MS" w:hAnsi="Trebuchet MS"/>
          <w:szCs w:val="24"/>
        </w:rPr>
        <w:t xml:space="preserve"> </w:t>
      </w:r>
      <w:r>
        <w:rPr>
          <w:rFonts w:ascii="Trebuchet MS" w:hAnsi="Trebuchet MS"/>
          <w:szCs w:val="24"/>
        </w:rPr>
        <w:t>Colin Lancaster attended the Executive Non Departmental Public Bodies Forum meeting where Audit Scotland will discuss the development and delivery of their work programme on behalf of the Auditor General for Scotland and the Accounts Commission, as well review their relationship with and reporting to the Scottish Parliament.</w:t>
      </w:r>
    </w:p>
    <w:p w14:paraId="72D66AE5" w14:textId="77777777" w:rsidR="00377465" w:rsidRPr="00FE2C6B" w:rsidRDefault="00377465" w:rsidP="00B02BE6">
      <w:pPr>
        <w:jc w:val="both"/>
        <w:rPr>
          <w:rFonts w:ascii="Trebuchet MS" w:hAnsi="Trebuchet MS"/>
          <w:b/>
          <w:szCs w:val="24"/>
        </w:rPr>
      </w:pPr>
    </w:p>
    <w:p w14:paraId="12D0133F" w14:textId="77777777" w:rsidR="00733BDA" w:rsidRPr="0006519A" w:rsidRDefault="00AA063F" w:rsidP="00B02BE6">
      <w:pPr>
        <w:spacing w:after="160" w:line="252" w:lineRule="auto"/>
        <w:jc w:val="both"/>
        <w:rPr>
          <w:rFonts w:ascii="Trebuchet MS" w:hAnsi="Trebuchet MS"/>
          <w:i/>
          <w:szCs w:val="24"/>
        </w:rPr>
      </w:pPr>
      <w:r w:rsidRPr="0006519A">
        <w:rPr>
          <w:rFonts w:ascii="Trebuchet MS" w:hAnsi="Trebuchet MS"/>
          <w:b/>
          <w:i/>
          <w:szCs w:val="24"/>
        </w:rPr>
        <w:t>SCOTTISH LEGAL COMPLAINTS COMMISSION</w:t>
      </w:r>
      <w:r w:rsidR="009D2389" w:rsidRPr="0006519A">
        <w:rPr>
          <w:rFonts w:ascii="Trebuchet MS" w:hAnsi="Trebuchet MS"/>
          <w:i/>
          <w:szCs w:val="24"/>
        </w:rPr>
        <w:t xml:space="preserve">: </w:t>
      </w:r>
    </w:p>
    <w:p w14:paraId="4480191D" w14:textId="46D24240" w:rsidR="009D2389" w:rsidRDefault="00733BDA" w:rsidP="00B02BE6">
      <w:pPr>
        <w:spacing w:after="160" w:line="252" w:lineRule="auto"/>
        <w:jc w:val="both"/>
        <w:rPr>
          <w:rFonts w:ascii="Trebuchet MS" w:hAnsi="Trebuchet MS"/>
          <w:szCs w:val="24"/>
        </w:rPr>
      </w:pPr>
      <w:r>
        <w:rPr>
          <w:rFonts w:ascii="Trebuchet MS" w:hAnsi="Trebuchet MS"/>
          <w:szCs w:val="24"/>
        </w:rPr>
        <w:t>On</w:t>
      </w:r>
      <w:r w:rsidR="009D2389">
        <w:rPr>
          <w:rFonts w:ascii="Trebuchet MS" w:hAnsi="Trebuchet MS"/>
          <w:szCs w:val="24"/>
        </w:rPr>
        <w:t xml:space="preserve"> </w:t>
      </w:r>
      <w:r w:rsidR="009D2389" w:rsidRPr="00733BDA">
        <w:rPr>
          <w:rFonts w:ascii="Trebuchet MS" w:hAnsi="Trebuchet MS"/>
          <w:b/>
          <w:szCs w:val="24"/>
        </w:rPr>
        <w:t>8 February</w:t>
      </w:r>
      <w:r w:rsidR="009D2389">
        <w:rPr>
          <w:rFonts w:ascii="Trebuchet MS" w:hAnsi="Trebuchet MS"/>
          <w:szCs w:val="24"/>
        </w:rPr>
        <w:t>, Col</w:t>
      </w:r>
      <w:r w:rsidR="00AA063F">
        <w:rPr>
          <w:rFonts w:ascii="Trebuchet MS" w:hAnsi="Trebuchet MS"/>
          <w:szCs w:val="24"/>
        </w:rPr>
        <w:t xml:space="preserve">in Lancaster and Andy McIntosh met </w:t>
      </w:r>
      <w:r w:rsidR="009D2389">
        <w:rPr>
          <w:rFonts w:ascii="Trebuchet MS" w:hAnsi="Trebuchet MS"/>
          <w:szCs w:val="24"/>
        </w:rPr>
        <w:t>with Neil Stevenson of the Scottish Legal Complaints Commission to discuss legal services regulation and legal aid.</w:t>
      </w:r>
    </w:p>
    <w:p w14:paraId="60DD1C05" w14:textId="58560512" w:rsidR="00074910" w:rsidRPr="001A2B3D" w:rsidRDefault="00074910" w:rsidP="00B02BE6">
      <w:pPr>
        <w:jc w:val="both"/>
        <w:rPr>
          <w:rFonts w:ascii="Trebuchet MS" w:eastAsiaTheme="minorHAnsi" w:hAnsi="Trebuchet MS" w:cstheme="minorBidi"/>
          <w:szCs w:val="24"/>
        </w:rPr>
      </w:pPr>
    </w:p>
    <w:p w14:paraId="6EB89471" w14:textId="20C9BC1B" w:rsidR="004D0E38" w:rsidRDefault="00F10C5F" w:rsidP="00B02BE6">
      <w:pPr>
        <w:jc w:val="both"/>
        <w:rPr>
          <w:rFonts w:ascii="Trebuchet MS" w:hAnsi="Trebuchet MS"/>
          <w:b/>
          <w:szCs w:val="24"/>
          <w:u w:val="single"/>
        </w:rPr>
      </w:pPr>
      <w:r w:rsidRPr="00FE2C6B">
        <w:rPr>
          <w:rFonts w:ascii="Trebuchet MS" w:hAnsi="Trebuchet MS"/>
          <w:b/>
          <w:szCs w:val="24"/>
          <w:u w:val="single"/>
        </w:rPr>
        <w:t>OTHER MEETINGS</w:t>
      </w:r>
    </w:p>
    <w:p w14:paraId="28A91565" w14:textId="0B447429" w:rsidR="00565512" w:rsidRPr="00956A8C" w:rsidRDefault="00565512" w:rsidP="00B02BE6">
      <w:pPr>
        <w:jc w:val="both"/>
      </w:pPr>
    </w:p>
    <w:p w14:paraId="2A0DA9B4" w14:textId="77777777" w:rsidR="00733BDA" w:rsidRPr="0006519A" w:rsidRDefault="00565512" w:rsidP="00B02BE6">
      <w:pPr>
        <w:jc w:val="both"/>
        <w:rPr>
          <w:rFonts w:ascii="Trebuchet MS" w:hAnsi="Trebuchet MS"/>
          <w:i/>
          <w:szCs w:val="24"/>
        </w:rPr>
      </w:pPr>
      <w:r w:rsidRPr="0006519A">
        <w:rPr>
          <w:rFonts w:ascii="Trebuchet MS" w:hAnsi="Trebuchet MS"/>
          <w:b/>
          <w:i/>
          <w:szCs w:val="24"/>
        </w:rPr>
        <w:t>CARE INSPECTORATE:</w:t>
      </w:r>
      <w:r w:rsidRPr="0006519A">
        <w:rPr>
          <w:rFonts w:ascii="Trebuchet MS" w:hAnsi="Trebuchet MS"/>
          <w:i/>
          <w:szCs w:val="24"/>
        </w:rPr>
        <w:t xml:space="preserve"> </w:t>
      </w:r>
    </w:p>
    <w:p w14:paraId="12ABC920" w14:textId="77777777" w:rsidR="00733BDA" w:rsidRDefault="00733BDA" w:rsidP="00B02BE6">
      <w:pPr>
        <w:jc w:val="both"/>
        <w:rPr>
          <w:rFonts w:ascii="Trebuchet MS" w:hAnsi="Trebuchet MS"/>
          <w:szCs w:val="24"/>
        </w:rPr>
      </w:pPr>
    </w:p>
    <w:p w14:paraId="79A68001" w14:textId="69343395" w:rsidR="00565512" w:rsidRDefault="00565512" w:rsidP="00B02BE6">
      <w:pPr>
        <w:jc w:val="both"/>
        <w:rPr>
          <w:rFonts w:ascii="Trebuchet MS" w:hAnsi="Trebuchet MS"/>
          <w:szCs w:val="24"/>
        </w:rPr>
      </w:pPr>
      <w:r w:rsidRPr="00AA1186">
        <w:rPr>
          <w:rFonts w:ascii="Trebuchet MS" w:hAnsi="Trebuchet MS"/>
          <w:bCs/>
          <w:szCs w:val="24"/>
        </w:rPr>
        <w:t xml:space="preserve">On </w:t>
      </w:r>
      <w:r w:rsidRPr="00733BDA">
        <w:rPr>
          <w:rFonts w:ascii="Trebuchet MS" w:hAnsi="Trebuchet MS"/>
          <w:b/>
          <w:bCs/>
          <w:szCs w:val="24"/>
        </w:rPr>
        <w:t>27 January</w:t>
      </w:r>
      <w:r>
        <w:rPr>
          <w:rFonts w:ascii="Trebuchet MS" w:hAnsi="Trebuchet MS"/>
          <w:b/>
          <w:bCs/>
          <w:szCs w:val="24"/>
        </w:rPr>
        <w:t xml:space="preserve">, </w:t>
      </w:r>
      <w:r>
        <w:rPr>
          <w:rFonts w:ascii="Trebuchet MS" w:hAnsi="Trebuchet MS"/>
          <w:szCs w:val="24"/>
        </w:rPr>
        <w:t>Paul Haran met with the Care Inspectorate on Teams to discuss AWI Guidance for Appropriate Adults, with the aim of bringing clarity to this area of practice for Appropriate Adults and services, and to inform a review of existing guidance.</w:t>
      </w:r>
    </w:p>
    <w:p w14:paraId="540CABBC" w14:textId="77777777" w:rsidR="00565512" w:rsidRDefault="00565512" w:rsidP="00B02BE6">
      <w:pPr>
        <w:jc w:val="both"/>
        <w:rPr>
          <w:rFonts w:ascii="Trebuchet MS" w:hAnsi="Trebuchet MS"/>
          <w:b/>
          <w:szCs w:val="24"/>
        </w:rPr>
      </w:pPr>
    </w:p>
    <w:p w14:paraId="0046002F" w14:textId="77777777" w:rsidR="00733BDA" w:rsidRPr="0006519A" w:rsidRDefault="00565512" w:rsidP="00B02BE6">
      <w:pPr>
        <w:jc w:val="both"/>
        <w:rPr>
          <w:rFonts w:ascii="Trebuchet MS" w:hAnsi="Trebuchet MS"/>
          <w:i/>
          <w:szCs w:val="24"/>
        </w:rPr>
      </w:pPr>
      <w:r w:rsidRPr="0006519A">
        <w:rPr>
          <w:rFonts w:ascii="Trebuchet MS" w:hAnsi="Trebuchet MS"/>
          <w:b/>
          <w:i/>
          <w:szCs w:val="24"/>
        </w:rPr>
        <w:t>RAPE CRISIS SCOTLAND ROUNDTABLE:</w:t>
      </w:r>
      <w:r w:rsidRPr="0006519A">
        <w:rPr>
          <w:rFonts w:ascii="Trebuchet MS" w:hAnsi="Trebuchet MS"/>
          <w:i/>
          <w:szCs w:val="24"/>
        </w:rPr>
        <w:t xml:space="preserve"> </w:t>
      </w:r>
    </w:p>
    <w:p w14:paraId="4655236E" w14:textId="77777777" w:rsidR="00733BDA" w:rsidRDefault="00733BDA" w:rsidP="00B02BE6">
      <w:pPr>
        <w:jc w:val="both"/>
        <w:rPr>
          <w:rFonts w:ascii="Trebuchet MS" w:hAnsi="Trebuchet MS"/>
          <w:szCs w:val="24"/>
        </w:rPr>
      </w:pPr>
    </w:p>
    <w:p w14:paraId="456FB627" w14:textId="1881CAFE" w:rsidR="00565512" w:rsidRPr="00F45C15" w:rsidRDefault="00565512" w:rsidP="00B02BE6">
      <w:pPr>
        <w:jc w:val="both"/>
        <w:rPr>
          <w:rFonts w:ascii="Trebuchet MS" w:hAnsi="Trebuchet MS"/>
          <w:szCs w:val="24"/>
        </w:rPr>
      </w:pPr>
      <w:r w:rsidRPr="00F45C15">
        <w:rPr>
          <w:rFonts w:ascii="Trebuchet MS" w:hAnsi="Trebuchet MS"/>
          <w:szCs w:val="24"/>
        </w:rPr>
        <w:t xml:space="preserve">On </w:t>
      </w:r>
      <w:r w:rsidRPr="00733BDA">
        <w:rPr>
          <w:rFonts w:ascii="Trebuchet MS" w:hAnsi="Trebuchet MS"/>
          <w:b/>
          <w:szCs w:val="24"/>
        </w:rPr>
        <w:t>10 December</w:t>
      </w:r>
      <w:r w:rsidRPr="00F45C15">
        <w:rPr>
          <w:rFonts w:ascii="Trebuchet MS" w:hAnsi="Trebuchet MS"/>
          <w:szCs w:val="24"/>
        </w:rPr>
        <w:t>, Colin Lancaster and Paul Haran participated in a roundtable session, together with other relevant bodies, organised by Rape Crisis Scotland to discuss issues surrounding criminal proceedings for domestic abuse and sexual violence.</w:t>
      </w:r>
    </w:p>
    <w:p w14:paraId="002F44B4" w14:textId="77777777" w:rsidR="00565512" w:rsidRDefault="00565512" w:rsidP="00B02BE6">
      <w:pPr>
        <w:jc w:val="both"/>
        <w:rPr>
          <w:rFonts w:ascii="Trebuchet MS" w:hAnsi="Trebuchet MS"/>
          <w:b/>
          <w:szCs w:val="24"/>
        </w:rPr>
      </w:pPr>
    </w:p>
    <w:p w14:paraId="7D6E4D3B" w14:textId="77777777" w:rsidR="00733BDA" w:rsidRPr="0006519A" w:rsidRDefault="000440E8" w:rsidP="00B02BE6">
      <w:pPr>
        <w:jc w:val="both"/>
        <w:rPr>
          <w:rFonts w:ascii="Trebuchet MS" w:hAnsi="Trebuchet MS"/>
          <w:i/>
          <w:szCs w:val="24"/>
        </w:rPr>
      </w:pPr>
      <w:r w:rsidRPr="0006519A">
        <w:rPr>
          <w:rFonts w:ascii="Trebuchet MS" w:hAnsi="Trebuchet MS"/>
          <w:b/>
          <w:i/>
          <w:szCs w:val="24"/>
        </w:rPr>
        <w:t>SCOTTISH VIOLENCE REDUCTION UNIT</w:t>
      </w:r>
      <w:r w:rsidRPr="0006519A">
        <w:rPr>
          <w:rFonts w:ascii="Trebuchet MS" w:hAnsi="Trebuchet MS"/>
          <w:i/>
          <w:szCs w:val="24"/>
        </w:rPr>
        <w:t xml:space="preserve">: </w:t>
      </w:r>
    </w:p>
    <w:p w14:paraId="0C88F984" w14:textId="77777777" w:rsidR="00733BDA" w:rsidRDefault="00733BDA" w:rsidP="00B02BE6">
      <w:pPr>
        <w:jc w:val="both"/>
        <w:rPr>
          <w:rFonts w:ascii="Trebuchet MS" w:hAnsi="Trebuchet MS"/>
          <w:szCs w:val="24"/>
        </w:rPr>
      </w:pPr>
    </w:p>
    <w:p w14:paraId="7112382C" w14:textId="0B95CA92" w:rsidR="00E10A84" w:rsidRDefault="000440E8" w:rsidP="00B02BE6">
      <w:pPr>
        <w:jc w:val="both"/>
        <w:rPr>
          <w:rFonts w:ascii="Trebuchet MS" w:hAnsi="Trebuchet MS"/>
          <w:szCs w:val="24"/>
        </w:rPr>
      </w:pPr>
      <w:r>
        <w:rPr>
          <w:rFonts w:ascii="Trebuchet MS" w:hAnsi="Trebuchet MS"/>
          <w:szCs w:val="24"/>
        </w:rPr>
        <w:t xml:space="preserve">On </w:t>
      </w:r>
      <w:r w:rsidRPr="00733BDA">
        <w:rPr>
          <w:rFonts w:ascii="Trebuchet MS" w:hAnsi="Trebuchet MS"/>
          <w:b/>
          <w:szCs w:val="24"/>
        </w:rPr>
        <w:t>20 January</w:t>
      </w:r>
      <w:r>
        <w:rPr>
          <w:rFonts w:ascii="Trebuchet MS" w:hAnsi="Trebuchet MS"/>
          <w:szCs w:val="24"/>
        </w:rPr>
        <w:t xml:space="preserve">, </w:t>
      </w:r>
      <w:r w:rsidRPr="000440E8">
        <w:rPr>
          <w:rFonts w:ascii="Trebuchet MS" w:hAnsi="Trebuchet MS"/>
          <w:szCs w:val="24"/>
        </w:rPr>
        <w:t xml:space="preserve">Paul Haran </w:t>
      </w:r>
      <w:r>
        <w:rPr>
          <w:rFonts w:ascii="Trebuchet MS" w:hAnsi="Trebuchet MS"/>
          <w:szCs w:val="24"/>
        </w:rPr>
        <w:t>met</w:t>
      </w:r>
      <w:r w:rsidRPr="000440E8">
        <w:rPr>
          <w:rFonts w:ascii="Trebuchet MS" w:hAnsi="Trebuchet MS"/>
          <w:szCs w:val="24"/>
        </w:rPr>
        <w:t xml:space="preserve"> with Niven Rennie, Director of the Scottish Violence Reduction Unit regarding proposals in relation to trauma awareness in the criminal justice sector and in particular, Custody navigator proposals.</w:t>
      </w:r>
    </w:p>
    <w:p w14:paraId="31E99231" w14:textId="689A42D5" w:rsidR="00956A8C" w:rsidRPr="00565512" w:rsidRDefault="00956A8C" w:rsidP="00B02BE6">
      <w:pPr>
        <w:jc w:val="both"/>
        <w:rPr>
          <w:rFonts w:ascii="Trebuchet MS" w:hAnsi="Trebuchet MS"/>
          <w:b/>
          <w:szCs w:val="24"/>
        </w:rPr>
      </w:pPr>
    </w:p>
    <w:p w14:paraId="29C6F178" w14:textId="3F41D400" w:rsidR="00956A8C" w:rsidRDefault="00956A8C" w:rsidP="00B02BE6">
      <w:pPr>
        <w:spacing w:after="160" w:line="252" w:lineRule="auto"/>
        <w:jc w:val="both"/>
        <w:rPr>
          <w:rFonts w:ascii="Trebuchet MS" w:hAnsi="Trebuchet MS"/>
          <w:szCs w:val="24"/>
        </w:rPr>
      </w:pPr>
      <w:r w:rsidRPr="00565512">
        <w:rPr>
          <w:rFonts w:ascii="Trebuchet MS" w:hAnsi="Trebuchet MS"/>
          <w:b/>
          <w:szCs w:val="24"/>
        </w:rPr>
        <w:t>On 2 February</w:t>
      </w:r>
      <w:r>
        <w:rPr>
          <w:rFonts w:ascii="Trebuchet MS" w:hAnsi="Trebuchet MS"/>
          <w:szCs w:val="24"/>
        </w:rPr>
        <w:t>,</w:t>
      </w:r>
      <w:r w:rsidRPr="00956A8C">
        <w:rPr>
          <w:rFonts w:ascii="Trebuchet MS" w:hAnsi="Trebuchet MS"/>
          <w:b/>
          <w:bCs/>
          <w:szCs w:val="24"/>
        </w:rPr>
        <w:t xml:space="preserve"> </w:t>
      </w:r>
      <w:r>
        <w:rPr>
          <w:rFonts w:ascii="Trebuchet MS" w:hAnsi="Trebuchet MS"/>
          <w:szCs w:val="24"/>
        </w:rPr>
        <w:t>Paul Haran met with Kirsty Giles from the Scottish Violence Reduction Unit to discuss a trauma training program for members of the PDSO.</w:t>
      </w:r>
    </w:p>
    <w:p w14:paraId="78424C43" w14:textId="2274B12F" w:rsidR="00956A8C" w:rsidRDefault="00956A8C" w:rsidP="00B02BE6">
      <w:pPr>
        <w:jc w:val="both"/>
        <w:rPr>
          <w:rFonts w:ascii="Trebuchet MS" w:hAnsi="Trebuchet MS"/>
          <w:szCs w:val="24"/>
        </w:rPr>
      </w:pPr>
    </w:p>
    <w:p w14:paraId="036CB51C" w14:textId="77777777" w:rsidR="006A3D03" w:rsidRDefault="006A3D03" w:rsidP="00B02BE6">
      <w:pPr>
        <w:jc w:val="both"/>
        <w:rPr>
          <w:rFonts w:ascii="Trebuchet MS" w:hAnsi="Trebuchet MS"/>
          <w:b/>
          <w:i/>
          <w:szCs w:val="24"/>
        </w:rPr>
      </w:pPr>
    </w:p>
    <w:p w14:paraId="71E86174" w14:textId="77777777" w:rsidR="006A3D03" w:rsidRDefault="006A3D03" w:rsidP="00B02BE6">
      <w:pPr>
        <w:jc w:val="both"/>
        <w:rPr>
          <w:rFonts w:ascii="Trebuchet MS" w:hAnsi="Trebuchet MS"/>
          <w:b/>
          <w:i/>
          <w:szCs w:val="24"/>
        </w:rPr>
      </w:pPr>
    </w:p>
    <w:p w14:paraId="06DA1A25" w14:textId="7C6CB854" w:rsidR="00733BDA" w:rsidRPr="0006519A" w:rsidRDefault="009557D5" w:rsidP="00B02BE6">
      <w:pPr>
        <w:jc w:val="both"/>
        <w:rPr>
          <w:rFonts w:ascii="Trebuchet MS" w:hAnsi="Trebuchet MS"/>
          <w:i/>
          <w:szCs w:val="24"/>
        </w:rPr>
      </w:pPr>
      <w:r w:rsidRPr="0006519A">
        <w:rPr>
          <w:rFonts w:ascii="Trebuchet MS" w:hAnsi="Trebuchet MS"/>
          <w:b/>
          <w:i/>
          <w:szCs w:val="24"/>
        </w:rPr>
        <w:lastRenderedPageBreak/>
        <w:t>SCOTTISH WOMEN’S AID:</w:t>
      </w:r>
      <w:r w:rsidRPr="0006519A">
        <w:rPr>
          <w:rFonts w:ascii="Trebuchet MS" w:hAnsi="Trebuchet MS"/>
          <w:i/>
          <w:szCs w:val="24"/>
        </w:rPr>
        <w:t xml:space="preserve"> </w:t>
      </w:r>
    </w:p>
    <w:p w14:paraId="72F93317" w14:textId="77777777" w:rsidR="00733BDA" w:rsidRDefault="00733BDA" w:rsidP="00B02BE6">
      <w:pPr>
        <w:jc w:val="both"/>
        <w:rPr>
          <w:rFonts w:ascii="Trebuchet MS" w:hAnsi="Trebuchet MS"/>
          <w:szCs w:val="24"/>
        </w:rPr>
      </w:pPr>
    </w:p>
    <w:p w14:paraId="62AF8846" w14:textId="7829B45C" w:rsidR="005846AD" w:rsidRDefault="009557D5" w:rsidP="00B02BE6">
      <w:pPr>
        <w:jc w:val="both"/>
        <w:rPr>
          <w:rFonts w:ascii="Trebuchet MS" w:hAnsi="Trebuchet MS"/>
          <w:szCs w:val="24"/>
        </w:rPr>
      </w:pPr>
      <w:r>
        <w:rPr>
          <w:rFonts w:ascii="Trebuchet MS" w:hAnsi="Trebuchet MS"/>
          <w:szCs w:val="24"/>
        </w:rPr>
        <w:t xml:space="preserve">On </w:t>
      </w:r>
      <w:r w:rsidRPr="00733BDA">
        <w:rPr>
          <w:rFonts w:ascii="Trebuchet MS" w:hAnsi="Trebuchet MS"/>
          <w:b/>
          <w:szCs w:val="24"/>
        </w:rPr>
        <w:t>2 March</w:t>
      </w:r>
      <w:r>
        <w:rPr>
          <w:rFonts w:ascii="Trebuchet MS" w:hAnsi="Trebuchet MS"/>
          <w:szCs w:val="24"/>
        </w:rPr>
        <w:t xml:space="preserve">, </w:t>
      </w:r>
      <w:r w:rsidRPr="009557D5">
        <w:rPr>
          <w:rFonts w:ascii="Trebuchet MS" w:hAnsi="Trebuchet MS"/>
          <w:szCs w:val="24"/>
        </w:rPr>
        <w:t xml:space="preserve">Colin Lancaster </w:t>
      </w:r>
      <w:r>
        <w:rPr>
          <w:rFonts w:ascii="Trebuchet MS" w:hAnsi="Trebuchet MS"/>
          <w:szCs w:val="24"/>
        </w:rPr>
        <w:t>discussed</w:t>
      </w:r>
      <w:r w:rsidRPr="009557D5">
        <w:rPr>
          <w:rFonts w:ascii="Trebuchet MS" w:hAnsi="Trebuchet MS"/>
          <w:szCs w:val="24"/>
        </w:rPr>
        <w:t xml:space="preserve"> access to solicitors and legal aid for women with Dr Marsha Scott of Scottish Women’s Aid (SWA), as well as proposals put forward by SWA to Scottish Government in respect of potential projects/pilots to assist women in the legal process.</w:t>
      </w:r>
    </w:p>
    <w:p w14:paraId="4E98AFA2" w14:textId="77777777" w:rsidR="005846AD" w:rsidRPr="005846AD" w:rsidRDefault="005846AD" w:rsidP="00B02BE6">
      <w:pPr>
        <w:jc w:val="both"/>
        <w:rPr>
          <w:rFonts w:ascii="Trebuchet MS" w:hAnsi="Trebuchet MS"/>
          <w:szCs w:val="24"/>
        </w:rPr>
      </w:pPr>
    </w:p>
    <w:p w14:paraId="2E9CB198" w14:textId="77777777" w:rsidR="00733BDA" w:rsidRPr="0006519A" w:rsidRDefault="005846AD" w:rsidP="00B02BE6">
      <w:pPr>
        <w:jc w:val="both"/>
        <w:rPr>
          <w:rFonts w:ascii="Trebuchet MS" w:hAnsi="Trebuchet MS"/>
          <w:i/>
          <w:szCs w:val="24"/>
        </w:rPr>
      </w:pPr>
      <w:r w:rsidRPr="0006519A">
        <w:rPr>
          <w:rFonts w:ascii="Trebuchet MS" w:hAnsi="Trebuchet MS"/>
          <w:b/>
          <w:i/>
          <w:szCs w:val="24"/>
        </w:rPr>
        <w:t>SHARED PARENTING SCOTLAND</w:t>
      </w:r>
      <w:r w:rsidRPr="0006519A">
        <w:rPr>
          <w:rFonts w:ascii="Trebuchet MS" w:hAnsi="Trebuchet MS"/>
          <w:i/>
          <w:szCs w:val="24"/>
        </w:rPr>
        <w:t xml:space="preserve">: </w:t>
      </w:r>
    </w:p>
    <w:p w14:paraId="1541C227" w14:textId="77777777" w:rsidR="00733BDA" w:rsidRDefault="00733BDA" w:rsidP="00B02BE6">
      <w:pPr>
        <w:jc w:val="both"/>
        <w:rPr>
          <w:rFonts w:ascii="Trebuchet MS" w:hAnsi="Trebuchet MS"/>
          <w:szCs w:val="24"/>
        </w:rPr>
      </w:pPr>
    </w:p>
    <w:p w14:paraId="72919325" w14:textId="2EE61F84" w:rsidR="00565512" w:rsidRDefault="005846AD" w:rsidP="00B02BE6">
      <w:pPr>
        <w:jc w:val="both"/>
        <w:rPr>
          <w:rFonts w:ascii="Trebuchet MS" w:hAnsi="Trebuchet MS"/>
          <w:szCs w:val="24"/>
        </w:rPr>
      </w:pPr>
      <w:r>
        <w:rPr>
          <w:rFonts w:ascii="Trebuchet MS" w:hAnsi="Trebuchet MS"/>
          <w:szCs w:val="24"/>
        </w:rPr>
        <w:t xml:space="preserve">On </w:t>
      </w:r>
      <w:r w:rsidRPr="00733BDA">
        <w:rPr>
          <w:rFonts w:ascii="Trebuchet MS" w:hAnsi="Trebuchet MS"/>
          <w:b/>
          <w:szCs w:val="24"/>
        </w:rPr>
        <w:t>9 March</w:t>
      </w:r>
      <w:r>
        <w:rPr>
          <w:rFonts w:ascii="Trebuchet MS" w:hAnsi="Trebuchet MS"/>
          <w:szCs w:val="24"/>
        </w:rPr>
        <w:t>, Colin Lancaster</w:t>
      </w:r>
      <w:r w:rsidR="00733BDA">
        <w:rPr>
          <w:rFonts w:ascii="Trebuchet MS" w:hAnsi="Trebuchet MS"/>
          <w:szCs w:val="24"/>
        </w:rPr>
        <w:t xml:space="preserve"> and Marie-Louise Fox met with </w:t>
      </w:r>
      <w:r>
        <w:rPr>
          <w:rFonts w:ascii="Trebuchet MS" w:hAnsi="Trebuchet MS"/>
          <w:szCs w:val="24"/>
        </w:rPr>
        <w:t>representatives from Shared Parenting Scotland to discuss access to solicitor issues and proposals put forward by the organisation in relation to the management of civil family law cases. </w:t>
      </w:r>
    </w:p>
    <w:p w14:paraId="33F2BE29" w14:textId="0275F9B9" w:rsidR="00565512" w:rsidRDefault="00565512" w:rsidP="00B02BE6">
      <w:pPr>
        <w:jc w:val="both"/>
        <w:rPr>
          <w:rFonts w:ascii="Trebuchet MS" w:hAnsi="Trebuchet MS"/>
          <w:szCs w:val="24"/>
        </w:rPr>
      </w:pPr>
    </w:p>
    <w:p w14:paraId="177D976F" w14:textId="77777777" w:rsidR="00733BDA" w:rsidRPr="0006519A" w:rsidRDefault="00565512" w:rsidP="00B02BE6">
      <w:pPr>
        <w:jc w:val="both"/>
        <w:rPr>
          <w:rFonts w:ascii="Trebuchet MS" w:hAnsi="Trebuchet MS"/>
          <w:i/>
          <w:szCs w:val="24"/>
        </w:rPr>
      </w:pPr>
      <w:r w:rsidRPr="0006519A">
        <w:rPr>
          <w:rFonts w:ascii="Trebuchet MS" w:hAnsi="Trebuchet MS"/>
          <w:b/>
          <w:i/>
          <w:szCs w:val="24"/>
        </w:rPr>
        <w:t>SUPPORTING OFFENDERS WITH LEARNING DIFFICULTIES (SOLD):</w:t>
      </w:r>
      <w:r w:rsidRPr="0006519A">
        <w:rPr>
          <w:rFonts w:ascii="Trebuchet MS" w:hAnsi="Trebuchet MS"/>
          <w:i/>
          <w:szCs w:val="24"/>
        </w:rPr>
        <w:t xml:space="preserve"> </w:t>
      </w:r>
    </w:p>
    <w:p w14:paraId="2151881D" w14:textId="77777777" w:rsidR="00733BDA" w:rsidRDefault="00733BDA" w:rsidP="00B02BE6">
      <w:pPr>
        <w:jc w:val="both"/>
        <w:rPr>
          <w:rFonts w:ascii="Trebuchet MS" w:hAnsi="Trebuchet MS"/>
          <w:szCs w:val="24"/>
        </w:rPr>
      </w:pPr>
    </w:p>
    <w:p w14:paraId="68503C76" w14:textId="7537208E" w:rsidR="00565512" w:rsidRPr="00CA3867" w:rsidRDefault="00810258" w:rsidP="00B02BE6">
      <w:pPr>
        <w:jc w:val="both"/>
        <w:rPr>
          <w:rFonts w:ascii="Trebuchet MS" w:hAnsi="Trebuchet MS"/>
          <w:szCs w:val="24"/>
        </w:rPr>
      </w:pPr>
      <w:r>
        <w:rPr>
          <w:rFonts w:ascii="Trebuchet MS" w:hAnsi="Trebuchet MS"/>
          <w:szCs w:val="24"/>
        </w:rPr>
        <w:t>O</w:t>
      </w:r>
      <w:r w:rsidR="00565512">
        <w:rPr>
          <w:rFonts w:ascii="Trebuchet MS" w:hAnsi="Trebuchet MS"/>
          <w:szCs w:val="24"/>
        </w:rPr>
        <w:t xml:space="preserve">n </w:t>
      </w:r>
      <w:r w:rsidR="00565512" w:rsidRPr="00733BDA">
        <w:rPr>
          <w:rFonts w:ascii="Trebuchet MS" w:hAnsi="Trebuchet MS"/>
          <w:b/>
          <w:szCs w:val="24"/>
        </w:rPr>
        <w:t>24 February</w:t>
      </w:r>
      <w:r w:rsidR="00565512">
        <w:rPr>
          <w:rFonts w:ascii="Trebuchet MS" w:hAnsi="Trebuchet MS"/>
          <w:szCs w:val="24"/>
        </w:rPr>
        <w:t xml:space="preserve">, </w:t>
      </w:r>
      <w:r w:rsidR="00565512" w:rsidRPr="00CA3867">
        <w:rPr>
          <w:rFonts w:ascii="Trebuchet MS" w:hAnsi="Trebuchet MS"/>
          <w:szCs w:val="24"/>
        </w:rPr>
        <w:t xml:space="preserve">Paul Haran </w:t>
      </w:r>
      <w:r w:rsidR="00565512">
        <w:rPr>
          <w:rFonts w:ascii="Trebuchet MS" w:hAnsi="Trebuchet MS"/>
          <w:szCs w:val="24"/>
        </w:rPr>
        <w:t>attended</w:t>
      </w:r>
      <w:r w:rsidR="00565512" w:rsidRPr="00CA3867">
        <w:rPr>
          <w:rFonts w:ascii="Trebuchet MS" w:hAnsi="Trebuchet MS"/>
          <w:szCs w:val="24"/>
        </w:rPr>
        <w:t xml:space="preserve"> a roundtable event hosted by national network organisation Supporting Offenders with Learning Difficulties (SOLD) and supported by the Law Society’s Access to Justice Committee. The ARC Scotland practice guide was produced by the SOLD Network in collaboration with justice partners and they have now developed a series of ‘custody tools’ to aid communication between solicitors and their clients, to ensure that interviewees are reminded of, and can access, their rights. </w:t>
      </w:r>
    </w:p>
    <w:p w14:paraId="0558B2C7" w14:textId="4FDF8AA3" w:rsidR="00565512" w:rsidRDefault="00565512" w:rsidP="00B02BE6">
      <w:pPr>
        <w:jc w:val="both"/>
        <w:rPr>
          <w:rFonts w:ascii="Trebuchet MS" w:hAnsi="Trebuchet MS"/>
          <w:szCs w:val="24"/>
        </w:rPr>
      </w:pPr>
    </w:p>
    <w:p w14:paraId="393AC536" w14:textId="77777777" w:rsidR="00733BDA" w:rsidRPr="0006519A" w:rsidRDefault="00565512" w:rsidP="00B02BE6">
      <w:pPr>
        <w:jc w:val="both"/>
        <w:rPr>
          <w:rFonts w:ascii="Trebuchet MS" w:hAnsi="Trebuchet MS"/>
          <w:i/>
          <w:szCs w:val="24"/>
        </w:rPr>
      </w:pPr>
      <w:r w:rsidRPr="0006519A">
        <w:rPr>
          <w:rFonts w:ascii="Trebuchet MS" w:hAnsi="Trebuchet MS"/>
          <w:b/>
          <w:i/>
          <w:szCs w:val="24"/>
        </w:rPr>
        <w:t>WEST LOTHIAN COLLEGE</w:t>
      </w:r>
      <w:r w:rsidRPr="0006519A">
        <w:rPr>
          <w:rFonts w:ascii="Trebuchet MS" w:hAnsi="Trebuchet MS"/>
          <w:i/>
          <w:szCs w:val="24"/>
        </w:rPr>
        <w:t xml:space="preserve">: </w:t>
      </w:r>
    </w:p>
    <w:p w14:paraId="590D4B95" w14:textId="77777777" w:rsidR="00733BDA" w:rsidRDefault="00733BDA" w:rsidP="00B02BE6">
      <w:pPr>
        <w:jc w:val="both"/>
        <w:rPr>
          <w:rFonts w:ascii="Trebuchet MS" w:hAnsi="Trebuchet MS"/>
          <w:szCs w:val="24"/>
        </w:rPr>
      </w:pPr>
    </w:p>
    <w:p w14:paraId="420CEA9C" w14:textId="1EAC74E6" w:rsidR="00565512" w:rsidRDefault="00565512" w:rsidP="00B02BE6">
      <w:pPr>
        <w:jc w:val="both"/>
        <w:rPr>
          <w:rFonts w:ascii="Trebuchet MS" w:hAnsi="Trebuchet MS"/>
          <w:szCs w:val="24"/>
        </w:rPr>
      </w:pPr>
      <w:r>
        <w:rPr>
          <w:rFonts w:ascii="Trebuchet MS" w:hAnsi="Trebuchet MS"/>
          <w:szCs w:val="24"/>
        </w:rPr>
        <w:t xml:space="preserve">On </w:t>
      </w:r>
      <w:r w:rsidRPr="00733BDA">
        <w:rPr>
          <w:rFonts w:ascii="Trebuchet MS" w:hAnsi="Trebuchet MS"/>
          <w:b/>
          <w:szCs w:val="24"/>
        </w:rPr>
        <w:t>28 January</w:t>
      </w:r>
      <w:r>
        <w:rPr>
          <w:rFonts w:ascii="Trebuchet MS" w:hAnsi="Trebuchet MS"/>
          <w:szCs w:val="24"/>
        </w:rPr>
        <w:t>, Paul Haran met with Beverly Bruce from West Lothian College to discuss the new Appropriate Adult Framework.</w:t>
      </w:r>
    </w:p>
    <w:p w14:paraId="4517EDDC" w14:textId="77777777" w:rsidR="009557D5" w:rsidRPr="00565512" w:rsidRDefault="009557D5" w:rsidP="00565512">
      <w:pPr>
        <w:rPr>
          <w:rFonts w:ascii="Trebuchet MS" w:hAnsi="Trebuchet MS"/>
          <w:szCs w:val="24"/>
        </w:rPr>
      </w:pPr>
    </w:p>
    <w:sectPr w:rsidR="009557D5" w:rsidRPr="005655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0492B" w14:textId="77777777" w:rsidR="00C034BD" w:rsidRDefault="00C034BD" w:rsidP="00C23C31">
      <w:r>
        <w:separator/>
      </w:r>
    </w:p>
  </w:endnote>
  <w:endnote w:type="continuationSeparator" w:id="0">
    <w:p w14:paraId="21ED6993" w14:textId="77777777" w:rsidR="00C034BD" w:rsidRDefault="00C034BD" w:rsidP="00C2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14060" w14:textId="77777777" w:rsidR="00C034BD" w:rsidRDefault="00C034BD" w:rsidP="00C23C31">
      <w:r>
        <w:separator/>
      </w:r>
    </w:p>
  </w:footnote>
  <w:footnote w:type="continuationSeparator" w:id="0">
    <w:p w14:paraId="4127195B" w14:textId="77777777" w:rsidR="00C034BD" w:rsidRDefault="00C034BD" w:rsidP="00C23C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0FF3"/>
    <w:multiLevelType w:val="hybridMultilevel"/>
    <w:tmpl w:val="FBD81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F"/>
    <w:rsid w:val="00007192"/>
    <w:rsid w:val="00017C46"/>
    <w:rsid w:val="00040CFE"/>
    <w:rsid w:val="000440E8"/>
    <w:rsid w:val="00044A3A"/>
    <w:rsid w:val="00052DB1"/>
    <w:rsid w:val="00061BF9"/>
    <w:rsid w:val="0006519A"/>
    <w:rsid w:val="00074910"/>
    <w:rsid w:val="00086AC0"/>
    <w:rsid w:val="000946B1"/>
    <w:rsid w:val="000A7604"/>
    <w:rsid w:val="000A776D"/>
    <w:rsid w:val="000C1CC1"/>
    <w:rsid w:val="000C64AB"/>
    <w:rsid w:val="000D2F7C"/>
    <w:rsid w:val="000D526B"/>
    <w:rsid w:val="000D6849"/>
    <w:rsid w:val="000F0B3B"/>
    <w:rsid w:val="00101661"/>
    <w:rsid w:val="00105D8D"/>
    <w:rsid w:val="0012244B"/>
    <w:rsid w:val="001339FA"/>
    <w:rsid w:val="00133EEF"/>
    <w:rsid w:val="00175A7D"/>
    <w:rsid w:val="00186BAC"/>
    <w:rsid w:val="0019023D"/>
    <w:rsid w:val="001916B8"/>
    <w:rsid w:val="001A2B3D"/>
    <w:rsid w:val="001B1A76"/>
    <w:rsid w:val="001B261D"/>
    <w:rsid w:val="001B33CA"/>
    <w:rsid w:val="001B75DE"/>
    <w:rsid w:val="001D2A6E"/>
    <w:rsid w:val="001D43F4"/>
    <w:rsid w:val="00202B7C"/>
    <w:rsid w:val="00205798"/>
    <w:rsid w:val="00207763"/>
    <w:rsid w:val="00256315"/>
    <w:rsid w:val="002566AA"/>
    <w:rsid w:val="00267C53"/>
    <w:rsid w:val="00285BA8"/>
    <w:rsid w:val="002C0684"/>
    <w:rsid w:val="002E330A"/>
    <w:rsid w:val="002F14D3"/>
    <w:rsid w:val="002F710A"/>
    <w:rsid w:val="002F7E2F"/>
    <w:rsid w:val="00303AFD"/>
    <w:rsid w:val="0032617D"/>
    <w:rsid w:val="00330377"/>
    <w:rsid w:val="00337A51"/>
    <w:rsid w:val="003455ED"/>
    <w:rsid w:val="00346EA7"/>
    <w:rsid w:val="00351673"/>
    <w:rsid w:val="00354DA3"/>
    <w:rsid w:val="00367303"/>
    <w:rsid w:val="00372CBF"/>
    <w:rsid w:val="00377465"/>
    <w:rsid w:val="00377D1E"/>
    <w:rsid w:val="00380B6F"/>
    <w:rsid w:val="00381C35"/>
    <w:rsid w:val="00386859"/>
    <w:rsid w:val="00394A89"/>
    <w:rsid w:val="00394FFD"/>
    <w:rsid w:val="003A1CBD"/>
    <w:rsid w:val="003A6B7B"/>
    <w:rsid w:val="003C712E"/>
    <w:rsid w:val="003E2CBC"/>
    <w:rsid w:val="003E5577"/>
    <w:rsid w:val="0040676A"/>
    <w:rsid w:val="00410B49"/>
    <w:rsid w:val="00423D95"/>
    <w:rsid w:val="0044117C"/>
    <w:rsid w:val="0045455F"/>
    <w:rsid w:val="004756CA"/>
    <w:rsid w:val="0048324C"/>
    <w:rsid w:val="004C3C3F"/>
    <w:rsid w:val="004D0E38"/>
    <w:rsid w:val="004F6E71"/>
    <w:rsid w:val="00500ACB"/>
    <w:rsid w:val="00500B8B"/>
    <w:rsid w:val="00515827"/>
    <w:rsid w:val="00537949"/>
    <w:rsid w:val="00550D84"/>
    <w:rsid w:val="005577BC"/>
    <w:rsid w:val="00565512"/>
    <w:rsid w:val="005656BD"/>
    <w:rsid w:val="005675A8"/>
    <w:rsid w:val="005708C7"/>
    <w:rsid w:val="00576A07"/>
    <w:rsid w:val="00580180"/>
    <w:rsid w:val="005846AD"/>
    <w:rsid w:val="005A1B64"/>
    <w:rsid w:val="005B3690"/>
    <w:rsid w:val="005B7D99"/>
    <w:rsid w:val="005C5623"/>
    <w:rsid w:val="005C7A19"/>
    <w:rsid w:val="005D0CDE"/>
    <w:rsid w:val="005D242C"/>
    <w:rsid w:val="005D73AA"/>
    <w:rsid w:val="005E4125"/>
    <w:rsid w:val="005E7150"/>
    <w:rsid w:val="005F53F6"/>
    <w:rsid w:val="00602DB2"/>
    <w:rsid w:val="00605782"/>
    <w:rsid w:val="0063261B"/>
    <w:rsid w:val="006445E3"/>
    <w:rsid w:val="0065234E"/>
    <w:rsid w:val="00670ED9"/>
    <w:rsid w:val="00672948"/>
    <w:rsid w:val="0068350B"/>
    <w:rsid w:val="006968D5"/>
    <w:rsid w:val="00696A58"/>
    <w:rsid w:val="006A179C"/>
    <w:rsid w:val="006A3D03"/>
    <w:rsid w:val="006B27DB"/>
    <w:rsid w:val="006C26A5"/>
    <w:rsid w:val="006C433B"/>
    <w:rsid w:val="006C4835"/>
    <w:rsid w:val="006D474B"/>
    <w:rsid w:val="006E7345"/>
    <w:rsid w:val="006F18E1"/>
    <w:rsid w:val="006F2E3E"/>
    <w:rsid w:val="006F358D"/>
    <w:rsid w:val="006F6FA7"/>
    <w:rsid w:val="007175CF"/>
    <w:rsid w:val="0072248E"/>
    <w:rsid w:val="00724CA8"/>
    <w:rsid w:val="00733BDA"/>
    <w:rsid w:val="007703B6"/>
    <w:rsid w:val="00780E84"/>
    <w:rsid w:val="007874FB"/>
    <w:rsid w:val="00794D14"/>
    <w:rsid w:val="0079528F"/>
    <w:rsid w:val="007A2183"/>
    <w:rsid w:val="007B13F4"/>
    <w:rsid w:val="007B15E5"/>
    <w:rsid w:val="007B1F1D"/>
    <w:rsid w:val="007C338A"/>
    <w:rsid w:val="007C6A62"/>
    <w:rsid w:val="007C6BE0"/>
    <w:rsid w:val="007E08FB"/>
    <w:rsid w:val="007E09EF"/>
    <w:rsid w:val="007F0A41"/>
    <w:rsid w:val="007F2FC0"/>
    <w:rsid w:val="00801E99"/>
    <w:rsid w:val="00810258"/>
    <w:rsid w:val="00811BED"/>
    <w:rsid w:val="00811D68"/>
    <w:rsid w:val="00823E2F"/>
    <w:rsid w:val="00826329"/>
    <w:rsid w:val="0085014C"/>
    <w:rsid w:val="00850E88"/>
    <w:rsid w:val="00856F60"/>
    <w:rsid w:val="00872CF1"/>
    <w:rsid w:val="00873095"/>
    <w:rsid w:val="008A1D52"/>
    <w:rsid w:val="008B4169"/>
    <w:rsid w:val="008C2823"/>
    <w:rsid w:val="008C489F"/>
    <w:rsid w:val="008D4E2B"/>
    <w:rsid w:val="008E74DE"/>
    <w:rsid w:val="008F69A5"/>
    <w:rsid w:val="008F6C67"/>
    <w:rsid w:val="009047BB"/>
    <w:rsid w:val="00916441"/>
    <w:rsid w:val="009179A7"/>
    <w:rsid w:val="009211E7"/>
    <w:rsid w:val="00947993"/>
    <w:rsid w:val="009557D5"/>
    <w:rsid w:val="00956A8C"/>
    <w:rsid w:val="00981EDF"/>
    <w:rsid w:val="00982A11"/>
    <w:rsid w:val="00984E32"/>
    <w:rsid w:val="0098780C"/>
    <w:rsid w:val="00993ED3"/>
    <w:rsid w:val="009C0A28"/>
    <w:rsid w:val="009C1E92"/>
    <w:rsid w:val="009C3F71"/>
    <w:rsid w:val="009D2389"/>
    <w:rsid w:val="009E02D6"/>
    <w:rsid w:val="009E5EAF"/>
    <w:rsid w:val="009F000C"/>
    <w:rsid w:val="009F3CA7"/>
    <w:rsid w:val="00A11E01"/>
    <w:rsid w:val="00A43A08"/>
    <w:rsid w:val="00A71B4C"/>
    <w:rsid w:val="00A734AA"/>
    <w:rsid w:val="00A76229"/>
    <w:rsid w:val="00A8367F"/>
    <w:rsid w:val="00A873B5"/>
    <w:rsid w:val="00A92779"/>
    <w:rsid w:val="00A96933"/>
    <w:rsid w:val="00AA0609"/>
    <w:rsid w:val="00AA063F"/>
    <w:rsid w:val="00AA1186"/>
    <w:rsid w:val="00AD0F4E"/>
    <w:rsid w:val="00AF0C91"/>
    <w:rsid w:val="00AF561B"/>
    <w:rsid w:val="00B02BE6"/>
    <w:rsid w:val="00B229B0"/>
    <w:rsid w:val="00B22DBD"/>
    <w:rsid w:val="00B41503"/>
    <w:rsid w:val="00B44192"/>
    <w:rsid w:val="00B5253F"/>
    <w:rsid w:val="00B52747"/>
    <w:rsid w:val="00B66527"/>
    <w:rsid w:val="00B66977"/>
    <w:rsid w:val="00B7224B"/>
    <w:rsid w:val="00B74002"/>
    <w:rsid w:val="00BA13FA"/>
    <w:rsid w:val="00BA6430"/>
    <w:rsid w:val="00BB70FC"/>
    <w:rsid w:val="00BC4F1C"/>
    <w:rsid w:val="00BD1B6F"/>
    <w:rsid w:val="00BD594C"/>
    <w:rsid w:val="00BE2C16"/>
    <w:rsid w:val="00C034BD"/>
    <w:rsid w:val="00C17524"/>
    <w:rsid w:val="00C17F28"/>
    <w:rsid w:val="00C23C31"/>
    <w:rsid w:val="00C33829"/>
    <w:rsid w:val="00C36526"/>
    <w:rsid w:val="00C42E6E"/>
    <w:rsid w:val="00C640D9"/>
    <w:rsid w:val="00C6470B"/>
    <w:rsid w:val="00C65626"/>
    <w:rsid w:val="00C71BA3"/>
    <w:rsid w:val="00C73715"/>
    <w:rsid w:val="00C82066"/>
    <w:rsid w:val="00C86C14"/>
    <w:rsid w:val="00C973F9"/>
    <w:rsid w:val="00CA3867"/>
    <w:rsid w:val="00CA5712"/>
    <w:rsid w:val="00CC34AE"/>
    <w:rsid w:val="00CD2D5F"/>
    <w:rsid w:val="00D11700"/>
    <w:rsid w:val="00D21111"/>
    <w:rsid w:val="00D25B36"/>
    <w:rsid w:val="00D357EE"/>
    <w:rsid w:val="00D36590"/>
    <w:rsid w:val="00D40B73"/>
    <w:rsid w:val="00D42150"/>
    <w:rsid w:val="00D62728"/>
    <w:rsid w:val="00DA38D0"/>
    <w:rsid w:val="00DB29A2"/>
    <w:rsid w:val="00DC75FE"/>
    <w:rsid w:val="00DF3731"/>
    <w:rsid w:val="00E0464C"/>
    <w:rsid w:val="00E10A84"/>
    <w:rsid w:val="00E12088"/>
    <w:rsid w:val="00E1732C"/>
    <w:rsid w:val="00E34544"/>
    <w:rsid w:val="00E40A8A"/>
    <w:rsid w:val="00E4606E"/>
    <w:rsid w:val="00E62C68"/>
    <w:rsid w:val="00E663D8"/>
    <w:rsid w:val="00E921B9"/>
    <w:rsid w:val="00E964EF"/>
    <w:rsid w:val="00EA4636"/>
    <w:rsid w:val="00EB27EE"/>
    <w:rsid w:val="00EB2A19"/>
    <w:rsid w:val="00ED368C"/>
    <w:rsid w:val="00EE28EB"/>
    <w:rsid w:val="00EE40ED"/>
    <w:rsid w:val="00EF7E22"/>
    <w:rsid w:val="00F01885"/>
    <w:rsid w:val="00F05E94"/>
    <w:rsid w:val="00F10C5F"/>
    <w:rsid w:val="00F239BA"/>
    <w:rsid w:val="00F27F7B"/>
    <w:rsid w:val="00F32CAB"/>
    <w:rsid w:val="00F45C15"/>
    <w:rsid w:val="00F67130"/>
    <w:rsid w:val="00FA06DD"/>
    <w:rsid w:val="00FA6FF1"/>
    <w:rsid w:val="00FB0A9F"/>
    <w:rsid w:val="00FE216C"/>
    <w:rsid w:val="00FE2C6B"/>
    <w:rsid w:val="00FE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FBAF"/>
  <w15:chartTrackingRefBased/>
  <w15:docId w15:val="{EB30EB84-F58F-4B8E-A2C6-D843F416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C5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0C5F"/>
    <w:pPr>
      <w:shd w:val="clear" w:color="auto" w:fill="CCCCCC"/>
      <w:jc w:val="center"/>
      <w:outlineLvl w:val="1"/>
    </w:pPr>
    <w:rPr>
      <w:rFonts w:ascii="Arial" w:hAnsi="Arial" w:cs="Arial"/>
      <w:b/>
      <w:szCs w:val="24"/>
    </w:rPr>
  </w:style>
  <w:style w:type="paragraph" w:styleId="Heading3">
    <w:name w:val="heading 3"/>
    <w:basedOn w:val="Normal"/>
    <w:next w:val="Normal"/>
    <w:link w:val="Heading3Char"/>
    <w:uiPriority w:val="9"/>
    <w:semiHidden/>
    <w:unhideWhenUsed/>
    <w:qFormat/>
    <w:rsid w:val="00061BF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0C5F"/>
    <w:rPr>
      <w:rFonts w:ascii="Arial" w:eastAsia="Times New Roman" w:hAnsi="Arial" w:cs="Arial"/>
      <w:b/>
      <w:sz w:val="24"/>
      <w:szCs w:val="24"/>
      <w:shd w:val="clear" w:color="auto" w:fill="CCCCCC"/>
    </w:rPr>
  </w:style>
  <w:style w:type="table" w:styleId="TableGrid">
    <w:name w:val="Table Grid"/>
    <w:basedOn w:val="TableNormal"/>
    <w:uiPriority w:val="39"/>
    <w:rsid w:val="00F10C5F"/>
    <w:pPr>
      <w:spacing w:after="0" w:line="240" w:lineRule="auto"/>
    </w:pPr>
    <w:rPr>
      <w:rFonts w:ascii="Trebuchet MS" w:eastAsia="Times New Roman" w:hAnsi="Trebuchet MS"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0C5F"/>
    <w:rPr>
      <w:color w:val="0563C1" w:themeColor="hyperlink"/>
      <w:u w:val="single"/>
    </w:rPr>
  </w:style>
  <w:style w:type="character" w:customStyle="1" w:styleId="Heading3Char">
    <w:name w:val="Heading 3 Char"/>
    <w:basedOn w:val="DefaultParagraphFont"/>
    <w:link w:val="Heading3"/>
    <w:uiPriority w:val="9"/>
    <w:rsid w:val="00061BF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C23C31"/>
    <w:pPr>
      <w:tabs>
        <w:tab w:val="center" w:pos="4513"/>
        <w:tab w:val="right" w:pos="9026"/>
      </w:tabs>
    </w:pPr>
  </w:style>
  <w:style w:type="character" w:customStyle="1" w:styleId="HeaderChar">
    <w:name w:val="Header Char"/>
    <w:basedOn w:val="DefaultParagraphFont"/>
    <w:link w:val="Header"/>
    <w:uiPriority w:val="99"/>
    <w:rsid w:val="00C23C3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23C31"/>
    <w:pPr>
      <w:tabs>
        <w:tab w:val="center" w:pos="4513"/>
        <w:tab w:val="right" w:pos="9026"/>
      </w:tabs>
    </w:pPr>
  </w:style>
  <w:style w:type="character" w:customStyle="1" w:styleId="FooterChar">
    <w:name w:val="Footer Char"/>
    <w:basedOn w:val="DefaultParagraphFont"/>
    <w:link w:val="Footer"/>
    <w:uiPriority w:val="99"/>
    <w:rsid w:val="00C23C31"/>
    <w:rPr>
      <w:rFonts w:ascii="Times New Roman" w:eastAsia="Times New Roman" w:hAnsi="Times New Roman" w:cs="Times New Roman"/>
      <w:sz w:val="24"/>
      <w:szCs w:val="20"/>
    </w:rPr>
  </w:style>
  <w:style w:type="paragraph" w:customStyle="1" w:styleId="legrhs1">
    <w:name w:val="legrhs1"/>
    <w:basedOn w:val="Normal"/>
    <w:rsid w:val="00537949"/>
    <w:pPr>
      <w:shd w:val="clear" w:color="auto" w:fill="FFFFFF"/>
      <w:spacing w:after="120" w:line="360" w:lineRule="atLeast"/>
      <w:jc w:val="both"/>
    </w:pPr>
    <w:rPr>
      <w:color w:val="000000"/>
      <w:sz w:val="19"/>
      <w:szCs w:val="19"/>
      <w:lang w:eastAsia="en-GB"/>
    </w:rPr>
  </w:style>
  <w:style w:type="paragraph" w:styleId="BalloonText">
    <w:name w:val="Balloon Text"/>
    <w:basedOn w:val="Normal"/>
    <w:link w:val="BalloonTextChar"/>
    <w:uiPriority w:val="99"/>
    <w:semiHidden/>
    <w:unhideWhenUsed/>
    <w:rsid w:val="005379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4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80E84"/>
    <w:rPr>
      <w:sz w:val="16"/>
      <w:szCs w:val="16"/>
    </w:rPr>
  </w:style>
  <w:style w:type="paragraph" w:styleId="CommentText">
    <w:name w:val="annotation text"/>
    <w:basedOn w:val="Normal"/>
    <w:link w:val="CommentTextChar"/>
    <w:uiPriority w:val="99"/>
    <w:semiHidden/>
    <w:unhideWhenUsed/>
    <w:rsid w:val="00780E84"/>
    <w:rPr>
      <w:sz w:val="20"/>
    </w:rPr>
  </w:style>
  <w:style w:type="character" w:customStyle="1" w:styleId="CommentTextChar">
    <w:name w:val="Comment Text Char"/>
    <w:basedOn w:val="DefaultParagraphFont"/>
    <w:link w:val="CommentText"/>
    <w:uiPriority w:val="99"/>
    <w:semiHidden/>
    <w:rsid w:val="00780E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0E84"/>
    <w:rPr>
      <w:b/>
      <w:bCs/>
    </w:rPr>
  </w:style>
  <w:style w:type="character" w:customStyle="1" w:styleId="CommentSubjectChar">
    <w:name w:val="Comment Subject Char"/>
    <w:basedOn w:val="CommentTextChar"/>
    <w:link w:val="CommentSubject"/>
    <w:uiPriority w:val="99"/>
    <w:semiHidden/>
    <w:rsid w:val="00780E84"/>
    <w:rPr>
      <w:rFonts w:ascii="Times New Roman" w:eastAsia="Times New Roman" w:hAnsi="Times New Roman" w:cs="Times New Roman"/>
      <w:b/>
      <w:bCs/>
      <w:sz w:val="20"/>
      <w:szCs w:val="20"/>
    </w:rPr>
  </w:style>
  <w:style w:type="paragraph" w:customStyle="1" w:styleId="paragraph">
    <w:name w:val="paragraph"/>
    <w:basedOn w:val="Normal"/>
    <w:rsid w:val="00EE28EB"/>
    <w:pPr>
      <w:spacing w:before="100" w:beforeAutospacing="1" w:after="100" w:afterAutospacing="1"/>
    </w:pPr>
    <w:rPr>
      <w:rFonts w:eastAsiaTheme="minorHAnsi"/>
      <w:szCs w:val="24"/>
      <w:lang w:eastAsia="en-GB"/>
    </w:rPr>
  </w:style>
  <w:style w:type="character" w:customStyle="1" w:styleId="normaltextrun">
    <w:name w:val="normaltextrun"/>
    <w:basedOn w:val="DefaultParagraphFont"/>
    <w:rsid w:val="00EE28EB"/>
  </w:style>
  <w:style w:type="character" w:customStyle="1" w:styleId="eop">
    <w:name w:val="eop"/>
    <w:basedOn w:val="DefaultParagraphFont"/>
    <w:rsid w:val="00EE28EB"/>
  </w:style>
  <w:style w:type="paragraph" w:styleId="ListParagraph">
    <w:name w:val="List Paragraph"/>
    <w:basedOn w:val="Normal"/>
    <w:uiPriority w:val="34"/>
    <w:qFormat/>
    <w:rsid w:val="00380B6F"/>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45C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4513">
      <w:bodyDiv w:val="1"/>
      <w:marLeft w:val="0"/>
      <w:marRight w:val="0"/>
      <w:marTop w:val="0"/>
      <w:marBottom w:val="0"/>
      <w:divBdr>
        <w:top w:val="none" w:sz="0" w:space="0" w:color="auto"/>
        <w:left w:val="none" w:sz="0" w:space="0" w:color="auto"/>
        <w:bottom w:val="none" w:sz="0" w:space="0" w:color="auto"/>
        <w:right w:val="none" w:sz="0" w:space="0" w:color="auto"/>
      </w:divBdr>
    </w:div>
    <w:div w:id="143591103">
      <w:bodyDiv w:val="1"/>
      <w:marLeft w:val="0"/>
      <w:marRight w:val="0"/>
      <w:marTop w:val="0"/>
      <w:marBottom w:val="0"/>
      <w:divBdr>
        <w:top w:val="none" w:sz="0" w:space="0" w:color="auto"/>
        <w:left w:val="none" w:sz="0" w:space="0" w:color="auto"/>
        <w:bottom w:val="none" w:sz="0" w:space="0" w:color="auto"/>
        <w:right w:val="none" w:sz="0" w:space="0" w:color="auto"/>
      </w:divBdr>
    </w:div>
    <w:div w:id="188835681">
      <w:bodyDiv w:val="1"/>
      <w:marLeft w:val="0"/>
      <w:marRight w:val="0"/>
      <w:marTop w:val="0"/>
      <w:marBottom w:val="0"/>
      <w:divBdr>
        <w:top w:val="none" w:sz="0" w:space="0" w:color="auto"/>
        <w:left w:val="none" w:sz="0" w:space="0" w:color="auto"/>
        <w:bottom w:val="none" w:sz="0" w:space="0" w:color="auto"/>
        <w:right w:val="none" w:sz="0" w:space="0" w:color="auto"/>
      </w:divBdr>
    </w:div>
    <w:div w:id="285355739">
      <w:bodyDiv w:val="1"/>
      <w:marLeft w:val="0"/>
      <w:marRight w:val="0"/>
      <w:marTop w:val="0"/>
      <w:marBottom w:val="0"/>
      <w:divBdr>
        <w:top w:val="none" w:sz="0" w:space="0" w:color="auto"/>
        <w:left w:val="none" w:sz="0" w:space="0" w:color="auto"/>
        <w:bottom w:val="none" w:sz="0" w:space="0" w:color="auto"/>
        <w:right w:val="none" w:sz="0" w:space="0" w:color="auto"/>
      </w:divBdr>
    </w:div>
    <w:div w:id="377511251">
      <w:bodyDiv w:val="1"/>
      <w:marLeft w:val="0"/>
      <w:marRight w:val="0"/>
      <w:marTop w:val="0"/>
      <w:marBottom w:val="0"/>
      <w:divBdr>
        <w:top w:val="none" w:sz="0" w:space="0" w:color="auto"/>
        <w:left w:val="none" w:sz="0" w:space="0" w:color="auto"/>
        <w:bottom w:val="none" w:sz="0" w:space="0" w:color="auto"/>
        <w:right w:val="none" w:sz="0" w:space="0" w:color="auto"/>
      </w:divBdr>
    </w:div>
    <w:div w:id="432016433">
      <w:bodyDiv w:val="1"/>
      <w:marLeft w:val="0"/>
      <w:marRight w:val="0"/>
      <w:marTop w:val="0"/>
      <w:marBottom w:val="0"/>
      <w:divBdr>
        <w:top w:val="none" w:sz="0" w:space="0" w:color="auto"/>
        <w:left w:val="none" w:sz="0" w:space="0" w:color="auto"/>
        <w:bottom w:val="none" w:sz="0" w:space="0" w:color="auto"/>
        <w:right w:val="none" w:sz="0" w:space="0" w:color="auto"/>
      </w:divBdr>
    </w:div>
    <w:div w:id="499199005">
      <w:bodyDiv w:val="1"/>
      <w:marLeft w:val="0"/>
      <w:marRight w:val="0"/>
      <w:marTop w:val="0"/>
      <w:marBottom w:val="0"/>
      <w:divBdr>
        <w:top w:val="none" w:sz="0" w:space="0" w:color="auto"/>
        <w:left w:val="none" w:sz="0" w:space="0" w:color="auto"/>
        <w:bottom w:val="none" w:sz="0" w:space="0" w:color="auto"/>
        <w:right w:val="none" w:sz="0" w:space="0" w:color="auto"/>
      </w:divBdr>
    </w:div>
    <w:div w:id="517740555">
      <w:bodyDiv w:val="1"/>
      <w:marLeft w:val="0"/>
      <w:marRight w:val="0"/>
      <w:marTop w:val="0"/>
      <w:marBottom w:val="0"/>
      <w:divBdr>
        <w:top w:val="none" w:sz="0" w:space="0" w:color="auto"/>
        <w:left w:val="none" w:sz="0" w:space="0" w:color="auto"/>
        <w:bottom w:val="none" w:sz="0" w:space="0" w:color="auto"/>
        <w:right w:val="none" w:sz="0" w:space="0" w:color="auto"/>
      </w:divBdr>
    </w:div>
    <w:div w:id="524750996">
      <w:bodyDiv w:val="1"/>
      <w:marLeft w:val="0"/>
      <w:marRight w:val="0"/>
      <w:marTop w:val="0"/>
      <w:marBottom w:val="0"/>
      <w:divBdr>
        <w:top w:val="none" w:sz="0" w:space="0" w:color="auto"/>
        <w:left w:val="none" w:sz="0" w:space="0" w:color="auto"/>
        <w:bottom w:val="none" w:sz="0" w:space="0" w:color="auto"/>
        <w:right w:val="none" w:sz="0" w:space="0" w:color="auto"/>
      </w:divBdr>
    </w:div>
    <w:div w:id="621964859">
      <w:bodyDiv w:val="1"/>
      <w:marLeft w:val="0"/>
      <w:marRight w:val="0"/>
      <w:marTop w:val="0"/>
      <w:marBottom w:val="0"/>
      <w:divBdr>
        <w:top w:val="none" w:sz="0" w:space="0" w:color="auto"/>
        <w:left w:val="none" w:sz="0" w:space="0" w:color="auto"/>
        <w:bottom w:val="none" w:sz="0" w:space="0" w:color="auto"/>
        <w:right w:val="none" w:sz="0" w:space="0" w:color="auto"/>
      </w:divBdr>
    </w:div>
    <w:div w:id="665401058">
      <w:bodyDiv w:val="1"/>
      <w:marLeft w:val="0"/>
      <w:marRight w:val="0"/>
      <w:marTop w:val="0"/>
      <w:marBottom w:val="0"/>
      <w:divBdr>
        <w:top w:val="none" w:sz="0" w:space="0" w:color="auto"/>
        <w:left w:val="none" w:sz="0" w:space="0" w:color="auto"/>
        <w:bottom w:val="none" w:sz="0" w:space="0" w:color="auto"/>
        <w:right w:val="none" w:sz="0" w:space="0" w:color="auto"/>
      </w:divBdr>
    </w:div>
    <w:div w:id="701713735">
      <w:bodyDiv w:val="1"/>
      <w:marLeft w:val="0"/>
      <w:marRight w:val="0"/>
      <w:marTop w:val="0"/>
      <w:marBottom w:val="0"/>
      <w:divBdr>
        <w:top w:val="none" w:sz="0" w:space="0" w:color="auto"/>
        <w:left w:val="none" w:sz="0" w:space="0" w:color="auto"/>
        <w:bottom w:val="none" w:sz="0" w:space="0" w:color="auto"/>
        <w:right w:val="none" w:sz="0" w:space="0" w:color="auto"/>
      </w:divBdr>
    </w:div>
    <w:div w:id="798180615">
      <w:bodyDiv w:val="1"/>
      <w:marLeft w:val="0"/>
      <w:marRight w:val="0"/>
      <w:marTop w:val="0"/>
      <w:marBottom w:val="0"/>
      <w:divBdr>
        <w:top w:val="none" w:sz="0" w:space="0" w:color="auto"/>
        <w:left w:val="none" w:sz="0" w:space="0" w:color="auto"/>
        <w:bottom w:val="none" w:sz="0" w:space="0" w:color="auto"/>
        <w:right w:val="none" w:sz="0" w:space="0" w:color="auto"/>
      </w:divBdr>
    </w:div>
    <w:div w:id="803081094">
      <w:bodyDiv w:val="1"/>
      <w:marLeft w:val="0"/>
      <w:marRight w:val="0"/>
      <w:marTop w:val="0"/>
      <w:marBottom w:val="0"/>
      <w:divBdr>
        <w:top w:val="none" w:sz="0" w:space="0" w:color="auto"/>
        <w:left w:val="none" w:sz="0" w:space="0" w:color="auto"/>
        <w:bottom w:val="none" w:sz="0" w:space="0" w:color="auto"/>
        <w:right w:val="none" w:sz="0" w:space="0" w:color="auto"/>
      </w:divBdr>
    </w:div>
    <w:div w:id="953362742">
      <w:bodyDiv w:val="1"/>
      <w:marLeft w:val="0"/>
      <w:marRight w:val="0"/>
      <w:marTop w:val="0"/>
      <w:marBottom w:val="0"/>
      <w:divBdr>
        <w:top w:val="none" w:sz="0" w:space="0" w:color="auto"/>
        <w:left w:val="none" w:sz="0" w:space="0" w:color="auto"/>
        <w:bottom w:val="none" w:sz="0" w:space="0" w:color="auto"/>
        <w:right w:val="none" w:sz="0" w:space="0" w:color="auto"/>
      </w:divBdr>
    </w:div>
    <w:div w:id="977149505">
      <w:bodyDiv w:val="1"/>
      <w:marLeft w:val="0"/>
      <w:marRight w:val="0"/>
      <w:marTop w:val="0"/>
      <w:marBottom w:val="0"/>
      <w:divBdr>
        <w:top w:val="none" w:sz="0" w:space="0" w:color="auto"/>
        <w:left w:val="none" w:sz="0" w:space="0" w:color="auto"/>
        <w:bottom w:val="none" w:sz="0" w:space="0" w:color="auto"/>
        <w:right w:val="none" w:sz="0" w:space="0" w:color="auto"/>
      </w:divBdr>
    </w:div>
    <w:div w:id="1029917207">
      <w:bodyDiv w:val="1"/>
      <w:marLeft w:val="0"/>
      <w:marRight w:val="0"/>
      <w:marTop w:val="0"/>
      <w:marBottom w:val="0"/>
      <w:divBdr>
        <w:top w:val="none" w:sz="0" w:space="0" w:color="auto"/>
        <w:left w:val="none" w:sz="0" w:space="0" w:color="auto"/>
        <w:bottom w:val="none" w:sz="0" w:space="0" w:color="auto"/>
        <w:right w:val="none" w:sz="0" w:space="0" w:color="auto"/>
      </w:divBdr>
    </w:div>
    <w:div w:id="1093821451">
      <w:bodyDiv w:val="1"/>
      <w:marLeft w:val="0"/>
      <w:marRight w:val="0"/>
      <w:marTop w:val="0"/>
      <w:marBottom w:val="0"/>
      <w:divBdr>
        <w:top w:val="none" w:sz="0" w:space="0" w:color="auto"/>
        <w:left w:val="none" w:sz="0" w:space="0" w:color="auto"/>
        <w:bottom w:val="none" w:sz="0" w:space="0" w:color="auto"/>
        <w:right w:val="none" w:sz="0" w:space="0" w:color="auto"/>
      </w:divBdr>
    </w:div>
    <w:div w:id="1128476859">
      <w:bodyDiv w:val="1"/>
      <w:marLeft w:val="0"/>
      <w:marRight w:val="0"/>
      <w:marTop w:val="0"/>
      <w:marBottom w:val="0"/>
      <w:divBdr>
        <w:top w:val="none" w:sz="0" w:space="0" w:color="auto"/>
        <w:left w:val="none" w:sz="0" w:space="0" w:color="auto"/>
        <w:bottom w:val="none" w:sz="0" w:space="0" w:color="auto"/>
        <w:right w:val="none" w:sz="0" w:space="0" w:color="auto"/>
      </w:divBdr>
    </w:div>
    <w:div w:id="1144077498">
      <w:bodyDiv w:val="1"/>
      <w:marLeft w:val="0"/>
      <w:marRight w:val="0"/>
      <w:marTop w:val="0"/>
      <w:marBottom w:val="0"/>
      <w:divBdr>
        <w:top w:val="none" w:sz="0" w:space="0" w:color="auto"/>
        <w:left w:val="none" w:sz="0" w:space="0" w:color="auto"/>
        <w:bottom w:val="none" w:sz="0" w:space="0" w:color="auto"/>
        <w:right w:val="none" w:sz="0" w:space="0" w:color="auto"/>
      </w:divBdr>
    </w:div>
    <w:div w:id="1250893288">
      <w:bodyDiv w:val="1"/>
      <w:marLeft w:val="0"/>
      <w:marRight w:val="0"/>
      <w:marTop w:val="0"/>
      <w:marBottom w:val="0"/>
      <w:divBdr>
        <w:top w:val="none" w:sz="0" w:space="0" w:color="auto"/>
        <w:left w:val="none" w:sz="0" w:space="0" w:color="auto"/>
        <w:bottom w:val="none" w:sz="0" w:space="0" w:color="auto"/>
        <w:right w:val="none" w:sz="0" w:space="0" w:color="auto"/>
      </w:divBdr>
    </w:div>
    <w:div w:id="1327317885">
      <w:bodyDiv w:val="1"/>
      <w:marLeft w:val="0"/>
      <w:marRight w:val="0"/>
      <w:marTop w:val="0"/>
      <w:marBottom w:val="0"/>
      <w:divBdr>
        <w:top w:val="none" w:sz="0" w:space="0" w:color="auto"/>
        <w:left w:val="none" w:sz="0" w:space="0" w:color="auto"/>
        <w:bottom w:val="none" w:sz="0" w:space="0" w:color="auto"/>
        <w:right w:val="none" w:sz="0" w:space="0" w:color="auto"/>
      </w:divBdr>
    </w:div>
    <w:div w:id="1412040806">
      <w:bodyDiv w:val="1"/>
      <w:marLeft w:val="0"/>
      <w:marRight w:val="0"/>
      <w:marTop w:val="0"/>
      <w:marBottom w:val="0"/>
      <w:divBdr>
        <w:top w:val="none" w:sz="0" w:space="0" w:color="auto"/>
        <w:left w:val="none" w:sz="0" w:space="0" w:color="auto"/>
        <w:bottom w:val="none" w:sz="0" w:space="0" w:color="auto"/>
        <w:right w:val="none" w:sz="0" w:space="0" w:color="auto"/>
      </w:divBdr>
    </w:div>
    <w:div w:id="1434087298">
      <w:bodyDiv w:val="1"/>
      <w:marLeft w:val="0"/>
      <w:marRight w:val="0"/>
      <w:marTop w:val="0"/>
      <w:marBottom w:val="0"/>
      <w:divBdr>
        <w:top w:val="none" w:sz="0" w:space="0" w:color="auto"/>
        <w:left w:val="none" w:sz="0" w:space="0" w:color="auto"/>
        <w:bottom w:val="none" w:sz="0" w:space="0" w:color="auto"/>
        <w:right w:val="none" w:sz="0" w:space="0" w:color="auto"/>
      </w:divBdr>
    </w:div>
    <w:div w:id="1455757698">
      <w:bodyDiv w:val="1"/>
      <w:marLeft w:val="0"/>
      <w:marRight w:val="0"/>
      <w:marTop w:val="0"/>
      <w:marBottom w:val="0"/>
      <w:divBdr>
        <w:top w:val="none" w:sz="0" w:space="0" w:color="auto"/>
        <w:left w:val="none" w:sz="0" w:space="0" w:color="auto"/>
        <w:bottom w:val="none" w:sz="0" w:space="0" w:color="auto"/>
        <w:right w:val="none" w:sz="0" w:space="0" w:color="auto"/>
      </w:divBdr>
    </w:div>
    <w:div w:id="1455903168">
      <w:bodyDiv w:val="1"/>
      <w:marLeft w:val="0"/>
      <w:marRight w:val="0"/>
      <w:marTop w:val="0"/>
      <w:marBottom w:val="0"/>
      <w:divBdr>
        <w:top w:val="none" w:sz="0" w:space="0" w:color="auto"/>
        <w:left w:val="none" w:sz="0" w:space="0" w:color="auto"/>
        <w:bottom w:val="none" w:sz="0" w:space="0" w:color="auto"/>
        <w:right w:val="none" w:sz="0" w:space="0" w:color="auto"/>
      </w:divBdr>
    </w:div>
    <w:div w:id="1460994063">
      <w:bodyDiv w:val="1"/>
      <w:marLeft w:val="0"/>
      <w:marRight w:val="0"/>
      <w:marTop w:val="0"/>
      <w:marBottom w:val="0"/>
      <w:divBdr>
        <w:top w:val="none" w:sz="0" w:space="0" w:color="auto"/>
        <w:left w:val="none" w:sz="0" w:space="0" w:color="auto"/>
        <w:bottom w:val="none" w:sz="0" w:space="0" w:color="auto"/>
        <w:right w:val="none" w:sz="0" w:space="0" w:color="auto"/>
      </w:divBdr>
    </w:div>
    <w:div w:id="1471751685">
      <w:bodyDiv w:val="1"/>
      <w:marLeft w:val="0"/>
      <w:marRight w:val="0"/>
      <w:marTop w:val="0"/>
      <w:marBottom w:val="0"/>
      <w:divBdr>
        <w:top w:val="none" w:sz="0" w:space="0" w:color="auto"/>
        <w:left w:val="none" w:sz="0" w:space="0" w:color="auto"/>
        <w:bottom w:val="none" w:sz="0" w:space="0" w:color="auto"/>
        <w:right w:val="none" w:sz="0" w:space="0" w:color="auto"/>
      </w:divBdr>
    </w:div>
    <w:div w:id="1564411111">
      <w:bodyDiv w:val="1"/>
      <w:marLeft w:val="0"/>
      <w:marRight w:val="0"/>
      <w:marTop w:val="0"/>
      <w:marBottom w:val="0"/>
      <w:divBdr>
        <w:top w:val="none" w:sz="0" w:space="0" w:color="auto"/>
        <w:left w:val="none" w:sz="0" w:space="0" w:color="auto"/>
        <w:bottom w:val="none" w:sz="0" w:space="0" w:color="auto"/>
        <w:right w:val="none" w:sz="0" w:space="0" w:color="auto"/>
      </w:divBdr>
    </w:div>
    <w:div w:id="1615549972">
      <w:bodyDiv w:val="1"/>
      <w:marLeft w:val="0"/>
      <w:marRight w:val="0"/>
      <w:marTop w:val="0"/>
      <w:marBottom w:val="0"/>
      <w:divBdr>
        <w:top w:val="none" w:sz="0" w:space="0" w:color="auto"/>
        <w:left w:val="none" w:sz="0" w:space="0" w:color="auto"/>
        <w:bottom w:val="none" w:sz="0" w:space="0" w:color="auto"/>
        <w:right w:val="none" w:sz="0" w:space="0" w:color="auto"/>
      </w:divBdr>
    </w:div>
    <w:div w:id="1744177671">
      <w:bodyDiv w:val="1"/>
      <w:marLeft w:val="0"/>
      <w:marRight w:val="0"/>
      <w:marTop w:val="0"/>
      <w:marBottom w:val="0"/>
      <w:divBdr>
        <w:top w:val="none" w:sz="0" w:space="0" w:color="auto"/>
        <w:left w:val="none" w:sz="0" w:space="0" w:color="auto"/>
        <w:bottom w:val="none" w:sz="0" w:space="0" w:color="auto"/>
        <w:right w:val="none" w:sz="0" w:space="0" w:color="auto"/>
      </w:divBdr>
    </w:div>
    <w:div w:id="1781492386">
      <w:bodyDiv w:val="1"/>
      <w:marLeft w:val="0"/>
      <w:marRight w:val="0"/>
      <w:marTop w:val="0"/>
      <w:marBottom w:val="0"/>
      <w:divBdr>
        <w:top w:val="none" w:sz="0" w:space="0" w:color="auto"/>
        <w:left w:val="none" w:sz="0" w:space="0" w:color="auto"/>
        <w:bottom w:val="none" w:sz="0" w:space="0" w:color="auto"/>
        <w:right w:val="none" w:sz="0" w:space="0" w:color="auto"/>
      </w:divBdr>
    </w:div>
    <w:div w:id="1784376632">
      <w:bodyDiv w:val="1"/>
      <w:marLeft w:val="0"/>
      <w:marRight w:val="0"/>
      <w:marTop w:val="0"/>
      <w:marBottom w:val="0"/>
      <w:divBdr>
        <w:top w:val="none" w:sz="0" w:space="0" w:color="auto"/>
        <w:left w:val="none" w:sz="0" w:space="0" w:color="auto"/>
        <w:bottom w:val="none" w:sz="0" w:space="0" w:color="auto"/>
        <w:right w:val="none" w:sz="0" w:space="0" w:color="auto"/>
      </w:divBdr>
    </w:div>
    <w:div w:id="1865484743">
      <w:bodyDiv w:val="1"/>
      <w:marLeft w:val="0"/>
      <w:marRight w:val="0"/>
      <w:marTop w:val="0"/>
      <w:marBottom w:val="0"/>
      <w:divBdr>
        <w:top w:val="none" w:sz="0" w:space="0" w:color="auto"/>
        <w:left w:val="none" w:sz="0" w:space="0" w:color="auto"/>
        <w:bottom w:val="none" w:sz="0" w:space="0" w:color="auto"/>
        <w:right w:val="none" w:sz="0" w:space="0" w:color="auto"/>
      </w:divBdr>
    </w:div>
    <w:div w:id="1867403525">
      <w:bodyDiv w:val="1"/>
      <w:marLeft w:val="0"/>
      <w:marRight w:val="0"/>
      <w:marTop w:val="0"/>
      <w:marBottom w:val="0"/>
      <w:divBdr>
        <w:top w:val="none" w:sz="0" w:space="0" w:color="auto"/>
        <w:left w:val="none" w:sz="0" w:space="0" w:color="auto"/>
        <w:bottom w:val="none" w:sz="0" w:space="0" w:color="auto"/>
        <w:right w:val="none" w:sz="0" w:space="0" w:color="auto"/>
      </w:divBdr>
    </w:div>
    <w:div w:id="2010597209">
      <w:bodyDiv w:val="1"/>
      <w:marLeft w:val="0"/>
      <w:marRight w:val="0"/>
      <w:marTop w:val="0"/>
      <w:marBottom w:val="0"/>
      <w:divBdr>
        <w:top w:val="none" w:sz="0" w:space="0" w:color="auto"/>
        <w:left w:val="none" w:sz="0" w:space="0" w:color="auto"/>
        <w:bottom w:val="none" w:sz="0" w:space="0" w:color="auto"/>
        <w:right w:val="none" w:sz="0" w:space="0" w:color="auto"/>
      </w:divBdr>
    </w:div>
    <w:div w:id="2025981900">
      <w:bodyDiv w:val="1"/>
      <w:marLeft w:val="0"/>
      <w:marRight w:val="0"/>
      <w:marTop w:val="0"/>
      <w:marBottom w:val="0"/>
      <w:divBdr>
        <w:top w:val="none" w:sz="0" w:space="0" w:color="auto"/>
        <w:left w:val="none" w:sz="0" w:space="0" w:color="auto"/>
        <w:bottom w:val="none" w:sz="0" w:space="0" w:color="auto"/>
        <w:right w:val="none" w:sz="0" w:space="0" w:color="auto"/>
      </w:divBdr>
    </w:div>
    <w:div w:id="206590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lab.org.uk/news/childrens-team-preparing-for-changes-to-age-of-criminal-respon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wscot.org.uk/news-and-events/law-society-news/legal-aid-letter-to-scottish-government/" TargetMode="External"/><Relationship Id="rId5" Type="http://schemas.openxmlformats.org/officeDocument/2006/relationships/footnotes" Target="footnotes.xml"/><Relationship Id="rId10" Type="http://schemas.openxmlformats.org/officeDocument/2006/relationships/hyperlink" Target="https://www.slab.org.uk/news/consultation-launched-about-civil-legal-aid-financial-eligibility-assessment/" TargetMode="External"/><Relationship Id="rId4" Type="http://schemas.openxmlformats.org/officeDocument/2006/relationships/webSettings" Target="webSettings.xml"/><Relationship Id="rId9" Type="http://schemas.openxmlformats.org/officeDocument/2006/relationships/hyperlink" Target="mailto:oharaem@slab.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Lynchehaun</dc:creator>
  <cp:keywords/>
  <dc:description/>
  <cp:lastModifiedBy>Emma O'Hara</cp:lastModifiedBy>
  <cp:revision>6</cp:revision>
  <dcterms:created xsi:type="dcterms:W3CDTF">2022-03-14T16:39:00Z</dcterms:created>
  <dcterms:modified xsi:type="dcterms:W3CDTF">2022-03-15T14:46:00Z</dcterms:modified>
</cp:coreProperties>
</file>