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AD781" w14:textId="77777777" w:rsidR="007A356E" w:rsidRPr="007A356E" w:rsidRDefault="007A356E" w:rsidP="007A35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</w:rPr>
      </w:pPr>
      <w:r w:rsidRPr="007A356E">
        <w:rPr>
          <w:rFonts w:ascii="Trebuchet MS" w:eastAsia="Times New Roman" w:hAnsi="Trebuchet MS" w:cs="Times New Roman"/>
          <w:b/>
          <w:caps/>
        </w:rPr>
        <w:t>THE SCOTTISH LEGAL AID BOARD</w:t>
      </w:r>
    </w:p>
    <w:p w14:paraId="776A1181" w14:textId="77777777" w:rsidR="007A356E" w:rsidRPr="007A356E" w:rsidRDefault="007A356E" w:rsidP="007A356E">
      <w:pPr>
        <w:spacing w:after="0" w:line="240" w:lineRule="auto"/>
        <w:ind w:left="4111" w:hanging="1231"/>
        <w:jc w:val="center"/>
        <w:rPr>
          <w:rFonts w:ascii="Trebuchet MS" w:eastAsia="Times New Roman" w:hAnsi="Trebuchet MS" w:cs="Times New Roman"/>
          <w:b/>
          <w:caps/>
          <w:color w:val="FF0000"/>
          <w:u w:val="single"/>
        </w:rPr>
      </w:pPr>
    </w:p>
    <w:p w14:paraId="3B2E710F" w14:textId="766F0BCA" w:rsidR="007A356E" w:rsidRPr="007A356E" w:rsidRDefault="008A0597" w:rsidP="007A356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aps/>
        </w:rPr>
      </w:pPr>
      <w:r>
        <w:rPr>
          <w:rFonts w:ascii="Trebuchet MS" w:eastAsia="Times New Roman" w:hAnsi="Trebuchet MS" w:cs="Times New Roman"/>
          <w:b/>
          <w:caps/>
          <w:color w:val="FF0000"/>
        </w:rPr>
        <w:t>APPROVED</w:t>
      </w:r>
      <w:bookmarkStart w:id="0" w:name="_GoBack"/>
      <w:bookmarkEnd w:id="0"/>
      <w:r w:rsidR="007A356E" w:rsidRPr="007A356E">
        <w:rPr>
          <w:rFonts w:ascii="Trebuchet MS" w:eastAsia="Times New Roman" w:hAnsi="Trebuchet MS" w:cs="Times New Roman"/>
          <w:b/>
          <w:caps/>
          <w:color w:val="FF0000"/>
        </w:rPr>
        <w:t xml:space="preserve"> </w:t>
      </w:r>
      <w:r w:rsidR="007A356E" w:rsidRPr="007A356E">
        <w:rPr>
          <w:rFonts w:ascii="Trebuchet MS" w:eastAsia="Times New Roman" w:hAnsi="Trebuchet MS" w:cs="Times New Roman"/>
          <w:b/>
          <w:caps/>
        </w:rPr>
        <w:t xml:space="preserve">MINUTE OF MEETING OF THE SCOTTISH LEGAL AID BOARD HELD by VIDEO CONFERENCE ON </w:t>
      </w:r>
      <w:r w:rsidR="007A356E">
        <w:rPr>
          <w:rFonts w:ascii="Trebuchet MS" w:eastAsia="Times New Roman" w:hAnsi="Trebuchet MS" w:cs="Times New Roman"/>
          <w:b/>
          <w:caps/>
        </w:rPr>
        <w:t>Monday 21 March 2022</w:t>
      </w:r>
    </w:p>
    <w:p w14:paraId="7FB41533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3A9E540B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70AF00D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Present:</w:t>
      </w:r>
      <w:r w:rsidRPr="007A356E">
        <w:rPr>
          <w:rFonts w:ascii="Trebuchet MS" w:eastAsia="Times New Roman" w:hAnsi="Trebuchet MS" w:cs="Times New Roman"/>
        </w:rPr>
        <w:tab/>
      </w:r>
      <w:r w:rsidRPr="007A356E">
        <w:rPr>
          <w:rFonts w:ascii="Trebuchet MS" w:eastAsia="Times New Roman" w:hAnsi="Trebuchet MS" w:cs="Times New Roman"/>
        </w:rPr>
        <w:tab/>
        <w:t>Ray Macfarlane, Chair</w:t>
      </w:r>
    </w:p>
    <w:p w14:paraId="29A81C8F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ab/>
      </w:r>
      <w:r w:rsidRPr="007A356E">
        <w:rPr>
          <w:rFonts w:ascii="Trebuchet MS" w:eastAsia="Times New Roman" w:hAnsi="Trebuchet MS" w:cs="Times New Roman"/>
        </w:rPr>
        <w:tab/>
      </w:r>
      <w:r w:rsidRPr="007A356E">
        <w:rPr>
          <w:rFonts w:ascii="Trebuchet MS" w:eastAsia="Times New Roman" w:hAnsi="Trebuchet MS" w:cs="Times New Roman"/>
        </w:rPr>
        <w:tab/>
        <w:t>Sheriff John Morris</w:t>
      </w:r>
    </w:p>
    <w:p w14:paraId="315C5AC3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ab/>
      </w:r>
      <w:r w:rsidRPr="007A356E">
        <w:rPr>
          <w:rFonts w:ascii="Trebuchet MS" w:eastAsia="Times New Roman" w:hAnsi="Trebuchet MS" w:cs="Times New Roman"/>
        </w:rPr>
        <w:tab/>
      </w:r>
      <w:r w:rsidRPr="007A356E">
        <w:rPr>
          <w:rFonts w:ascii="Trebuchet MS" w:eastAsia="Times New Roman" w:hAnsi="Trebuchet MS" w:cs="Times New Roman"/>
        </w:rPr>
        <w:tab/>
        <w:t>Marieke Dwarshuis</w:t>
      </w:r>
    </w:p>
    <w:p w14:paraId="3F12C940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ab/>
      </w:r>
      <w:r w:rsidRPr="007A356E">
        <w:rPr>
          <w:rFonts w:ascii="Trebuchet MS" w:eastAsia="Times New Roman" w:hAnsi="Trebuchet MS" w:cs="Times New Roman"/>
        </w:rPr>
        <w:tab/>
      </w:r>
      <w:r w:rsidRPr="007A356E">
        <w:rPr>
          <w:rFonts w:ascii="Trebuchet MS" w:eastAsia="Times New Roman" w:hAnsi="Trebuchet MS" w:cs="Times New Roman"/>
        </w:rPr>
        <w:tab/>
        <w:t>Stephen Humphreys</w:t>
      </w:r>
    </w:p>
    <w:p w14:paraId="4EBF70FE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ab/>
      </w:r>
      <w:r w:rsidRPr="007A356E">
        <w:rPr>
          <w:rFonts w:ascii="Trebuchet MS" w:eastAsia="Times New Roman" w:hAnsi="Trebuchet MS" w:cs="Times New Roman"/>
        </w:rPr>
        <w:tab/>
      </w:r>
      <w:r w:rsidRPr="007A356E">
        <w:rPr>
          <w:rFonts w:ascii="Trebuchet MS" w:eastAsia="Times New Roman" w:hAnsi="Trebuchet MS" w:cs="Times New Roman"/>
        </w:rPr>
        <w:tab/>
        <w:t>Tim McKay</w:t>
      </w:r>
    </w:p>
    <w:p w14:paraId="215EAAD3" w14:textId="77777777" w:rsidR="007A356E" w:rsidRDefault="007A356E" w:rsidP="007A356E">
      <w:pPr>
        <w:spacing w:after="0" w:line="240" w:lineRule="auto"/>
        <w:ind w:left="1440" w:firstLine="720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David Sheldon QC</w:t>
      </w:r>
    </w:p>
    <w:p w14:paraId="47CC1F5E" w14:textId="77777777" w:rsidR="00551803" w:rsidRPr="007A356E" w:rsidRDefault="00551803" w:rsidP="007A356E">
      <w:pPr>
        <w:spacing w:after="0" w:line="240" w:lineRule="auto"/>
        <w:ind w:left="1440" w:firstLine="720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Raymond McMenamin</w:t>
      </w:r>
    </w:p>
    <w:p w14:paraId="7CDC3442" w14:textId="77777777" w:rsidR="007A356E" w:rsidRPr="007A356E" w:rsidRDefault="007A356E" w:rsidP="007A356E">
      <w:pPr>
        <w:spacing w:after="0" w:line="240" w:lineRule="auto"/>
        <w:ind w:left="1440" w:firstLine="720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Brian Baverstock</w:t>
      </w:r>
    </w:p>
    <w:p w14:paraId="26CDC363" w14:textId="77777777" w:rsidR="007A356E" w:rsidRPr="007A356E" w:rsidRDefault="007A356E" w:rsidP="007A356E">
      <w:pPr>
        <w:spacing w:after="0" w:line="240" w:lineRule="auto"/>
        <w:ind w:left="1440" w:firstLine="720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Brigid Whoriskey</w:t>
      </w:r>
    </w:p>
    <w:p w14:paraId="3ECD66BC" w14:textId="77777777" w:rsidR="007A356E" w:rsidRPr="007A356E" w:rsidRDefault="007A356E" w:rsidP="007A356E">
      <w:pPr>
        <w:spacing w:after="0" w:line="240" w:lineRule="auto"/>
        <w:ind w:left="1440" w:firstLine="720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Sarah O’Neill</w:t>
      </w:r>
    </w:p>
    <w:p w14:paraId="68EB15DB" w14:textId="77777777" w:rsidR="007A356E" w:rsidRPr="007A356E" w:rsidRDefault="007A356E" w:rsidP="007A356E">
      <w:pPr>
        <w:spacing w:after="0" w:line="240" w:lineRule="auto"/>
        <w:ind w:left="1440" w:firstLine="720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Lesley Ward</w:t>
      </w:r>
    </w:p>
    <w:p w14:paraId="1DB2716A" w14:textId="77777777" w:rsidR="007A356E" w:rsidRPr="007A356E" w:rsidRDefault="007A356E" w:rsidP="007A356E">
      <w:pPr>
        <w:spacing w:after="0" w:line="240" w:lineRule="auto"/>
        <w:ind w:left="1440" w:firstLine="720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Gerry Bann</w:t>
      </w:r>
    </w:p>
    <w:p w14:paraId="61B5B6D6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13342CF3" w14:textId="77777777" w:rsidR="007A356E" w:rsidRPr="007A356E" w:rsidRDefault="007A356E" w:rsidP="007A356E">
      <w:pPr>
        <w:tabs>
          <w:tab w:val="left" w:pos="1985"/>
        </w:tabs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In attendance:</w:t>
      </w:r>
      <w:r w:rsidRPr="007A356E">
        <w:rPr>
          <w:rFonts w:ascii="Trebuchet MS" w:eastAsia="Times New Roman" w:hAnsi="Trebuchet MS" w:cs="Times New Roman"/>
        </w:rPr>
        <w:tab/>
      </w:r>
      <w:r w:rsidRPr="007A356E">
        <w:rPr>
          <w:rFonts w:ascii="Trebuchet MS" w:eastAsia="Times New Roman" w:hAnsi="Trebuchet MS" w:cs="Times New Roman"/>
        </w:rPr>
        <w:tab/>
        <w:t>Colin Lancaster, Chief Executive</w:t>
      </w:r>
    </w:p>
    <w:p w14:paraId="53AD2DC2" w14:textId="77777777" w:rsidR="007A356E" w:rsidRPr="007A356E" w:rsidRDefault="007A356E" w:rsidP="007A356E">
      <w:pPr>
        <w:spacing w:after="0" w:line="240" w:lineRule="auto"/>
        <w:ind w:left="1985" w:firstLine="175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Graeme Hill, Director of Corporate Services and Accounts</w:t>
      </w:r>
    </w:p>
    <w:p w14:paraId="35C15042" w14:textId="77777777" w:rsidR="007A356E" w:rsidRPr="007A356E" w:rsidRDefault="007A356E" w:rsidP="007A356E">
      <w:pPr>
        <w:spacing w:after="0" w:line="240" w:lineRule="auto"/>
        <w:ind w:left="1985" w:firstLine="175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Marie-Louise Fox, Director of Operations</w:t>
      </w:r>
    </w:p>
    <w:p w14:paraId="5430B337" w14:textId="6F5799CB" w:rsidR="007A356E" w:rsidRDefault="007A356E" w:rsidP="007A356E">
      <w:pPr>
        <w:spacing w:after="0" w:line="240" w:lineRule="auto"/>
        <w:ind w:left="1985" w:firstLine="175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 xml:space="preserve">Ian </w:t>
      </w:r>
      <w:r w:rsidR="00E42B27">
        <w:rPr>
          <w:rFonts w:ascii="Trebuchet MS" w:eastAsia="Times New Roman" w:hAnsi="Trebuchet MS" w:cs="Times New Roman"/>
        </w:rPr>
        <w:t>Dickson, Principal Legal Advisor</w:t>
      </w:r>
    </w:p>
    <w:p w14:paraId="6B582A82" w14:textId="77777777" w:rsidR="007A356E" w:rsidRPr="007A356E" w:rsidRDefault="007A356E" w:rsidP="007A356E">
      <w:pPr>
        <w:spacing w:after="0" w:line="240" w:lineRule="auto"/>
        <w:ind w:left="1985" w:firstLine="175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Paul Haran, Acting Director of PDSO</w:t>
      </w:r>
    </w:p>
    <w:p w14:paraId="30639BCA" w14:textId="77777777" w:rsidR="007A356E" w:rsidRPr="007A356E" w:rsidRDefault="007A356E" w:rsidP="007A356E">
      <w:pPr>
        <w:spacing w:after="0" w:line="240" w:lineRule="auto"/>
        <w:ind w:left="1985" w:firstLine="175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>Andrew McIntosh, Corporate Support Manager</w:t>
      </w:r>
    </w:p>
    <w:p w14:paraId="785C50D9" w14:textId="77777777" w:rsidR="007A356E" w:rsidRDefault="007A356E" w:rsidP="007A356E">
      <w:pPr>
        <w:spacing w:after="0" w:line="240" w:lineRule="auto"/>
        <w:ind w:left="1985" w:firstLine="175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Sarah Lynchehaun</w:t>
      </w:r>
      <w:r w:rsidRPr="007A356E">
        <w:rPr>
          <w:rFonts w:ascii="Trebuchet MS" w:eastAsia="Times New Roman" w:hAnsi="Trebuchet MS" w:cs="Times New Roman"/>
        </w:rPr>
        <w:t>, Corporate Governance and Policy Officer</w:t>
      </w:r>
    </w:p>
    <w:p w14:paraId="08968514" w14:textId="77777777" w:rsidR="007A356E" w:rsidRPr="007A356E" w:rsidRDefault="007A356E" w:rsidP="007A356E">
      <w:pPr>
        <w:spacing w:after="0" w:line="240" w:lineRule="auto"/>
        <w:ind w:left="1985" w:firstLine="175"/>
        <w:jc w:val="both"/>
        <w:rPr>
          <w:rFonts w:ascii="Trebuchet MS" w:eastAsia="Times New Roman" w:hAnsi="Trebuchet MS" w:cs="Times New Roman"/>
        </w:rPr>
      </w:pPr>
    </w:p>
    <w:p w14:paraId="117C07A4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5E3DDAF8" w14:textId="77777777" w:rsidR="007A356E" w:rsidRPr="007A356E" w:rsidRDefault="007A356E" w:rsidP="007A356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  <w:b/>
        </w:rPr>
        <w:t>APOLOGIES FOR ABSENCE</w:t>
      </w:r>
    </w:p>
    <w:p w14:paraId="0606455F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39A008DB" w14:textId="1B8FD806" w:rsidR="007A356E" w:rsidRPr="007A356E" w:rsidRDefault="00145F30" w:rsidP="007A356E">
      <w:pPr>
        <w:spacing w:after="0" w:line="240" w:lineRule="auto"/>
        <w:contextualSpacing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There were no apologies.</w:t>
      </w:r>
    </w:p>
    <w:p w14:paraId="4B808E01" w14:textId="77777777" w:rsidR="007A356E" w:rsidRPr="007A356E" w:rsidRDefault="007A356E" w:rsidP="007A356E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</w:rPr>
      </w:pPr>
    </w:p>
    <w:p w14:paraId="1DD48B0A" w14:textId="77777777" w:rsidR="007A356E" w:rsidRPr="007A356E" w:rsidRDefault="007A356E" w:rsidP="007A356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  <w:b/>
        </w:rPr>
        <w:t>DECLARATIONS OF INTEREST</w:t>
      </w:r>
    </w:p>
    <w:p w14:paraId="7DE6CDD4" w14:textId="77777777" w:rsidR="007A356E" w:rsidRPr="007A356E" w:rsidRDefault="007A356E" w:rsidP="007A356E">
      <w:pPr>
        <w:spacing w:after="0" w:line="240" w:lineRule="auto"/>
        <w:ind w:left="66"/>
        <w:jc w:val="both"/>
        <w:rPr>
          <w:rFonts w:ascii="Trebuchet MS" w:eastAsia="Times New Roman" w:hAnsi="Trebuchet MS" w:cs="Times New Roman"/>
        </w:rPr>
      </w:pPr>
    </w:p>
    <w:p w14:paraId="1A733DFF" w14:textId="785F0C7B" w:rsidR="007A356E" w:rsidRPr="007A356E" w:rsidRDefault="00B87B49" w:rsidP="007A356E">
      <w:pPr>
        <w:spacing w:after="0" w:line="240" w:lineRule="auto"/>
        <w:ind w:left="66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There were no interests declared.</w:t>
      </w:r>
    </w:p>
    <w:p w14:paraId="521E1C67" w14:textId="77777777" w:rsidR="007A356E" w:rsidRPr="007A356E" w:rsidRDefault="007A356E" w:rsidP="007A356E">
      <w:pPr>
        <w:spacing w:after="0" w:line="240" w:lineRule="auto"/>
        <w:ind w:left="66"/>
        <w:jc w:val="both"/>
        <w:rPr>
          <w:rFonts w:ascii="Trebuchet MS" w:eastAsia="Times New Roman" w:hAnsi="Trebuchet MS" w:cs="Times New Roman"/>
        </w:rPr>
      </w:pPr>
    </w:p>
    <w:p w14:paraId="6834812B" w14:textId="77777777" w:rsidR="007A356E" w:rsidRPr="007A356E" w:rsidRDefault="007A356E" w:rsidP="007A356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rebuchet MS" w:eastAsia="Times New Roman" w:hAnsi="Trebuchet MS" w:cs="Times New Roman"/>
          <w:b/>
        </w:rPr>
      </w:pPr>
      <w:r w:rsidRPr="007A356E">
        <w:rPr>
          <w:rFonts w:ascii="Trebuchet MS" w:eastAsia="Times New Roman" w:hAnsi="Trebuchet MS" w:cs="Times New Roman"/>
          <w:b/>
        </w:rPr>
        <w:t>REVIEW OF MINUTES</w:t>
      </w:r>
    </w:p>
    <w:p w14:paraId="414C4216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25901C50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7A356E">
        <w:rPr>
          <w:rFonts w:ascii="Trebuchet MS" w:eastAsia="Times New Roman" w:hAnsi="Trebuchet MS" w:cs="Times New Roman"/>
        </w:rPr>
        <w:t xml:space="preserve">The draft minute of the Board meeting held on </w:t>
      </w:r>
      <w:r>
        <w:rPr>
          <w:rFonts w:ascii="Trebuchet MS" w:eastAsia="Times New Roman" w:hAnsi="Trebuchet MS" w:cs="Times New Roman"/>
        </w:rPr>
        <w:t>6 December</w:t>
      </w:r>
      <w:r w:rsidRPr="007A356E">
        <w:rPr>
          <w:rFonts w:ascii="Trebuchet MS" w:eastAsia="Times New Roman" w:hAnsi="Trebuchet MS" w:cs="Times New Roman"/>
        </w:rPr>
        <w:t xml:space="preserve"> 2021 was </w:t>
      </w:r>
      <w:r w:rsidRPr="007A356E">
        <w:rPr>
          <w:rFonts w:ascii="Trebuchet MS" w:eastAsia="Times New Roman" w:hAnsi="Trebuchet MS" w:cs="Times New Roman"/>
          <w:b/>
        </w:rPr>
        <w:t>approved</w:t>
      </w:r>
      <w:r w:rsidRPr="007A356E">
        <w:rPr>
          <w:rFonts w:ascii="Trebuchet MS" w:eastAsia="Times New Roman" w:hAnsi="Trebuchet MS" w:cs="Times New Roman"/>
        </w:rPr>
        <w:t>.</w:t>
      </w:r>
    </w:p>
    <w:p w14:paraId="249AE622" w14:textId="77777777" w:rsidR="007A356E" w:rsidRPr="007A356E" w:rsidRDefault="007A356E" w:rsidP="007A356E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57B5B40" w14:textId="77777777" w:rsidR="007A356E" w:rsidRPr="007A356E" w:rsidRDefault="007A356E" w:rsidP="007A356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following minutes were </w:t>
      </w:r>
      <w:r w:rsidRPr="007A356E">
        <w:rPr>
          <w:rFonts w:ascii="Trebuchet MS" w:hAnsi="Trebuchet MS"/>
          <w:b/>
        </w:rPr>
        <w:t>noted</w:t>
      </w:r>
      <w:r>
        <w:rPr>
          <w:rFonts w:ascii="Trebuchet MS" w:hAnsi="Trebuchet MS"/>
        </w:rPr>
        <w:t xml:space="preserve"> </w:t>
      </w:r>
    </w:p>
    <w:p w14:paraId="4868893B" w14:textId="77777777" w:rsidR="007A356E" w:rsidRPr="007A356E" w:rsidRDefault="007A356E" w:rsidP="007A356E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Approved m</w:t>
      </w:r>
      <w:r w:rsidRPr="007A356E">
        <w:rPr>
          <w:rFonts w:ascii="Trebuchet MS" w:hAnsi="Trebuchet MS"/>
        </w:rPr>
        <w:t>inute of the Audit Committee meeting of 6</w:t>
      </w:r>
      <w:r w:rsidRPr="007A356E">
        <w:rPr>
          <w:rFonts w:ascii="Trebuchet MS" w:hAnsi="Trebuchet MS"/>
          <w:vertAlign w:val="superscript"/>
        </w:rPr>
        <w:t>th</w:t>
      </w:r>
      <w:r w:rsidRPr="007A356E">
        <w:rPr>
          <w:rFonts w:ascii="Trebuchet MS" w:hAnsi="Trebuchet MS"/>
        </w:rPr>
        <w:t xml:space="preserve"> December 2021</w:t>
      </w:r>
    </w:p>
    <w:p w14:paraId="6D65743F" w14:textId="77777777" w:rsidR="007A356E" w:rsidRPr="007A356E" w:rsidRDefault="007A356E" w:rsidP="007A356E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Approved </w:t>
      </w:r>
      <w:r w:rsidRPr="007A356E">
        <w:rPr>
          <w:rFonts w:ascii="Trebuchet MS" w:hAnsi="Trebuchet MS"/>
        </w:rPr>
        <w:t>minute of the Legal Assistance Policy Committee meeting of 17</w:t>
      </w:r>
      <w:r w:rsidRPr="007A356E">
        <w:rPr>
          <w:rFonts w:ascii="Trebuchet MS" w:hAnsi="Trebuchet MS"/>
          <w:vertAlign w:val="superscript"/>
        </w:rPr>
        <w:t>th</w:t>
      </w:r>
      <w:r w:rsidRPr="007A356E">
        <w:rPr>
          <w:rFonts w:ascii="Trebuchet MS" w:hAnsi="Trebuchet MS"/>
        </w:rPr>
        <w:t xml:space="preserve"> December 2021</w:t>
      </w:r>
    </w:p>
    <w:p w14:paraId="68299097" w14:textId="77777777" w:rsidR="007A356E" w:rsidRPr="007A356E" w:rsidRDefault="007A356E" w:rsidP="007A356E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Approved </w:t>
      </w:r>
      <w:r w:rsidRPr="007A356E">
        <w:rPr>
          <w:rFonts w:ascii="Trebuchet MS" w:hAnsi="Trebuchet MS"/>
        </w:rPr>
        <w:t>minute of the Legal Services Cases Committee meeting held on 13</w:t>
      </w:r>
      <w:r w:rsidRPr="007A356E">
        <w:rPr>
          <w:rFonts w:ascii="Trebuchet MS" w:hAnsi="Trebuchet MS"/>
          <w:vertAlign w:val="superscript"/>
        </w:rPr>
        <w:t>th</w:t>
      </w:r>
      <w:r w:rsidRPr="007A356E">
        <w:rPr>
          <w:rFonts w:ascii="Trebuchet MS" w:hAnsi="Trebuchet MS"/>
        </w:rPr>
        <w:t xml:space="preserve"> December 2022</w:t>
      </w:r>
    </w:p>
    <w:p w14:paraId="1D9CECDD" w14:textId="77777777" w:rsidR="007A356E" w:rsidRDefault="007A356E" w:rsidP="007A356E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Approved </w:t>
      </w:r>
      <w:r w:rsidRPr="007A356E">
        <w:rPr>
          <w:rFonts w:ascii="Trebuchet MS" w:hAnsi="Trebuchet MS"/>
        </w:rPr>
        <w:t>minute of the January 2022 Legal Services Cases Committee meeting (circulated papers)</w:t>
      </w:r>
    </w:p>
    <w:p w14:paraId="2837A55D" w14:textId="77777777" w:rsidR="007A356E" w:rsidRPr="007A356E" w:rsidRDefault="007A356E" w:rsidP="007A356E">
      <w:pPr>
        <w:ind w:left="360"/>
        <w:rPr>
          <w:rFonts w:ascii="Trebuchet MS" w:hAnsi="Trebuchet MS"/>
        </w:rPr>
      </w:pPr>
    </w:p>
    <w:p w14:paraId="79CFBAC5" w14:textId="716ED4A0" w:rsidR="00050183" w:rsidRDefault="007A356E" w:rsidP="007A356E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7A356E">
        <w:rPr>
          <w:rFonts w:ascii="Trebuchet MS" w:hAnsi="Trebuchet MS"/>
          <w:b/>
        </w:rPr>
        <w:lastRenderedPageBreak/>
        <w:t>CHAIR</w:t>
      </w:r>
      <w:r w:rsidR="00C87BBD">
        <w:rPr>
          <w:rFonts w:ascii="Trebuchet MS" w:hAnsi="Trebuchet MS"/>
          <w:b/>
        </w:rPr>
        <w:t>’S</w:t>
      </w:r>
      <w:r w:rsidRPr="007A356E">
        <w:rPr>
          <w:rFonts w:ascii="Trebuchet MS" w:hAnsi="Trebuchet MS"/>
          <w:b/>
        </w:rPr>
        <w:t xml:space="preserve"> REPORT</w:t>
      </w:r>
    </w:p>
    <w:p w14:paraId="313D1D8A" w14:textId="77777777" w:rsidR="007A356E" w:rsidRPr="00551803" w:rsidRDefault="007A356E" w:rsidP="00551803">
      <w:pPr>
        <w:rPr>
          <w:rFonts w:ascii="Trebuchet MS" w:hAnsi="Trebuchet MS"/>
        </w:rPr>
      </w:pPr>
      <w:r w:rsidRPr="00551803">
        <w:rPr>
          <w:rFonts w:ascii="Trebuchet MS" w:hAnsi="Trebuchet MS"/>
        </w:rPr>
        <w:t>The Chair reported on matters of interest since the last meeting.</w:t>
      </w:r>
    </w:p>
    <w:p w14:paraId="10A30849" w14:textId="43DFE766" w:rsidR="00551803" w:rsidRDefault="007A356E" w:rsidP="00551803">
      <w:pPr>
        <w:rPr>
          <w:rFonts w:ascii="Trebuchet MS" w:hAnsi="Trebuchet MS"/>
        </w:rPr>
      </w:pPr>
      <w:r w:rsidRPr="00551803">
        <w:rPr>
          <w:rFonts w:ascii="Trebuchet MS" w:hAnsi="Trebuchet MS"/>
        </w:rPr>
        <w:t xml:space="preserve">The Chair reported that she, along with Colin Lancaster, had met with the </w:t>
      </w:r>
      <w:r w:rsidR="00C87BBD">
        <w:rPr>
          <w:rFonts w:ascii="Trebuchet MS" w:hAnsi="Trebuchet MS"/>
        </w:rPr>
        <w:t>President</w:t>
      </w:r>
      <w:r w:rsidRPr="00551803">
        <w:rPr>
          <w:rFonts w:ascii="Trebuchet MS" w:hAnsi="Trebuchet MS"/>
        </w:rPr>
        <w:t xml:space="preserve"> and the </w:t>
      </w:r>
      <w:r w:rsidR="00C87BBD">
        <w:rPr>
          <w:rFonts w:ascii="Trebuchet MS" w:hAnsi="Trebuchet MS"/>
        </w:rPr>
        <w:t xml:space="preserve">new </w:t>
      </w:r>
      <w:r w:rsidRPr="00551803">
        <w:rPr>
          <w:rFonts w:ascii="Trebuchet MS" w:hAnsi="Trebuchet MS"/>
        </w:rPr>
        <w:t>CEO of the Law Society of Scotland to discuss the profession</w:t>
      </w:r>
      <w:r w:rsidR="00551803">
        <w:rPr>
          <w:rFonts w:ascii="Trebuchet MS" w:hAnsi="Trebuchet MS"/>
        </w:rPr>
        <w:t xml:space="preserve">’s current grievances and to discuss potential </w:t>
      </w:r>
      <w:r w:rsidRPr="00551803">
        <w:rPr>
          <w:rFonts w:ascii="Trebuchet MS" w:hAnsi="Trebuchet MS"/>
        </w:rPr>
        <w:t>solutions.</w:t>
      </w:r>
      <w:r w:rsidR="009F579D" w:rsidRPr="00551803">
        <w:rPr>
          <w:rFonts w:ascii="Trebuchet MS" w:hAnsi="Trebuchet MS"/>
        </w:rPr>
        <w:t xml:space="preserve"> </w:t>
      </w:r>
    </w:p>
    <w:p w14:paraId="59818121" w14:textId="7FBD15D5" w:rsidR="007A356E" w:rsidRPr="00551803" w:rsidRDefault="009F579D" w:rsidP="00551803">
      <w:pPr>
        <w:rPr>
          <w:rFonts w:ascii="Trebuchet MS" w:hAnsi="Trebuchet MS"/>
        </w:rPr>
      </w:pPr>
      <w:r w:rsidRPr="00551803">
        <w:rPr>
          <w:rFonts w:ascii="Trebuchet MS" w:hAnsi="Trebuchet MS"/>
        </w:rPr>
        <w:t xml:space="preserve">It was also noted that </w:t>
      </w:r>
      <w:r w:rsidR="00551803">
        <w:rPr>
          <w:rFonts w:ascii="Trebuchet MS" w:hAnsi="Trebuchet MS"/>
        </w:rPr>
        <w:t>following successful recruitments</w:t>
      </w:r>
      <w:r w:rsidR="00C87BBD">
        <w:rPr>
          <w:rFonts w:ascii="Trebuchet MS" w:hAnsi="Trebuchet MS"/>
        </w:rPr>
        <w:t>,</w:t>
      </w:r>
      <w:r w:rsidR="00551803">
        <w:rPr>
          <w:rFonts w:ascii="Trebuchet MS" w:hAnsi="Trebuchet MS"/>
        </w:rPr>
        <w:t xml:space="preserve"> </w:t>
      </w:r>
      <w:r w:rsidRPr="00551803">
        <w:rPr>
          <w:rFonts w:ascii="Trebuchet MS" w:hAnsi="Trebuchet MS"/>
        </w:rPr>
        <w:t>posts ha</w:t>
      </w:r>
      <w:r w:rsidR="00C87BBD">
        <w:rPr>
          <w:rFonts w:ascii="Trebuchet MS" w:hAnsi="Trebuchet MS"/>
        </w:rPr>
        <w:t>d</w:t>
      </w:r>
      <w:r w:rsidRPr="00551803">
        <w:rPr>
          <w:rFonts w:ascii="Trebuchet MS" w:hAnsi="Trebuchet MS"/>
        </w:rPr>
        <w:t xml:space="preserve"> been offered to successful candidate</w:t>
      </w:r>
      <w:r w:rsidR="00551803">
        <w:rPr>
          <w:rFonts w:ascii="Trebuchet MS" w:hAnsi="Trebuchet MS"/>
        </w:rPr>
        <w:t xml:space="preserve">s </w:t>
      </w:r>
      <w:r w:rsidR="00C87BBD">
        <w:rPr>
          <w:rFonts w:ascii="Trebuchet MS" w:hAnsi="Trebuchet MS"/>
        </w:rPr>
        <w:t xml:space="preserve">for the </w:t>
      </w:r>
      <w:r w:rsidR="00551803">
        <w:rPr>
          <w:rFonts w:ascii="Trebuchet MS" w:hAnsi="Trebuchet MS"/>
        </w:rPr>
        <w:t>Director o</w:t>
      </w:r>
      <w:r w:rsidR="00F160C2">
        <w:rPr>
          <w:rFonts w:ascii="Trebuchet MS" w:hAnsi="Trebuchet MS"/>
        </w:rPr>
        <w:t>f Operations and Director of Director of Corporate Services</w:t>
      </w:r>
      <w:r w:rsidR="00C87BBD">
        <w:rPr>
          <w:rFonts w:ascii="Trebuchet MS" w:hAnsi="Trebuchet MS"/>
        </w:rPr>
        <w:t xml:space="preserve"> positions</w:t>
      </w:r>
      <w:r w:rsidR="00551803">
        <w:rPr>
          <w:rFonts w:ascii="Trebuchet MS" w:hAnsi="Trebuchet MS"/>
        </w:rPr>
        <w:t>.</w:t>
      </w:r>
    </w:p>
    <w:p w14:paraId="5843BA0F" w14:textId="77777777" w:rsidR="009F579D" w:rsidRDefault="009F579D" w:rsidP="007A356E">
      <w:pPr>
        <w:pStyle w:val="ListParagraph"/>
        <w:ind w:left="360"/>
        <w:rPr>
          <w:rFonts w:ascii="Trebuchet MS" w:hAnsi="Trebuchet MS"/>
        </w:rPr>
      </w:pPr>
    </w:p>
    <w:p w14:paraId="4407C22E" w14:textId="13FB8E28" w:rsidR="007A356E" w:rsidRPr="008D402B" w:rsidRDefault="009F579D" w:rsidP="008D402B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9F579D">
        <w:rPr>
          <w:rFonts w:ascii="Trebuchet MS" w:hAnsi="Trebuchet MS"/>
          <w:b/>
        </w:rPr>
        <w:t xml:space="preserve">THE CHIEF EXECUTIVE’S REPORT </w:t>
      </w:r>
    </w:p>
    <w:p w14:paraId="78B13660" w14:textId="0693B218" w:rsidR="00C87BBD" w:rsidRDefault="009F579D" w:rsidP="00CC5BB3">
      <w:pPr>
        <w:pStyle w:val="xmsonormal"/>
        <w:rPr>
          <w:rFonts w:ascii="Trebuchet MS" w:hAnsi="Trebuchet MS"/>
        </w:rPr>
      </w:pPr>
      <w:r w:rsidRPr="009F579D">
        <w:rPr>
          <w:rFonts w:ascii="Trebuchet MS" w:hAnsi="Trebuchet MS"/>
        </w:rPr>
        <w:t xml:space="preserve">The Chief Executive </w:t>
      </w:r>
      <w:r w:rsidR="00C87BBD">
        <w:rPr>
          <w:rFonts w:ascii="Trebuchet MS" w:hAnsi="Trebuchet MS"/>
        </w:rPr>
        <w:t xml:space="preserve">updated Members on progress with filling the </w:t>
      </w:r>
      <w:r w:rsidR="00F160C2">
        <w:rPr>
          <w:rFonts w:ascii="Trebuchet MS" w:hAnsi="Trebuchet MS"/>
        </w:rPr>
        <w:t>Director of Client Services</w:t>
      </w:r>
      <w:r w:rsidR="00C87BBD">
        <w:rPr>
          <w:rFonts w:ascii="Trebuchet MS" w:hAnsi="Trebuchet MS"/>
        </w:rPr>
        <w:t xml:space="preserve"> vacancy</w:t>
      </w:r>
      <w:r w:rsidR="00CC5BB3">
        <w:rPr>
          <w:rFonts w:ascii="Trebuchet MS" w:hAnsi="Trebuchet MS"/>
        </w:rPr>
        <w:t>. The report continued</w:t>
      </w:r>
      <w:r w:rsidRPr="009F579D">
        <w:rPr>
          <w:rFonts w:ascii="Trebuchet MS" w:hAnsi="Trebuchet MS"/>
        </w:rPr>
        <w:t xml:space="preserve"> on matters of interest since the last meeting and gave further updates on the discussions with the legal profession and the Scottish Government. </w:t>
      </w:r>
    </w:p>
    <w:p w14:paraId="417FEEA5" w14:textId="77777777" w:rsidR="00C87BBD" w:rsidRDefault="00C87BBD" w:rsidP="00CC5BB3">
      <w:pPr>
        <w:pStyle w:val="xmsonormal"/>
        <w:rPr>
          <w:rFonts w:ascii="Trebuchet MS" w:hAnsi="Trebuchet MS"/>
        </w:rPr>
      </w:pPr>
    </w:p>
    <w:p w14:paraId="63F30DD3" w14:textId="79B0D497" w:rsidR="00C87BBD" w:rsidRDefault="00C87BBD" w:rsidP="00CC5BB3">
      <w:pPr>
        <w:pStyle w:val="xmsonormal"/>
        <w:rPr>
          <w:rFonts w:ascii="Trebuchet MS" w:hAnsi="Trebuchet MS"/>
        </w:rPr>
      </w:pPr>
      <w:r>
        <w:rPr>
          <w:rFonts w:ascii="Trebuchet MS" w:hAnsi="Trebuchet MS"/>
        </w:rPr>
        <w:t xml:space="preserve">Members reiterated their </w:t>
      </w:r>
      <w:r w:rsidR="009F579D" w:rsidRPr="009F579D">
        <w:rPr>
          <w:rFonts w:ascii="Trebuchet MS" w:hAnsi="Trebuchet MS"/>
        </w:rPr>
        <w:t xml:space="preserve">concern </w:t>
      </w:r>
      <w:r>
        <w:rPr>
          <w:rFonts w:ascii="Trebuchet MS" w:hAnsi="Trebuchet MS"/>
        </w:rPr>
        <w:t xml:space="preserve">that </w:t>
      </w:r>
      <w:r w:rsidR="009F579D" w:rsidRPr="009F579D">
        <w:rPr>
          <w:rFonts w:ascii="Trebuchet MS" w:hAnsi="Trebuchet MS"/>
        </w:rPr>
        <w:t>the Law Society’s proposals focussed</w:t>
      </w:r>
      <w:r w:rsidR="009F579D">
        <w:rPr>
          <w:rFonts w:ascii="Trebuchet MS" w:hAnsi="Trebuchet MS"/>
        </w:rPr>
        <w:t xml:space="preserve"> only</w:t>
      </w:r>
      <w:r w:rsidR="009F579D" w:rsidRPr="009F579D">
        <w:rPr>
          <w:rFonts w:ascii="Trebuchet MS" w:hAnsi="Trebuchet MS"/>
        </w:rPr>
        <w:t xml:space="preserve"> on increasing fees rather than </w:t>
      </w:r>
      <w:r w:rsidR="00145F30">
        <w:rPr>
          <w:rFonts w:ascii="Trebuchet MS" w:hAnsi="Trebuchet MS"/>
        </w:rPr>
        <w:t xml:space="preserve">strategic </w:t>
      </w:r>
      <w:r w:rsidR="009F579D" w:rsidRPr="009F579D">
        <w:rPr>
          <w:rFonts w:ascii="Trebuchet MS" w:hAnsi="Trebuchet MS"/>
        </w:rPr>
        <w:t>solutions</w:t>
      </w:r>
      <w:r w:rsidR="009F579D">
        <w:rPr>
          <w:rFonts w:ascii="Trebuchet MS" w:hAnsi="Trebuchet MS"/>
        </w:rPr>
        <w:t>.</w:t>
      </w:r>
      <w:r w:rsidR="00CC5BB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 </w:t>
      </w:r>
      <w:r w:rsidR="00CC5BB3">
        <w:rPr>
          <w:rFonts w:ascii="Trebuchet MS" w:hAnsi="Trebuchet MS"/>
        </w:rPr>
        <w:t>continu</w:t>
      </w:r>
      <w:r>
        <w:rPr>
          <w:rFonts w:ascii="Trebuchet MS" w:hAnsi="Trebuchet MS"/>
        </w:rPr>
        <w:t>ation of disruptive</w:t>
      </w:r>
      <w:r w:rsidR="00CC5BB3">
        <w:rPr>
          <w:rFonts w:ascii="Trebuchet MS" w:hAnsi="Trebuchet MS"/>
        </w:rPr>
        <w:t xml:space="preserve"> </w:t>
      </w:r>
      <w:r w:rsidR="00145F30">
        <w:rPr>
          <w:rFonts w:ascii="Trebuchet MS" w:hAnsi="Trebuchet MS"/>
        </w:rPr>
        <w:t xml:space="preserve">action </w:t>
      </w:r>
      <w:r w:rsidR="00CC5BB3">
        <w:rPr>
          <w:rFonts w:ascii="Trebuchet MS" w:hAnsi="Trebuchet MS"/>
        </w:rPr>
        <w:t xml:space="preserve">was discussed </w:t>
      </w:r>
      <w:r>
        <w:rPr>
          <w:rFonts w:ascii="Trebuchet MS" w:hAnsi="Trebuchet MS"/>
        </w:rPr>
        <w:t xml:space="preserve">and the risk that the </w:t>
      </w:r>
      <w:r w:rsidR="00CC5BB3">
        <w:rPr>
          <w:rFonts w:ascii="Trebuchet MS" w:hAnsi="Trebuchet MS"/>
        </w:rPr>
        <w:t xml:space="preserve">profession </w:t>
      </w:r>
      <w:r>
        <w:rPr>
          <w:rFonts w:ascii="Trebuchet MS" w:hAnsi="Trebuchet MS"/>
        </w:rPr>
        <w:t xml:space="preserve">would </w:t>
      </w:r>
      <w:r w:rsidR="00145F30">
        <w:rPr>
          <w:rFonts w:ascii="Trebuchet MS" w:hAnsi="Trebuchet MS"/>
        </w:rPr>
        <w:t xml:space="preserve">now </w:t>
      </w:r>
      <w:r>
        <w:rPr>
          <w:rFonts w:ascii="Trebuchet MS" w:hAnsi="Trebuchet MS"/>
        </w:rPr>
        <w:t xml:space="preserve">focus </w:t>
      </w:r>
      <w:r w:rsidR="00CC5BB3" w:rsidRPr="00CC5BB3">
        <w:rPr>
          <w:rFonts w:ascii="Trebuchet MS" w:hAnsi="Trebuchet MS"/>
        </w:rPr>
        <w:t xml:space="preserve">their disruption to include not accepting instructions relating to summary cases prosecuted under </w:t>
      </w:r>
      <w:r>
        <w:rPr>
          <w:rFonts w:ascii="Trebuchet MS" w:hAnsi="Trebuchet MS"/>
        </w:rPr>
        <w:t xml:space="preserve">the </w:t>
      </w:r>
      <w:r w:rsidR="00CC5BB3" w:rsidRPr="00CC5BB3">
        <w:rPr>
          <w:rFonts w:ascii="Trebuchet MS" w:hAnsi="Trebuchet MS"/>
        </w:rPr>
        <w:t>Sexual Offences (Sc) Act 2009 and s.1 Domestic Abuse (Sc) Act cases.</w:t>
      </w:r>
      <w:r w:rsidR="00CC5BB3">
        <w:rPr>
          <w:rFonts w:ascii="Trebuchet MS" w:hAnsi="Trebuchet MS"/>
        </w:rPr>
        <w:t xml:space="preserve"> </w:t>
      </w:r>
      <w:r w:rsidR="000E5AE1">
        <w:rPr>
          <w:rFonts w:ascii="Trebuchet MS" w:hAnsi="Trebuchet MS"/>
        </w:rPr>
        <w:t>Members noted the desire to work with the Law Society on a shared evidence base but suggested that this could be promoted as evidence gathering across the justice system, rather than looking at the profession in isolation.</w:t>
      </w:r>
    </w:p>
    <w:p w14:paraId="7E664857" w14:textId="77777777" w:rsidR="00C87BBD" w:rsidRDefault="00C87BBD" w:rsidP="00CC5BB3">
      <w:pPr>
        <w:pStyle w:val="xmsonormal"/>
        <w:rPr>
          <w:rFonts w:ascii="Trebuchet MS" w:hAnsi="Trebuchet MS"/>
        </w:rPr>
      </w:pPr>
    </w:p>
    <w:p w14:paraId="34F23900" w14:textId="2FCDC0E3" w:rsidR="00551803" w:rsidRDefault="00CC5BB3" w:rsidP="00CC5BB3">
      <w:pPr>
        <w:pStyle w:val="xmsonormal"/>
        <w:rPr>
          <w:rFonts w:ascii="Trebuchet MS" w:hAnsi="Trebuchet MS"/>
        </w:rPr>
      </w:pPr>
      <w:r>
        <w:rPr>
          <w:rFonts w:ascii="Trebuchet MS" w:hAnsi="Trebuchet MS"/>
        </w:rPr>
        <w:t xml:space="preserve">The position in relation to </w:t>
      </w:r>
      <w:r w:rsidR="00551803">
        <w:rPr>
          <w:rFonts w:ascii="Trebuchet MS" w:hAnsi="Trebuchet MS"/>
        </w:rPr>
        <w:t xml:space="preserve">the impact on the wellbeing of </w:t>
      </w:r>
      <w:r>
        <w:rPr>
          <w:rFonts w:ascii="Trebuchet MS" w:hAnsi="Trebuchet MS"/>
        </w:rPr>
        <w:t>PDSO staff was discussed</w:t>
      </w:r>
      <w:r w:rsidR="00C87BBD">
        <w:rPr>
          <w:rFonts w:ascii="Trebuchet MS" w:hAnsi="Trebuchet MS"/>
        </w:rPr>
        <w:t xml:space="preserve"> and members raised their concerns in this regard</w:t>
      </w:r>
      <w:r>
        <w:rPr>
          <w:rFonts w:ascii="Trebuchet MS" w:hAnsi="Trebuchet MS"/>
        </w:rPr>
        <w:t>.</w:t>
      </w:r>
      <w:r w:rsidR="00551803">
        <w:rPr>
          <w:rFonts w:ascii="Trebuchet MS" w:hAnsi="Trebuchet MS"/>
        </w:rPr>
        <w:t xml:space="preserve"> </w:t>
      </w:r>
      <w:r w:rsidR="00145F30">
        <w:rPr>
          <w:rFonts w:ascii="Trebuchet MS" w:hAnsi="Trebuchet MS"/>
        </w:rPr>
        <w:t xml:space="preserve">Members </w:t>
      </w:r>
      <w:r w:rsidR="00551803">
        <w:rPr>
          <w:rFonts w:ascii="Trebuchet MS" w:hAnsi="Trebuchet MS"/>
        </w:rPr>
        <w:t>noted that whilst the profession were private firms th</w:t>
      </w:r>
      <w:r w:rsidR="00C87BBD">
        <w:rPr>
          <w:rFonts w:ascii="Trebuchet MS" w:hAnsi="Trebuchet MS"/>
        </w:rPr>
        <w:t xml:space="preserve">e situations had the hallmarks </w:t>
      </w:r>
      <w:r w:rsidR="00145F30">
        <w:rPr>
          <w:rFonts w:ascii="Trebuchet MS" w:hAnsi="Trebuchet MS"/>
        </w:rPr>
        <w:t xml:space="preserve">of an </w:t>
      </w:r>
      <w:r w:rsidR="00551803">
        <w:rPr>
          <w:rFonts w:ascii="Trebuchet MS" w:hAnsi="Trebuchet MS"/>
        </w:rPr>
        <w:t xml:space="preserve">industrial dispute and </w:t>
      </w:r>
      <w:r w:rsidR="00145F30">
        <w:rPr>
          <w:rFonts w:ascii="Trebuchet MS" w:hAnsi="Trebuchet MS"/>
        </w:rPr>
        <w:t xml:space="preserve">suggested that </w:t>
      </w:r>
      <w:r w:rsidR="00551803">
        <w:rPr>
          <w:rFonts w:ascii="Trebuchet MS" w:hAnsi="Trebuchet MS"/>
        </w:rPr>
        <w:t xml:space="preserve">appropriately trained and skilled </w:t>
      </w:r>
      <w:r w:rsidR="00145F30">
        <w:rPr>
          <w:rFonts w:ascii="Trebuchet MS" w:hAnsi="Trebuchet MS"/>
        </w:rPr>
        <w:t xml:space="preserve">personnel in this area should be called upon within the Scottish </w:t>
      </w:r>
      <w:r w:rsidR="00551803">
        <w:rPr>
          <w:rFonts w:ascii="Trebuchet MS" w:hAnsi="Trebuchet MS"/>
        </w:rPr>
        <w:t>Government. The position of the profession was noted in relation to equality of arms regarding salaries a</w:t>
      </w:r>
      <w:r w:rsidR="00D05573">
        <w:rPr>
          <w:rFonts w:ascii="Trebuchet MS" w:hAnsi="Trebuchet MS"/>
        </w:rPr>
        <w:t>nd investment in comparison to</w:t>
      </w:r>
      <w:r w:rsidR="00551803">
        <w:rPr>
          <w:rFonts w:ascii="Trebuchet MS" w:hAnsi="Trebuchet MS"/>
        </w:rPr>
        <w:t xml:space="preserve"> the Crown.</w:t>
      </w:r>
    </w:p>
    <w:p w14:paraId="4B819788" w14:textId="77777777" w:rsidR="00551803" w:rsidRDefault="00551803" w:rsidP="00CC5BB3">
      <w:pPr>
        <w:pStyle w:val="xmsonormal"/>
        <w:rPr>
          <w:rFonts w:ascii="Trebuchet MS" w:hAnsi="Trebuchet MS"/>
        </w:rPr>
      </w:pPr>
    </w:p>
    <w:p w14:paraId="459F10C7" w14:textId="2B3C3663" w:rsidR="00551803" w:rsidRDefault="00551803" w:rsidP="00CC5BB3">
      <w:pPr>
        <w:pStyle w:val="xmsonormal"/>
        <w:rPr>
          <w:rFonts w:ascii="Trebuchet MS" w:hAnsi="Trebuchet MS"/>
        </w:rPr>
      </w:pPr>
      <w:r>
        <w:rPr>
          <w:rFonts w:ascii="Trebuchet MS" w:hAnsi="Trebuchet MS"/>
        </w:rPr>
        <w:t xml:space="preserve">It was agreed </w:t>
      </w:r>
      <w:r w:rsidR="00D05573">
        <w:rPr>
          <w:rFonts w:ascii="Trebuchet MS" w:hAnsi="Trebuchet MS"/>
        </w:rPr>
        <w:t xml:space="preserve">it would be appropriate for the Chair to write to the </w:t>
      </w:r>
      <w:r w:rsidR="00145F30">
        <w:rPr>
          <w:rFonts w:ascii="Trebuchet MS" w:hAnsi="Trebuchet MS"/>
        </w:rPr>
        <w:t xml:space="preserve">Scottish </w:t>
      </w:r>
      <w:r w:rsidR="00D05573">
        <w:rPr>
          <w:rFonts w:ascii="Trebuchet MS" w:hAnsi="Trebuchet MS"/>
        </w:rPr>
        <w:t xml:space="preserve">Government and set out the concerns </w:t>
      </w:r>
      <w:r w:rsidR="00145F30">
        <w:rPr>
          <w:rFonts w:ascii="Trebuchet MS" w:hAnsi="Trebuchet MS"/>
        </w:rPr>
        <w:t xml:space="preserve">around </w:t>
      </w:r>
      <w:r w:rsidR="000E5AE1">
        <w:rPr>
          <w:rFonts w:ascii="Trebuchet MS" w:hAnsi="Trebuchet MS"/>
        </w:rPr>
        <w:t xml:space="preserve">PDSO </w:t>
      </w:r>
      <w:r w:rsidR="00145F30">
        <w:rPr>
          <w:rFonts w:ascii="Trebuchet MS" w:hAnsi="Trebuchet MS"/>
        </w:rPr>
        <w:t>staff wellbeing</w:t>
      </w:r>
      <w:r w:rsidR="000E5AE1">
        <w:rPr>
          <w:rFonts w:ascii="Trebuchet MS" w:hAnsi="Trebuchet MS"/>
        </w:rPr>
        <w:t xml:space="preserve"> and capacity</w:t>
      </w:r>
      <w:r w:rsidR="00145F30">
        <w:rPr>
          <w:rFonts w:ascii="Trebuchet MS" w:hAnsi="Trebuchet MS"/>
        </w:rPr>
        <w:t xml:space="preserve"> </w:t>
      </w:r>
      <w:r w:rsidR="00D05573">
        <w:rPr>
          <w:rFonts w:ascii="Trebuchet MS" w:hAnsi="Trebuchet MS"/>
        </w:rPr>
        <w:t>articulated.</w:t>
      </w:r>
    </w:p>
    <w:p w14:paraId="02536A01" w14:textId="77777777" w:rsidR="00CC5BB3" w:rsidRDefault="00CC5BB3" w:rsidP="00CC5BB3">
      <w:pPr>
        <w:pStyle w:val="xmsonormal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55165552" w14:textId="77777777" w:rsidR="00D05573" w:rsidRPr="00D05573" w:rsidRDefault="00D05573" w:rsidP="00CC5BB3">
      <w:pPr>
        <w:pStyle w:val="xmsonormal"/>
        <w:rPr>
          <w:b/>
        </w:rPr>
      </w:pPr>
      <w:r w:rsidRPr="00D05573">
        <w:rPr>
          <w:rFonts w:ascii="Trebuchet MS" w:hAnsi="Trebuchet MS"/>
          <w:b/>
        </w:rPr>
        <w:t>ACTION: RMCF/AMCI</w:t>
      </w:r>
    </w:p>
    <w:p w14:paraId="54D40408" w14:textId="77777777" w:rsidR="00D05573" w:rsidRDefault="00D05573" w:rsidP="00D05573">
      <w:pPr>
        <w:rPr>
          <w:rFonts w:ascii="Trebuchet MS" w:hAnsi="Trebuchet MS"/>
        </w:rPr>
      </w:pPr>
    </w:p>
    <w:p w14:paraId="2FF80C7E" w14:textId="5AAF8290" w:rsidR="008D402B" w:rsidRPr="00907B82" w:rsidRDefault="00B87B49" w:rsidP="00D0557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D01D72">
        <w:rPr>
          <w:rFonts w:ascii="Trebuchet MS" w:hAnsi="Trebuchet MS"/>
          <w:b/>
        </w:rPr>
        <w:t xml:space="preserve">FINANCE: LEGAL AID FUND FINANCE REPORT (INC. FORECAST) </w:t>
      </w:r>
    </w:p>
    <w:p w14:paraId="667B7CB4" w14:textId="363CE728" w:rsidR="008D402B" w:rsidRDefault="008D402B" w:rsidP="00D0557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Board </w:t>
      </w:r>
      <w:r w:rsidR="006A3FE9">
        <w:rPr>
          <w:rFonts w:ascii="Trebuchet MS" w:hAnsi="Trebuchet MS"/>
        </w:rPr>
        <w:t>were presented with the</w:t>
      </w:r>
      <w:r>
        <w:rPr>
          <w:rFonts w:ascii="Trebuchet MS" w:hAnsi="Trebuchet MS"/>
        </w:rPr>
        <w:t xml:space="preserve"> Legal Aid Fund Finance Report in order to be fully appraised of the financial position of the organisation particularly as this was the final meeting with Director of </w:t>
      </w:r>
      <w:r w:rsidRPr="008D402B">
        <w:rPr>
          <w:rFonts w:ascii="Trebuchet MS" w:hAnsi="Trebuchet MS"/>
        </w:rPr>
        <w:t>Corporate Services and Accounts</w:t>
      </w:r>
      <w:r>
        <w:rPr>
          <w:rFonts w:ascii="Trebuchet MS" w:hAnsi="Trebuchet MS"/>
        </w:rPr>
        <w:t xml:space="preserve"> Graeme Hill. </w:t>
      </w:r>
    </w:p>
    <w:p w14:paraId="22B0958F" w14:textId="35C8C984" w:rsidR="00D01D72" w:rsidRDefault="00D01D72" w:rsidP="00D0557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There </w:t>
      </w:r>
      <w:r w:rsidR="00B87B49">
        <w:rPr>
          <w:rFonts w:ascii="Trebuchet MS" w:hAnsi="Trebuchet MS"/>
        </w:rPr>
        <w:t xml:space="preserve">followed </w:t>
      </w:r>
      <w:r>
        <w:rPr>
          <w:rFonts w:ascii="Trebuchet MS" w:hAnsi="Trebuchet MS"/>
        </w:rPr>
        <w:t>discussion around forecasting and also a request for the circulation</w:t>
      </w:r>
      <w:r w:rsidR="009656A2">
        <w:rPr>
          <w:rFonts w:ascii="Trebuchet MS" w:hAnsi="Trebuchet MS"/>
        </w:rPr>
        <w:t xml:space="preserve"> </w:t>
      </w:r>
      <w:r w:rsidR="00B87B49">
        <w:rPr>
          <w:rFonts w:ascii="Trebuchet MS" w:hAnsi="Trebuchet MS"/>
        </w:rPr>
        <w:t>of</w:t>
      </w:r>
      <w:r w:rsidR="009656A2">
        <w:rPr>
          <w:rFonts w:ascii="Trebuchet MS" w:hAnsi="Trebuchet MS"/>
        </w:rPr>
        <w:t xml:space="preserve"> additional </w:t>
      </w:r>
      <w:r w:rsidR="00B87B49">
        <w:rPr>
          <w:rFonts w:ascii="Trebuchet MS" w:hAnsi="Trebuchet MS"/>
        </w:rPr>
        <w:t xml:space="preserve">background </w:t>
      </w:r>
      <w:r w:rsidR="009656A2">
        <w:rPr>
          <w:rFonts w:ascii="Trebuchet MS" w:hAnsi="Trebuchet MS"/>
        </w:rPr>
        <w:t xml:space="preserve">information regarding </w:t>
      </w:r>
      <w:r w:rsidR="00B87B49">
        <w:rPr>
          <w:rFonts w:ascii="Trebuchet MS" w:hAnsi="Trebuchet MS"/>
        </w:rPr>
        <w:t xml:space="preserve">what staff took into account </w:t>
      </w:r>
      <w:r w:rsidR="00571054">
        <w:rPr>
          <w:rFonts w:ascii="Trebuchet MS" w:hAnsi="Trebuchet MS"/>
        </w:rPr>
        <w:t xml:space="preserve">when formulating the </w:t>
      </w:r>
      <w:r w:rsidR="009656A2">
        <w:rPr>
          <w:rFonts w:ascii="Trebuchet MS" w:hAnsi="Trebuchet MS"/>
        </w:rPr>
        <w:t xml:space="preserve">five year </w:t>
      </w:r>
      <w:r>
        <w:rPr>
          <w:rFonts w:ascii="Trebuchet MS" w:hAnsi="Trebuchet MS"/>
        </w:rPr>
        <w:t xml:space="preserve">forecast </w:t>
      </w:r>
      <w:r w:rsidR="00571054">
        <w:rPr>
          <w:rFonts w:ascii="Trebuchet MS" w:hAnsi="Trebuchet MS"/>
        </w:rPr>
        <w:t xml:space="preserve">and </w:t>
      </w:r>
      <w:r>
        <w:rPr>
          <w:rFonts w:ascii="Trebuchet MS" w:hAnsi="Trebuchet MS"/>
        </w:rPr>
        <w:t>which was provided to the Scottish Government.</w:t>
      </w:r>
      <w:r w:rsidR="009656A2">
        <w:rPr>
          <w:rFonts w:ascii="Trebuchet MS" w:hAnsi="Trebuchet MS"/>
        </w:rPr>
        <w:t xml:space="preserve"> It was further noted that for the organisation</w:t>
      </w:r>
      <w:r w:rsidR="00571054">
        <w:rPr>
          <w:rFonts w:ascii="Trebuchet MS" w:hAnsi="Trebuchet MS"/>
        </w:rPr>
        <w:t>’</w:t>
      </w:r>
      <w:r w:rsidR="009656A2">
        <w:rPr>
          <w:rFonts w:ascii="Trebuchet MS" w:hAnsi="Trebuchet MS"/>
        </w:rPr>
        <w:t xml:space="preserve">s forecasting to be accurate it </w:t>
      </w:r>
      <w:r w:rsidR="00571054">
        <w:rPr>
          <w:rFonts w:ascii="Trebuchet MS" w:hAnsi="Trebuchet MS"/>
        </w:rPr>
        <w:t>would</w:t>
      </w:r>
      <w:r w:rsidR="009656A2">
        <w:rPr>
          <w:rFonts w:ascii="Trebuchet MS" w:hAnsi="Trebuchet MS"/>
        </w:rPr>
        <w:t xml:space="preserve"> be necessary to work </w:t>
      </w:r>
      <w:r w:rsidR="00A213BE">
        <w:rPr>
          <w:rFonts w:ascii="Trebuchet MS" w:hAnsi="Trebuchet MS"/>
        </w:rPr>
        <w:t xml:space="preserve">very </w:t>
      </w:r>
      <w:r w:rsidR="009656A2">
        <w:rPr>
          <w:rFonts w:ascii="Trebuchet MS" w:hAnsi="Trebuchet MS"/>
        </w:rPr>
        <w:t>closely with justice partners</w:t>
      </w:r>
      <w:r w:rsidR="00A213BE">
        <w:rPr>
          <w:rFonts w:ascii="Trebuchet MS" w:hAnsi="Trebuchet MS"/>
        </w:rPr>
        <w:t xml:space="preserve"> and </w:t>
      </w:r>
      <w:r w:rsidR="00571054">
        <w:rPr>
          <w:rFonts w:ascii="Trebuchet MS" w:hAnsi="Trebuchet MS"/>
        </w:rPr>
        <w:t xml:space="preserve">Scottish </w:t>
      </w:r>
      <w:r w:rsidR="00A213BE">
        <w:rPr>
          <w:rFonts w:ascii="Trebuchet MS" w:hAnsi="Trebuchet MS"/>
        </w:rPr>
        <w:t xml:space="preserve">Government </w:t>
      </w:r>
      <w:r w:rsidR="009656A2">
        <w:rPr>
          <w:rFonts w:ascii="Trebuchet MS" w:hAnsi="Trebuchet MS"/>
        </w:rPr>
        <w:t xml:space="preserve">to monitor the impact </w:t>
      </w:r>
      <w:r w:rsidR="00571054">
        <w:rPr>
          <w:rFonts w:ascii="Trebuchet MS" w:hAnsi="Trebuchet MS"/>
        </w:rPr>
        <w:t>on t</w:t>
      </w:r>
      <w:r w:rsidR="008D402B">
        <w:rPr>
          <w:rFonts w:ascii="Trebuchet MS" w:hAnsi="Trebuchet MS"/>
        </w:rPr>
        <w:t>h</w:t>
      </w:r>
      <w:r w:rsidR="00571054">
        <w:rPr>
          <w:rFonts w:ascii="Trebuchet MS" w:hAnsi="Trebuchet MS"/>
        </w:rPr>
        <w:t xml:space="preserve">e forecast </w:t>
      </w:r>
      <w:r w:rsidR="009656A2">
        <w:rPr>
          <w:rFonts w:ascii="Trebuchet MS" w:hAnsi="Trebuchet MS"/>
        </w:rPr>
        <w:t>of investment being made in the Courts and Crown to progress higher volumes of cases.</w:t>
      </w:r>
    </w:p>
    <w:p w14:paraId="6B66506F" w14:textId="77777777" w:rsidR="00B87B49" w:rsidRDefault="00B87B49" w:rsidP="00D05573">
      <w:pPr>
        <w:rPr>
          <w:rFonts w:ascii="Trebuchet MS" w:hAnsi="Trebuchet MS"/>
        </w:rPr>
      </w:pPr>
      <w:r w:rsidRPr="00D05573">
        <w:rPr>
          <w:rFonts w:ascii="Trebuchet MS" w:hAnsi="Trebuchet MS"/>
        </w:rPr>
        <w:lastRenderedPageBreak/>
        <w:t xml:space="preserve">The </w:t>
      </w:r>
      <w:r>
        <w:rPr>
          <w:rFonts w:ascii="Trebuchet MS" w:hAnsi="Trebuchet MS"/>
        </w:rPr>
        <w:t>Report was noted.</w:t>
      </w:r>
    </w:p>
    <w:p w14:paraId="55D53D2C" w14:textId="21263B73" w:rsidR="00907B82" w:rsidRDefault="00D01D72" w:rsidP="00D05573">
      <w:pPr>
        <w:rPr>
          <w:rFonts w:ascii="Trebuchet MS" w:hAnsi="Trebuchet MS"/>
          <w:b/>
        </w:rPr>
      </w:pPr>
      <w:r w:rsidRPr="00D01D72">
        <w:rPr>
          <w:rFonts w:ascii="Trebuchet MS" w:hAnsi="Trebuchet MS"/>
          <w:b/>
        </w:rPr>
        <w:t xml:space="preserve">ACTION: </w:t>
      </w:r>
      <w:r w:rsidR="00571054">
        <w:rPr>
          <w:rFonts w:ascii="Trebuchet MS" w:hAnsi="Trebuchet MS"/>
          <w:b/>
        </w:rPr>
        <w:t>BS</w:t>
      </w:r>
    </w:p>
    <w:p w14:paraId="52C365F8" w14:textId="77777777" w:rsidR="00155F4F" w:rsidRDefault="00155F4F" w:rsidP="00D05573">
      <w:pPr>
        <w:rPr>
          <w:rFonts w:ascii="Trebuchet MS" w:hAnsi="Trebuchet MS"/>
          <w:b/>
        </w:rPr>
      </w:pPr>
    </w:p>
    <w:p w14:paraId="756E2093" w14:textId="77777777" w:rsidR="00D01D72" w:rsidRDefault="00B87B49" w:rsidP="00D01D72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FINANCE: GIA BUDGET UPDATE</w:t>
      </w:r>
    </w:p>
    <w:p w14:paraId="7B5CB4AF" w14:textId="597CB848" w:rsidR="008D402B" w:rsidRDefault="008D402B" w:rsidP="00A213BE">
      <w:pPr>
        <w:rPr>
          <w:rFonts w:ascii="Trebuchet MS" w:hAnsi="Trebuchet MS"/>
        </w:rPr>
      </w:pPr>
      <w:r>
        <w:rPr>
          <w:rFonts w:ascii="Trebuchet MS" w:hAnsi="Trebuchet MS"/>
        </w:rPr>
        <w:t>The Board</w:t>
      </w:r>
      <w:r w:rsidR="006A3FE9">
        <w:rPr>
          <w:rFonts w:ascii="Trebuchet MS" w:hAnsi="Trebuchet MS"/>
        </w:rPr>
        <w:t xml:space="preserve"> was presented with the </w:t>
      </w:r>
      <w:r>
        <w:rPr>
          <w:rFonts w:ascii="Trebuchet MS" w:hAnsi="Trebuchet MS"/>
        </w:rPr>
        <w:t>GIA Budget Update paper</w:t>
      </w:r>
      <w:r w:rsidR="00907B82">
        <w:rPr>
          <w:rFonts w:ascii="Trebuchet MS" w:hAnsi="Trebuchet MS"/>
        </w:rPr>
        <w:t xml:space="preserve"> </w:t>
      </w:r>
      <w:r w:rsidR="00907B82" w:rsidRPr="00907B82">
        <w:rPr>
          <w:rFonts w:ascii="Trebuchet MS" w:hAnsi="Trebuchet MS"/>
        </w:rPr>
        <w:t>by the Director of Corporate Services and Accounts Graeme Hil</w:t>
      </w:r>
      <w:r w:rsidR="00DB05D8">
        <w:rPr>
          <w:rFonts w:ascii="Trebuchet MS" w:hAnsi="Trebuchet MS"/>
        </w:rPr>
        <w:t>l</w:t>
      </w:r>
      <w:r>
        <w:rPr>
          <w:rFonts w:ascii="Trebuchet MS" w:hAnsi="Trebuchet MS"/>
        </w:rPr>
        <w:t xml:space="preserve">. The purpose of this paper was for the Board to </w:t>
      </w:r>
      <w:r w:rsidR="006A3FE9">
        <w:rPr>
          <w:rFonts w:ascii="Trebuchet MS" w:hAnsi="Trebuchet MS"/>
        </w:rPr>
        <w:t xml:space="preserve">be </w:t>
      </w:r>
      <w:r>
        <w:rPr>
          <w:rFonts w:ascii="Trebuchet MS" w:hAnsi="Trebuchet MS"/>
        </w:rPr>
        <w:t>made fully aware of the budget position and were asked to approve the Budget.</w:t>
      </w:r>
    </w:p>
    <w:p w14:paraId="1CE4AFA0" w14:textId="2A4A3194" w:rsidR="00104682" w:rsidRDefault="00A213BE" w:rsidP="00A213BE">
      <w:pPr>
        <w:rPr>
          <w:rFonts w:ascii="Trebuchet MS" w:hAnsi="Trebuchet MS"/>
        </w:rPr>
      </w:pPr>
      <w:r>
        <w:rPr>
          <w:rFonts w:ascii="Trebuchet MS" w:hAnsi="Trebuchet MS"/>
        </w:rPr>
        <w:t>There was a discussion on the bank balance and spending which could be made now and the five year renewal of the Oracle license was noted. There was</w:t>
      </w:r>
      <w:r w:rsidR="00571054">
        <w:rPr>
          <w:rFonts w:ascii="Trebuchet MS" w:hAnsi="Trebuchet MS"/>
        </w:rPr>
        <w:t xml:space="preserve"> also </w:t>
      </w:r>
      <w:r>
        <w:rPr>
          <w:rFonts w:ascii="Trebuchet MS" w:hAnsi="Trebuchet MS"/>
        </w:rPr>
        <w:t>discussion about the income from the tenants at Thistle House and any risk around the space not being able to be rented out. It was noted that this was</w:t>
      </w:r>
      <w:r w:rsidR="00571054">
        <w:rPr>
          <w:rFonts w:ascii="Trebuchet MS" w:hAnsi="Trebuchet MS"/>
        </w:rPr>
        <w:t xml:space="preserve"> minor</w:t>
      </w:r>
      <w:r w:rsidR="00104682">
        <w:rPr>
          <w:rFonts w:ascii="Trebuchet MS" w:hAnsi="Trebuchet MS"/>
        </w:rPr>
        <w:t>.</w:t>
      </w:r>
    </w:p>
    <w:p w14:paraId="4B232621" w14:textId="162C330F" w:rsidR="00D01D72" w:rsidRDefault="00A213BE" w:rsidP="008D402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</w:t>
      </w:r>
      <w:r w:rsidR="00571054">
        <w:rPr>
          <w:rFonts w:ascii="Trebuchet MS" w:hAnsi="Trebuchet MS"/>
        </w:rPr>
        <w:t>budget</w:t>
      </w:r>
      <w:r>
        <w:rPr>
          <w:rFonts w:ascii="Trebuchet MS" w:hAnsi="Trebuchet MS"/>
        </w:rPr>
        <w:t xml:space="preserve"> was </w:t>
      </w:r>
      <w:r w:rsidRPr="00A213BE">
        <w:rPr>
          <w:rFonts w:ascii="Trebuchet MS" w:hAnsi="Trebuchet MS"/>
          <w:b/>
        </w:rPr>
        <w:t>approved</w:t>
      </w:r>
      <w:r>
        <w:rPr>
          <w:rFonts w:ascii="Trebuchet MS" w:hAnsi="Trebuchet MS"/>
        </w:rPr>
        <w:t xml:space="preserve"> by the Board.  </w:t>
      </w:r>
    </w:p>
    <w:p w14:paraId="38AF8E88" w14:textId="77777777" w:rsidR="00834A47" w:rsidRPr="00834A47" w:rsidRDefault="00834A47" w:rsidP="008D402B">
      <w:pPr>
        <w:rPr>
          <w:rFonts w:ascii="Trebuchet MS" w:hAnsi="Trebuchet MS"/>
        </w:rPr>
      </w:pPr>
    </w:p>
    <w:p w14:paraId="1E7AA79E" w14:textId="75EEB9EB" w:rsidR="00D01D72" w:rsidRDefault="00571054" w:rsidP="007C3331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GOVERNANCE: ASSET MANAGEMENT PLAN</w:t>
      </w:r>
    </w:p>
    <w:p w14:paraId="72E089D8" w14:textId="20B67853" w:rsidR="00202CFD" w:rsidRDefault="00F412D4" w:rsidP="00F160C2">
      <w:pPr>
        <w:rPr>
          <w:rFonts w:ascii="Trebuchet MS" w:hAnsi="Trebuchet MS"/>
        </w:rPr>
      </w:pPr>
      <w:r>
        <w:rPr>
          <w:rFonts w:ascii="Trebuchet MS" w:hAnsi="Trebuchet MS"/>
        </w:rPr>
        <w:t>The Board was</w:t>
      </w:r>
      <w:r w:rsidR="008D402B" w:rsidRPr="008D402B">
        <w:rPr>
          <w:rFonts w:ascii="Trebuchet MS" w:hAnsi="Trebuchet MS"/>
        </w:rPr>
        <w:t xml:space="preserve"> presented with the Asset Management Plan </w:t>
      </w:r>
      <w:r>
        <w:rPr>
          <w:rFonts w:ascii="Trebuchet MS" w:hAnsi="Trebuchet MS"/>
        </w:rPr>
        <w:t xml:space="preserve">by the </w:t>
      </w:r>
      <w:r w:rsidRPr="00F412D4">
        <w:rPr>
          <w:rFonts w:ascii="Trebuchet MS" w:hAnsi="Trebuchet MS"/>
        </w:rPr>
        <w:t>Director of Corporate Se</w:t>
      </w:r>
      <w:r>
        <w:rPr>
          <w:rFonts w:ascii="Trebuchet MS" w:hAnsi="Trebuchet MS"/>
        </w:rPr>
        <w:t xml:space="preserve">rvices and Accounts Graeme Hill who had undertaken a full review of the organisations assets. </w:t>
      </w:r>
      <w:r w:rsidR="00202CFD">
        <w:rPr>
          <w:rFonts w:ascii="Trebuchet MS" w:hAnsi="Trebuchet MS"/>
        </w:rPr>
        <w:t xml:space="preserve">The plan set out the </w:t>
      </w:r>
      <w:r w:rsidR="00202CFD" w:rsidRPr="00202CFD">
        <w:rPr>
          <w:rFonts w:ascii="Trebuchet MS" w:hAnsi="Trebuchet MS"/>
        </w:rPr>
        <w:t>approach to property matters, supporting the objectives of the new business plan over the course of the next year and beyond.</w:t>
      </w:r>
    </w:p>
    <w:p w14:paraId="7370F435" w14:textId="03BFDF27" w:rsidR="007C3331" w:rsidRDefault="007401E3" w:rsidP="00F160C2">
      <w:pPr>
        <w:rPr>
          <w:rFonts w:ascii="Trebuchet MS" w:hAnsi="Trebuchet MS"/>
        </w:rPr>
      </w:pPr>
      <w:r w:rsidRPr="00F160C2">
        <w:rPr>
          <w:rFonts w:ascii="Trebuchet MS" w:hAnsi="Trebuchet MS"/>
        </w:rPr>
        <w:t>A discussion was held around carbon emissions as it was noted that the five year target ha</w:t>
      </w:r>
      <w:r w:rsidR="00571054">
        <w:rPr>
          <w:rFonts w:ascii="Trebuchet MS" w:hAnsi="Trebuchet MS"/>
        </w:rPr>
        <w:t>d</w:t>
      </w:r>
      <w:r w:rsidRPr="00F160C2">
        <w:rPr>
          <w:rFonts w:ascii="Trebuchet MS" w:hAnsi="Trebuchet MS"/>
        </w:rPr>
        <w:t xml:space="preserve"> been met and would have still been met without </w:t>
      </w:r>
      <w:r w:rsidR="00571054">
        <w:rPr>
          <w:rFonts w:ascii="Trebuchet MS" w:hAnsi="Trebuchet MS"/>
        </w:rPr>
        <w:t xml:space="preserve">the move to home working bought about by </w:t>
      </w:r>
      <w:r w:rsidRPr="00F160C2">
        <w:rPr>
          <w:rFonts w:ascii="Trebuchet MS" w:hAnsi="Trebuchet MS"/>
        </w:rPr>
        <w:t>Covid. A suggestion was made that the organisation</w:t>
      </w:r>
      <w:r w:rsidR="00571054">
        <w:rPr>
          <w:rFonts w:ascii="Trebuchet MS" w:hAnsi="Trebuchet MS"/>
        </w:rPr>
        <w:t>’</w:t>
      </w:r>
      <w:r w:rsidRPr="00F160C2">
        <w:rPr>
          <w:rFonts w:ascii="Trebuchet MS" w:hAnsi="Trebuchet MS"/>
        </w:rPr>
        <w:t xml:space="preserve">s </w:t>
      </w:r>
      <w:r w:rsidR="008D402B">
        <w:rPr>
          <w:rFonts w:ascii="Trebuchet MS" w:hAnsi="Trebuchet MS"/>
        </w:rPr>
        <w:t>Environmental, Social and Governance (</w:t>
      </w:r>
      <w:r w:rsidRPr="00F160C2">
        <w:rPr>
          <w:rFonts w:ascii="Trebuchet MS" w:hAnsi="Trebuchet MS"/>
        </w:rPr>
        <w:t>ESG</w:t>
      </w:r>
      <w:r w:rsidR="008D402B">
        <w:rPr>
          <w:rFonts w:ascii="Trebuchet MS" w:hAnsi="Trebuchet MS"/>
        </w:rPr>
        <w:t>)</w:t>
      </w:r>
      <w:r w:rsidRPr="00F160C2">
        <w:rPr>
          <w:rFonts w:ascii="Trebuchet MS" w:hAnsi="Trebuchet MS"/>
        </w:rPr>
        <w:t xml:space="preserve"> agenda could be a discussion point at </w:t>
      </w:r>
      <w:r w:rsidR="00571054">
        <w:rPr>
          <w:rFonts w:ascii="Trebuchet MS" w:hAnsi="Trebuchet MS"/>
        </w:rPr>
        <w:t xml:space="preserve">a future </w:t>
      </w:r>
      <w:r w:rsidRPr="00F160C2">
        <w:rPr>
          <w:rFonts w:ascii="Trebuchet MS" w:hAnsi="Trebuchet MS"/>
        </w:rPr>
        <w:t xml:space="preserve">strategy </w:t>
      </w:r>
      <w:r w:rsidR="00571054">
        <w:rPr>
          <w:rFonts w:ascii="Trebuchet MS" w:hAnsi="Trebuchet MS"/>
        </w:rPr>
        <w:t>session</w:t>
      </w:r>
      <w:r w:rsidRPr="00F160C2">
        <w:rPr>
          <w:rFonts w:ascii="Trebuchet MS" w:hAnsi="Trebuchet MS"/>
        </w:rPr>
        <w:t xml:space="preserve">. </w:t>
      </w:r>
    </w:p>
    <w:p w14:paraId="4F55820D" w14:textId="77777777" w:rsidR="00571054" w:rsidRPr="00F160C2" w:rsidRDefault="00571054" w:rsidP="00F160C2">
      <w:pPr>
        <w:rPr>
          <w:rFonts w:ascii="Trebuchet MS" w:hAnsi="Trebuchet MS"/>
        </w:rPr>
      </w:pPr>
      <w:r w:rsidRPr="00F160C2">
        <w:rPr>
          <w:rFonts w:ascii="Trebuchet MS" w:hAnsi="Trebuchet MS"/>
        </w:rPr>
        <w:t>The Report was noted.</w:t>
      </w:r>
    </w:p>
    <w:p w14:paraId="096C250F" w14:textId="6A32E670" w:rsidR="007401E3" w:rsidRPr="008D402B" w:rsidRDefault="007401E3" w:rsidP="008D402B">
      <w:pPr>
        <w:rPr>
          <w:rFonts w:ascii="Trebuchet MS" w:hAnsi="Trebuchet MS"/>
          <w:b/>
        </w:rPr>
      </w:pPr>
      <w:r w:rsidRPr="008D402B">
        <w:rPr>
          <w:rFonts w:ascii="Trebuchet MS" w:hAnsi="Trebuchet MS"/>
          <w:b/>
        </w:rPr>
        <w:t>ACTION: SL</w:t>
      </w:r>
    </w:p>
    <w:p w14:paraId="14D66A5F" w14:textId="77777777" w:rsidR="007401E3" w:rsidRDefault="007401E3" w:rsidP="007C3331">
      <w:pPr>
        <w:pStyle w:val="ListParagraph"/>
        <w:ind w:left="360"/>
        <w:rPr>
          <w:rFonts w:ascii="Trebuchet MS" w:hAnsi="Trebuchet MS"/>
          <w:b/>
        </w:rPr>
      </w:pPr>
    </w:p>
    <w:p w14:paraId="34698D8E" w14:textId="456063F6" w:rsidR="007401E3" w:rsidRPr="00907B82" w:rsidRDefault="00571054" w:rsidP="00907B82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GOVERNANCE: I</w:t>
      </w:r>
      <w:r w:rsidR="00202CFD">
        <w:rPr>
          <w:rFonts w:ascii="Trebuchet MS" w:hAnsi="Trebuchet MS"/>
          <w:b/>
        </w:rPr>
        <w:t>CT</w:t>
      </w:r>
      <w:r>
        <w:rPr>
          <w:rFonts w:ascii="Trebuchet MS" w:hAnsi="Trebuchet MS"/>
          <w:b/>
        </w:rPr>
        <w:t xml:space="preserve"> STRATEGY UPDATE</w:t>
      </w:r>
    </w:p>
    <w:p w14:paraId="4EFE16B0" w14:textId="1332DDA6" w:rsidR="00F412D4" w:rsidRDefault="00F412D4" w:rsidP="00F160C2">
      <w:pPr>
        <w:rPr>
          <w:rFonts w:ascii="Trebuchet MS" w:hAnsi="Trebuchet MS"/>
        </w:rPr>
      </w:pPr>
      <w:r>
        <w:rPr>
          <w:rFonts w:ascii="Trebuchet MS" w:hAnsi="Trebuchet MS"/>
        </w:rPr>
        <w:t>The Board was presented with the I</w:t>
      </w:r>
      <w:r w:rsidR="00202CFD">
        <w:rPr>
          <w:rFonts w:ascii="Trebuchet MS" w:hAnsi="Trebuchet MS"/>
        </w:rPr>
        <w:t>CT S</w:t>
      </w:r>
      <w:r>
        <w:rPr>
          <w:rFonts w:ascii="Trebuchet MS" w:hAnsi="Trebuchet MS"/>
        </w:rPr>
        <w:t xml:space="preserve">trategy Update paper by </w:t>
      </w:r>
      <w:r w:rsidRPr="00F412D4">
        <w:rPr>
          <w:rFonts w:ascii="Trebuchet MS" w:hAnsi="Trebuchet MS"/>
        </w:rPr>
        <w:t>the Director of Corporate Services and Accounts Graeme Hil</w:t>
      </w:r>
      <w:r>
        <w:rPr>
          <w:rFonts w:ascii="Trebuchet MS" w:hAnsi="Trebuchet MS"/>
        </w:rPr>
        <w:t xml:space="preserve">l. The purpose of this paper was to </w:t>
      </w:r>
      <w:r w:rsidR="00202CFD">
        <w:rPr>
          <w:rFonts w:ascii="Trebuchet MS" w:hAnsi="Trebuchet MS"/>
        </w:rPr>
        <w:t xml:space="preserve">provide the </w:t>
      </w:r>
      <w:r>
        <w:rPr>
          <w:rFonts w:ascii="Trebuchet MS" w:hAnsi="Trebuchet MS"/>
        </w:rPr>
        <w:t xml:space="preserve">Board </w:t>
      </w:r>
      <w:r w:rsidR="00202CFD">
        <w:rPr>
          <w:rFonts w:ascii="Trebuchet MS" w:hAnsi="Trebuchet MS"/>
        </w:rPr>
        <w:t>with an update of current progress against the 2020-23 Plan</w:t>
      </w:r>
      <w:r>
        <w:rPr>
          <w:rFonts w:ascii="Trebuchet MS" w:hAnsi="Trebuchet MS"/>
        </w:rPr>
        <w:t>.</w:t>
      </w:r>
    </w:p>
    <w:p w14:paraId="506848AB" w14:textId="31C0DE0A" w:rsidR="00571054" w:rsidRDefault="007401E3" w:rsidP="00F160C2">
      <w:pPr>
        <w:rPr>
          <w:rFonts w:ascii="Trebuchet MS" w:hAnsi="Trebuchet MS"/>
        </w:rPr>
      </w:pPr>
      <w:r w:rsidRPr="00F160C2">
        <w:rPr>
          <w:rFonts w:ascii="Trebuchet MS" w:hAnsi="Trebuchet MS"/>
        </w:rPr>
        <w:t xml:space="preserve">A discussion was held on </w:t>
      </w:r>
      <w:r w:rsidR="009811C4" w:rsidRPr="00F160C2">
        <w:rPr>
          <w:rFonts w:ascii="Trebuchet MS" w:hAnsi="Trebuchet MS"/>
        </w:rPr>
        <w:t xml:space="preserve">main security and cyber security. It was noted that cyber </w:t>
      </w:r>
      <w:r w:rsidR="00571054">
        <w:rPr>
          <w:rFonts w:ascii="Trebuchet MS" w:hAnsi="Trebuchet MS"/>
        </w:rPr>
        <w:t>essentials</w:t>
      </w:r>
      <w:r w:rsidR="009811C4" w:rsidRPr="00F160C2">
        <w:rPr>
          <w:rFonts w:ascii="Trebuchet MS" w:hAnsi="Trebuchet MS"/>
        </w:rPr>
        <w:t xml:space="preserve"> plus offered better protection and the developer would be undertaking testing </w:t>
      </w:r>
      <w:r w:rsidR="00571054">
        <w:rPr>
          <w:rFonts w:ascii="Trebuchet MS" w:hAnsi="Trebuchet MS"/>
        </w:rPr>
        <w:t xml:space="preserve">the following </w:t>
      </w:r>
      <w:r w:rsidR="009811C4" w:rsidRPr="00F160C2">
        <w:rPr>
          <w:rFonts w:ascii="Trebuchet MS" w:hAnsi="Trebuchet MS"/>
        </w:rPr>
        <w:t xml:space="preserve">week. A further discussion was held around the risk of the outdated Case Management technology. It was confirmed that the best mitigation was the highly skilled IT staff within the organisation. </w:t>
      </w:r>
    </w:p>
    <w:p w14:paraId="4BB8A36C" w14:textId="77777777" w:rsidR="00571054" w:rsidRDefault="009811C4" w:rsidP="00F160C2">
      <w:pPr>
        <w:rPr>
          <w:rFonts w:ascii="Trebuchet MS" w:hAnsi="Trebuchet MS"/>
        </w:rPr>
      </w:pPr>
      <w:r w:rsidRPr="00F160C2">
        <w:rPr>
          <w:rFonts w:ascii="Trebuchet MS" w:hAnsi="Trebuchet MS"/>
        </w:rPr>
        <w:t>A point of clarification was sought in relation to the back-up data centre and its location.</w:t>
      </w:r>
      <w:r w:rsidR="007B380E" w:rsidRPr="00F160C2">
        <w:rPr>
          <w:rFonts w:ascii="Trebuchet MS" w:hAnsi="Trebuchet MS"/>
        </w:rPr>
        <w:t xml:space="preserve"> It was noted that it was in a triangulated situation and it was confirmed that this would be looked into and reported back to the Board. </w:t>
      </w:r>
    </w:p>
    <w:p w14:paraId="0562398F" w14:textId="77777777" w:rsidR="00571054" w:rsidRPr="00F160C2" w:rsidRDefault="00571054" w:rsidP="00F160C2">
      <w:pPr>
        <w:rPr>
          <w:rFonts w:ascii="Trebuchet MS" w:hAnsi="Trebuchet MS"/>
        </w:rPr>
      </w:pPr>
      <w:r w:rsidRPr="00F160C2">
        <w:rPr>
          <w:rFonts w:ascii="Trebuchet MS" w:hAnsi="Trebuchet MS"/>
        </w:rPr>
        <w:t>The Report was noted.</w:t>
      </w:r>
    </w:p>
    <w:p w14:paraId="4C85E64E" w14:textId="77777777" w:rsidR="007B380E" w:rsidRPr="008D402B" w:rsidRDefault="007B380E" w:rsidP="008D402B">
      <w:pPr>
        <w:rPr>
          <w:rFonts w:ascii="Trebuchet MS" w:hAnsi="Trebuchet MS"/>
          <w:b/>
        </w:rPr>
      </w:pPr>
      <w:r w:rsidRPr="008D402B">
        <w:rPr>
          <w:rFonts w:ascii="Trebuchet MS" w:hAnsi="Trebuchet MS"/>
          <w:b/>
        </w:rPr>
        <w:t>ACTION: GH</w:t>
      </w:r>
    </w:p>
    <w:p w14:paraId="47E11255" w14:textId="77777777" w:rsidR="009811C4" w:rsidRDefault="009811C4" w:rsidP="007401E3">
      <w:pPr>
        <w:pStyle w:val="ListParagraph"/>
        <w:ind w:left="360"/>
        <w:rPr>
          <w:rFonts w:ascii="Trebuchet MS" w:hAnsi="Trebuchet MS"/>
        </w:rPr>
      </w:pPr>
    </w:p>
    <w:p w14:paraId="2089121C" w14:textId="3255556B" w:rsidR="007B380E" w:rsidRDefault="007B380E" w:rsidP="009E6735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</w:t>
      </w:r>
      <w:r w:rsidR="00AF61AB" w:rsidRPr="007B380E">
        <w:rPr>
          <w:rFonts w:ascii="Trebuchet MS" w:hAnsi="Trebuchet MS"/>
          <w:b/>
        </w:rPr>
        <w:t xml:space="preserve">GOVERNANCE: </w:t>
      </w:r>
      <w:r w:rsidR="009E6735">
        <w:rPr>
          <w:rFonts w:ascii="Trebuchet MS" w:hAnsi="Trebuchet MS"/>
          <w:b/>
        </w:rPr>
        <w:t>RETURN TO OFFICE UPDATE – MARCH</w:t>
      </w:r>
      <w:r w:rsidR="009E6735" w:rsidRPr="009E6735">
        <w:rPr>
          <w:rFonts w:ascii="Trebuchet MS" w:hAnsi="Trebuchet MS"/>
          <w:b/>
        </w:rPr>
        <w:t xml:space="preserve"> 2022</w:t>
      </w:r>
    </w:p>
    <w:p w14:paraId="45887DBC" w14:textId="77777777" w:rsidR="007B380E" w:rsidRDefault="007B380E" w:rsidP="007B380E">
      <w:pPr>
        <w:pStyle w:val="ListParagraph"/>
        <w:ind w:left="360"/>
        <w:rPr>
          <w:rFonts w:ascii="Trebuchet MS" w:hAnsi="Trebuchet MS"/>
          <w:b/>
        </w:rPr>
      </w:pPr>
    </w:p>
    <w:p w14:paraId="2E6E893B" w14:textId="216DE673" w:rsidR="009E6735" w:rsidRDefault="009E6735" w:rsidP="00F160C2">
      <w:pPr>
        <w:rPr>
          <w:rFonts w:ascii="Trebuchet MS" w:hAnsi="Trebuchet MS"/>
        </w:rPr>
      </w:pPr>
      <w:r w:rsidRPr="009E6735">
        <w:rPr>
          <w:rFonts w:ascii="Trebuchet MS" w:hAnsi="Trebuchet MS"/>
        </w:rPr>
        <w:t xml:space="preserve">The Board was presented with the </w:t>
      </w:r>
      <w:r>
        <w:rPr>
          <w:rFonts w:ascii="Trebuchet MS" w:hAnsi="Trebuchet MS"/>
        </w:rPr>
        <w:t>Return to Office Update</w:t>
      </w:r>
      <w:r w:rsidRPr="009E6735">
        <w:rPr>
          <w:rFonts w:ascii="Trebuchet MS" w:hAnsi="Trebuchet MS"/>
        </w:rPr>
        <w:t xml:space="preserve"> paper by the Director of Corporate Services and Accounts Graeme Hill. The purpose of this paper was to provide the Board with an update</w:t>
      </w:r>
      <w:r>
        <w:rPr>
          <w:rFonts w:ascii="Trebuchet MS" w:hAnsi="Trebuchet MS"/>
        </w:rPr>
        <w:t xml:space="preserve"> on the </w:t>
      </w:r>
      <w:r w:rsidRPr="009E6735">
        <w:rPr>
          <w:rFonts w:ascii="Trebuchet MS" w:hAnsi="Trebuchet MS"/>
        </w:rPr>
        <w:t>current progress of the DANWE Project</w:t>
      </w:r>
      <w:r>
        <w:rPr>
          <w:rFonts w:ascii="Trebuchet MS" w:hAnsi="Trebuchet MS"/>
        </w:rPr>
        <w:t>.</w:t>
      </w:r>
    </w:p>
    <w:p w14:paraId="204C6CAA" w14:textId="0EBAC6EF" w:rsidR="00AF61AB" w:rsidRDefault="00A33305" w:rsidP="00F160C2">
      <w:pPr>
        <w:rPr>
          <w:rFonts w:ascii="Trebuchet MS" w:hAnsi="Trebuchet MS"/>
        </w:rPr>
      </w:pPr>
      <w:r w:rsidRPr="00F160C2">
        <w:rPr>
          <w:rFonts w:ascii="Trebuchet MS" w:hAnsi="Trebuchet MS"/>
        </w:rPr>
        <w:t xml:space="preserve">It was noted that attendance in the office </w:t>
      </w:r>
      <w:r w:rsidR="00AF61AB">
        <w:rPr>
          <w:rFonts w:ascii="Trebuchet MS" w:hAnsi="Trebuchet MS"/>
        </w:rPr>
        <w:t>would</w:t>
      </w:r>
      <w:r w:rsidRPr="00F160C2">
        <w:rPr>
          <w:rFonts w:ascii="Trebuchet MS" w:hAnsi="Trebuchet MS"/>
        </w:rPr>
        <w:t xml:space="preserve"> be driven by collaborative working rather than task related.</w:t>
      </w:r>
    </w:p>
    <w:p w14:paraId="2EF187A8" w14:textId="77777777" w:rsidR="00AF61AB" w:rsidRPr="00F160C2" w:rsidRDefault="00AF61AB" w:rsidP="00F160C2">
      <w:pPr>
        <w:rPr>
          <w:rFonts w:ascii="Trebuchet MS" w:hAnsi="Trebuchet MS"/>
        </w:rPr>
      </w:pPr>
      <w:r w:rsidRPr="00F160C2">
        <w:rPr>
          <w:rFonts w:ascii="Trebuchet MS" w:hAnsi="Trebuchet MS"/>
        </w:rPr>
        <w:t>The Report was noted.</w:t>
      </w:r>
    </w:p>
    <w:p w14:paraId="02EDFFF7" w14:textId="77777777" w:rsidR="00A33305" w:rsidRDefault="00A33305" w:rsidP="007B380E">
      <w:pPr>
        <w:pStyle w:val="ListParagraph"/>
        <w:ind w:left="360"/>
        <w:rPr>
          <w:rFonts w:ascii="Trebuchet MS" w:hAnsi="Trebuchet MS"/>
        </w:rPr>
      </w:pPr>
    </w:p>
    <w:p w14:paraId="7F816897" w14:textId="3BE8DA6B" w:rsidR="00A33305" w:rsidRPr="00A33305" w:rsidRDefault="00A33305" w:rsidP="009E6735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</w:t>
      </w:r>
      <w:r w:rsidR="009E6735" w:rsidRPr="009E6735">
        <w:rPr>
          <w:rFonts w:ascii="Trebuchet MS" w:hAnsi="Trebuchet MS"/>
          <w:b/>
        </w:rPr>
        <w:t>BUSINESS PLAN 2022-23 FORWARD LOOK</w:t>
      </w:r>
    </w:p>
    <w:p w14:paraId="22965C1A" w14:textId="77777777" w:rsidR="00A33305" w:rsidRDefault="00A33305" w:rsidP="00A33305">
      <w:pPr>
        <w:pStyle w:val="ListParagraph"/>
        <w:ind w:left="360"/>
        <w:rPr>
          <w:rFonts w:ascii="Trebuchet MS" w:hAnsi="Trebuchet MS"/>
        </w:rPr>
      </w:pPr>
    </w:p>
    <w:p w14:paraId="6D8CB6DF" w14:textId="2F4E38DA" w:rsidR="009E6735" w:rsidRDefault="009E6735" w:rsidP="0051769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Board was presented with the </w:t>
      </w:r>
      <w:r w:rsidR="00E409BB">
        <w:rPr>
          <w:rFonts w:ascii="Trebuchet MS" w:hAnsi="Trebuchet MS"/>
        </w:rPr>
        <w:t>Business</w:t>
      </w:r>
      <w:r>
        <w:rPr>
          <w:rFonts w:ascii="Trebuchet MS" w:hAnsi="Trebuchet MS"/>
        </w:rPr>
        <w:t xml:space="preserve"> Plan by A</w:t>
      </w:r>
      <w:r w:rsidR="00E409BB">
        <w:rPr>
          <w:rFonts w:ascii="Trebuchet MS" w:hAnsi="Trebuchet MS"/>
        </w:rPr>
        <w:t>ndy McIntosh, Corporate Support</w:t>
      </w:r>
      <w:r>
        <w:rPr>
          <w:rFonts w:ascii="Trebuchet MS" w:hAnsi="Trebuchet MS"/>
        </w:rPr>
        <w:t xml:space="preserve"> Manager. </w:t>
      </w:r>
      <w:r w:rsidR="00E409BB">
        <w:rPr>
          <w:rFonts w:ascii="Trebuchet MS" w:hAnsi="Trebuchet MS"/>
        </w:rPr>
        <w:t>The</w:t>
      </w:r>
      <w:r w:rsidRPr="009E6735">
        <w:rPr>
          <w:rFonts w:ascii="Trebuchet MS" w:hAnsi="Trebuchet MS"/>
        </w:rPr>
        <w:t xml:space="preserve"> </w:t>
      </w:r>
      <w:r w:rsidR="00E409BB">
        <w:rPr>
          <w:rFonts w:ascii="Trebuchet MS" w:hAnsi="Trebuchet MS"/>
        </w:rPr>
        <w:t>purpose of this report was to present</w:t>
      </w:r>
      <w:r w:rsidRPr="009E6735">
        <w:rPr>
          <w:rFonts w:ascii="Trebuchet MS" w:hAnsi="Trebuchet MS"/>
        </w:rPr>
        <w:t xml:space="preserve"> the Board with findings of the Executive’s consideration of business plan activity for 2022-23.</w:t>
      </w:r>
      <w:r w:rsidR="00E409BB">
        <w:rPr>
          <w:rFonts w:ascii="Trebuchet MS" w:hAnsi="Trebuchet MS"/>
        </w:rPr>
        <w:t xml:space="preserve"> The Board were</w:t>
      </w:r>
      <w:r>
        <w:rPr>
          <w:rFonts w:ascii="Trebuchet MS" w:hAnsi="Trebuchet MS"/>
        </w:rPr>
        <w:t xml:space="preserve"> asked to consider and approve </w:t>
      </w:r>
      <w:r w:rsidR="00E409BB">
        <w:rPr>
          <w:rFonts w:ascii="Trebuchet MS" w:hAnsi="Trebuchet MS"/>
        </w:rPr>
        <w:t>the plan.</w:t>
      </w:r>
    </w:p>
    <w:p w14:paraId="7D580392" w14:textId="61935E12" w:rsidR="00C21EA4" w:rsidRPr="00517690" w:rsidRDefault="00A33305" w:rsidP="00517690">
      <w:pPr>
        <w:rPr>
          <w:rFonts w:ascii="Trebuchet MS" w:hAnsi="Trebuchet MS"/>
        </w:rPr>
      </w:pPr>
      <w:r w:rsidRPr="00F160C2">
        <w:rPr>
          <w:rFonts w:ascii="Trebuchet MS" w:hAnsi="Trebuchet MS"/>
        </w:rPr>
        <w:t>It was</w:t>
      </w:r>
      <w:r w:rsidR="00AF61AB">
        <w:rPr>
          <w:rFonts w:ascii="Trebuchet MS" w:hAnsi="Trebuchet MS"/>
        </w:rPr>
        <w:t xml:space="preserve"> noted </w:t>
      </w:r>
      <w:r w:rsidRPr="00F160C2">
        <w:rPr>
          <w:rFonts w:ascii="Trebuchet MS" w:hAnsi="Trebuchet MS"/>
        </w:rPr>
        <w:t xml:space="preserve">that </w:t>
      </w:r>
      <w:r w:rsidR="00AF61AB">
        <w:rPr>
          <w:rFonts w:ascii="Trebuchet MS" w:hAnsi="Trebuchet MS"/>
        </w:rPr>
        <w:t xml:space="preserve">the Board was </w:t>
      </w:r>
      <w:r w:rsidRPr="00F160C2">
        <w:rPr>
          <w:rFonts w:ascii="Trebuchet MS" w:hAnsi="Trebuchet MS"/>
        </w:rPr>
        <w:t xml:space="preserve">now in the final year of the </w:t>
      </w:r>
      <w:r w:rsidR="00AF61AB">
        <w:rPr>
          <w:rFonts w:ascii="Trebuchet MS" w:hAnsi="Trebuchet MS"/>
        </w:rPr>
        <w:t xml:space="preserve">2020-23 </w:t>
      </w:r>
      <w:r w:rsidRPr="00F160C2">
        <w:rPr>
          <w:rFonts w:ascii="Trebuchet MS" w:hAnsi="Trebuchet MS"/>
        </w:rPr>
        <w:t>Corporate Plan.</w:t>
      </w:r>
      <w:r w:rsidR="00486578" w:rsidRPr="00F160C2">
        <w:rPr>
          <w:rFonts w:ascii="Trebuchet MS" w:hAnsi="Trebuchet MS"/>
        </w:rPr>
        <w:t xml:space="preserve"> </w:t>
      </w:r>
      <w:r w:rsidR="00AF61AB">
        <w:rPr>
          <w:rFonts w:ascii="Trebuchet MS" w:hAnsi="Trebuchet MS"/>
        </w:rPr>
        <w:t xml:space="preserve">Members agreed with the proposal not to add additional activity to the 2022-23 plan </w:t>
      </w:r>
      <w:r w:rsidRPr="00F160C2">
        <w:rPr>
          <w:rFonts w:ascii="Trebuchet MS" w:hAnsi="Trebuchet MS"/>
        </w:rPr>
        <w:t xml:space="preserve">as </w:t>
      </w:r>
      <w:r w:rsidR="00AF61AB">
        <w:rPr>
          <w:rFonts w:ascii="Trebuchet MS" w:hAnsi="Trebuchet MS"/>
        </w:rPr>
        <w:t xml:space="preserve">staff were </w:t>
      </w:r>
      <w:r w:rsidR="00486578" w:rsidRPr="00F160C2">
        <w:rPr>
          <w:rFonts w:ascii="Trebuchet MS" w:hAnsi="Trebuchet MS"/>
        </w:rPr>
        <w:t xml:space="preserve">at capacity and there </w:t>
      </w:r>
      <w:r w:rsidR="00AF61AB">
        <w:rPr>
          <w:rFonts w:ascii="Trebuchet MS" w:hAnsi="Trebuchet MS"/>
        </w:rPr>
        <w:t>may</w:t>
      </w:r>
      <w:r w:rsidR="00486578" w:rsidRPr="00F160C2">
        <w:rPr>
          <w:rFonts w:ascii="Trebuchet MS" w:hAnsi="Trebuchet MS"/>
        </w:rPr>
        <w:t xml:space="preserve"> be </w:t>
      </w:r>
      <w:r w:rsidR="00AF61AB">
        <w:rPr>
          <w:rFonts w:ascii="Trebuchet MS" w:hAnsi="Trebuchet MS"/>
        </w:rPr>
        <w:t>additional w</w:t>
      </w:r>
      <w:r w:rsidR="00EC69B0" w:rsidRPr="00F160C2">
        <w:rPr>
          <w:rFonts w:ascii="Trebuchet MS" w:hAnsi="Trebuchet MS"/>
        </w:rPr>
        <w:t xml:space="preserve">ork </w:t>
      </w:r>
      <w:r w:rsidR="00AF61AB">
        <w:rPr>
          <w:rFonts w:ascii="Trebuchet MS" w:hAnsi="Trebuchet MS"/>
        </w:rPr>
        <w:t>i</w:t>
      </w:r>
      <w:r w:rsidR="00EC69B0" w:rsidRPr="00F160C2">
        <w:rPr>
          <w:rFonts w:ascii="Trebuchet MS" w:hAnsi="Trebuchet MS"/>
        </w:rPr>
        <w:t>n relation to legal a</w:t>
      </w:r>
      <w:r w:rsidR="00486578" w:rsidRPr="00F160C2">
        <w:rPr>
          <w:rFonts w:ascii="Trebuchet MS" w:hAnsi="Trebuchet MS"/>
        </w:rPr>
        <w:t xml:space="preserve">id reform and the </w:t>
      </w:r>
      <w:r w:rsidR="00AF61AB">
        <w:rPr>
          <w:rFonts w:ascii="Trebuchet MS" w:hAnsi="Trebuchet MS"/>
        </w:rPr>
        <w:t xml:space="preserve">continuing </w:t>
      </w:r>
      <w:r w:rsidR="00486578" w:rsidRPr="00F160C2">
        <w:rPr>
          <w:rFonts w:ascii="Trebuchet MS" w:hAnsi="Trebuchet MS"/>
        </w:rPr>
        <w:t xml:space="preserve">issues regarding </w:t>
      </w:r>
      <w:r w:rsidR="00AF61AB">
        <w:rPr>
          <w:rFonts w:ascii="Trebuchet MS" w:hAnsi="Trebuchet MS"/>
        </w:rPr>
        <w:t xml:space="preserve">disruptive action from the </w:t>
      </w:r>
      <w:r w:rsidR="00486578" w:rsidRPr="00F160C2">
        <w:rPr>
          <w:rFonts w:ascii="Trebuchet MS" w:hAnsi="Trebuchet MS"/>
        </w:rPr>
        <w:t>profession. The organisation</w:t>
      </w:r>
      <w:r w:rsidR="00AF61AB">
        <w:rPr>
          <w:rFonts w:ascii="Trebuchet MS" w:hAnsi="Trebuchet MS"/>
        </w:rPr>
        <w:t>’</w:t>
      </w:r>
      <w:r w:rsidR="00486578" w:rsidRPr="00F160C2">
        <w:rPr>
          <w:rFonts w:ascii="Trebuchet MS" w:hAnsi="Trebuchet MS"/>
        </w:rPr>
        <w:t xml:space="preserve">s delivery objectives were discussed and </w:t>
      </w:r>
      <w:r w:rsidR="00AF61AB">
        <w:rPr>
          <w:rFonts w:ascii="Trebuchet MS" w:hAnsi="Trebuchet MS"/>
        </w:rPr>
        <w:t xml:space="preserve">it </w:t>
      </w:r>
      <w:r w:rsidR="00486578" w:rsidRPr="00F160C2">
        <w:rPr>
          <w:rFonts w:ascii="Trebuchet MS" w:hAnsi="Trebuchet MS"/>
        </w:rPr>
        <w:t xml:space="preserve">was noted that the organisation </w:t>
      </w:r>
      <w:r w:rsidR="00AF61AB">
        <w:rPr>
          <w:rFonts w:ascii="Trebuchet MS" w:hAnsi="Trebuchet MS"/>
        </w:rPr>
        <w:t>was</w:t>
      </w:r>
      <w:r w:rsidR="00486578" w:rsidRPr="00F160C2">
        <w:rPr>
          <w:rFonts w:ascii="Trebuchet MS" w:hAnsi="Trebuchet MS"/>
        </w:rPr>
        <w:t xml:space="preserve"> delivering well</w:t>
      </w:r>
      <w:r w:rsidR="006C01F9">
        <w:rPr>
          <w:rFonts w:ascii="Trebuchet MS" w:hAnsi="Trebuchet MS"/>
        </w:rPr>
        <w:t xml:space="preserve"> but </w:t>
      </w:r>
      <w:r w:rsidR="00486578" w:rsidRPr="00F160C2">
        <w:rPr>
          <w:rFonts w:ascii="Trebuchet MS" w:hAnsi="Trebuchet MS"/>
        </w:rPr>
        <w:t xml:space="preserve">stretched, </w:t>
      </w:r>
      <w:r w:rsidR="00AF61AB">
        <w:rPr>
          <w:rFonts w:ascii="Trebuchet MS" w:hAnsi="Trebuchet MS"/>
        </w:rPr>
        <w:t xml:space="preserve">with </w:t>
      </w:r>
      <w:r w:rsidR="00486578" w:rsidRPr="00F160C2">
        <w:rPr>
          <w:rFonts w:ascii="Trebuchet MS" w:hAnsi="Trebuchet MS"/>
        </w:rPr>
        <w:t>a small number of people working on large high</w:t>
      </w:r>
      <w:r w:rsidR="00C21EA4" w:rsidRPr="00F160C2">
        <w:rPr>
          <w:rFonts w:ascii="Trebuchet MS" w:hAnsi="Trebuchet MS"/>
        </w:rPr>
        <w:t xml:space="preserve"> priority projects. It </w:t>
      </w:r>
      <w:r w:rsidR="006C01F9">
        <w:rPr>
          <w:rFonts w:ascii="Trebuchet MS" w:hAnsi="Trebuchet MS"/>
        </w:rPr>
        <w:t>noted also noted that n</w:t>
      </w:r>
      <w:r w:rsidR="00C21EA4" w:rsidRPr="00F160C2">
        <w:rPr>
          <w:rFonts w:ascii="Trebuchet MS" w:hAnsi="Trebuchet MS"/>
        </w:rPr>
        <w:t xml:space="preserve">ew </w:t>
      </w:r>
      <w:r w:rsidR="006C01F9">
        <w:rPr>
          <w:rFonts w:ascii="Trebuchet MS" w:hAnsi="Trebuchet MS"/>
        </w:rPr>
        <w:t xml:space="preserve">Directors were </w:t>
      </w:r>
      <w:r w:rsidR="00C21EA4" w:rsidRPr="00F160C2">
        <w:rPr>
          <w:rFonts w:ascii="Trebuchet MS" w:hAnsi="Trebuchet MS"/>
        </w:rPr>
        <w:t>joining</w:t>
      </w:r>
      <w:r w:rsidR="006C01F9">
        <w:rPr>
          <w:rFonts w:ascii="Trebuchet MS" w:hAnsi="Trebuchet MS"/>
        </w:rPr>
        <w:t xml:space="preserve"> </w:t>
      </w:r>
      <w:r w:rsidR="00C21EA4" w:rsidRPr="00F160C2">
        <w:rPr>
          <w:rFonts w:ascii="Trebuchet MS" w:hAnsi="Trebuchet MS"/>
        </w:rPr>
        <w:t xml:space="preserve">the organisation </w:t>
      </w:r>
      <w:r w:rsidR="006C01F9">
        <w:rPr>
          <w:rFonts w:ascii="Trebuchet MS" w:hAnsi="Trebuchet MS"/>
        </w:rPr>
        <w:t xml:space="preserve">would need time to </w:t>
      </w:r>
      <w:r w:rsidR="00C21EA4" w:rsidRPr="00F160C2">
        <w:rPr>
          <w:rFonts w:ascii="Trebuchet MS" w:hAnsi="Trebuchet MS"/>
        </w:rPr>
        <w:t>settle into their roles.</w:t>
      </w:r>
    </w:p>
    <w:p w14:paraId="348DE5BC" w14:textId="77777777" w:rsidR="00C21EA4" w:rsidRPr="00517690" w:rsidRDefault="00C21EA4" w:rsidP="00517690">
      <w:pPr>
        <w:rPr>
          <w:rFonts w:ascii="Trebuchet MS" w:hAnsi="Trebuchet MS"/>
        </w:rPr>
      </w:pPr>
      <w:r w:rsidRPr="00517690">
        <w:rPr>
          <w:rFonts w:ascii="Trebuchet MS" w:hAnsi="Trebuchet MS"/>
        </w:rPr>
        <w:t xml:space="preserve">The Business Plan </w:t>
      </w:r>
      <w:r w:rsidR="00AF61AB">
        <w:rPr>
          <w:rFonts w:ascii="Trebuchet MS" w:hAnsi="Trebuchet MS"/>
        </w:rPr>
        <w:t xml:space="preserve">for 2022-23 </w:t>
      </w:r>
      <w:r w:rsidRPr="00517690">
        <w:rPr>
          <w:rFonts w:ascii="Trebuchet MS" w:hAnsi="Trebuchet MS"/>
        </w:rPr>
        <w:t xml:space="preserve">was </w:t>
      </w:r>
      <w:r w:rsidRPr="00517690">
        <w:rPr>
          <w:rFonts w:ascii="Trebuchet MS" w:hAnsi="Trebuchet MS"/>
          <w:b/>
        </w:rPr>
        <w:t>approved</w:t>
      </w:r>
      <w:r w:rsidRPr="00517690">
        <w:rPr>
          <w:rFonts w:ascii="Trebuchet MS" w:hAnsi="Trebuchet MS"/>
        </w:rPr>
        <w:t xml:space="preserve"> </w:t>
      </w:r>
    </w:p>
    <w:p w14:paraId="42B33424" w14:textId="77777777" w:rsidR="00C21EA4" w:rsidRDefault="00C21EA4" w:rsidP="00C21EA4">
      <w:pPr>
        <w:pStyle w:val="ListParagraph"/>
        <w:ind w:left="360"/>
        <w:rPr>
          <w:rFonts w:ascii="Trebuchet MS" w:hAnsi="Trebuchet MS"/>
        </w:rPr>
      </w:pPr>
    </w:p>
    <w:p w14:paraId="6FE4108F" w14:textId="77777777" w:rsidR="00C21EA4" w:rsidRDefault="00C21EA4" w:rsidP="00C21EA4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</w:t>
      </w:r>
      <w:r w:rsidR="006C01F9" w:rsidRPr="00C21EA4">
        <w:rPr>
          <w:rFonts w:ascii="Trebuchet MS" w:hAnsi="Trebuchet MS"/>
          <w:b/>
        </w:rPr>
        <w:t xml:space="preserve">OPERATIONS: PERFORMANCE REPORT </w:t>
      </w:r>
    </w:p>
    <w:p w14:paraId="1B5C22BB" w14:textId="77777777" w:rsidR="00EC69B0" w:rsidRDefault="00EC69B0" w:rsidP="00EC69B0">
      <w:pPr>
        <w:pStyle w:val="ListParagraph"/>
        <w:ind w:left="360"/>
        <w:rPr>
          <w:rFonts w:ascii="Trebuchet MS" w:hAnsi="Trebuchet MS"/>
          <w:b/>
        </w:rPr>
      </w:pPr>
    </w:p>
    <w:p w14:paraId="5DA7AB55" w14:textId="1DE0C9BF" w:rsidR="00EE7592" w:rsidRDefault="00EE7592" w:rsidP="0051769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Board was presented with the Performance Report by Marie-Louise Fox, Director of Operations. The purpose of the paper was to provide the Board with an overview of the performance of Applications and Accounts over the three </w:t>
      </w:r>
      <w:r w:rsidR="00907B82">
        <w:rPr>
          <w:rFonts w:ascii="Trebuchet MS" w:hAnsi="Trebuchet MS"/>
        </w:rPr>
        <w:t>months November</w:t>
      </w:r>
      <w:r w:rsidRPr="00EE7592">
        <w:rPr>
          <w:rFonts w:ascii="Trebuchet MS" w:hAnsi="Trebuchet MS"/>
        </w:rPr>
        <w:t>, December 2021 and January 2022</w:t>
      </w:r>
      <w:r>
        <w:rPr>
          <w:rFonts w:ascii="Trebuchet MS" w:hAnsi="Trebuchet MS"/>
        </w:rPr>
        <w:t>.</w:t>
      </w:r>
    </w:p>
    <w:p w14:paraId="38AD1F40" w14:textId="7E2545E6" w:rsidR="00F160C2" w:rsidRDefault="00EC69B0" w:rsidP="00517690">
      <w:pPr>
        <w:rPr>
          <w:rFonts w:ascii="Trebuchet MS" w:hAnsi="Trebuchet MS"/>
        </w:rPr>
      </w:pPr>
      <w:r w:rsidRPr="00F160C2">
        <w:rPr>
          <w:rFonts w:ascii="Trebuchet MS" w:hAnsi="Trebuchet MS"/>
        </w:rPr>
        <w:t xml:space="preserve">As there were new benchmarks for </w:t>
      </w:r>
      <w:r w:rsidR="00EE7592">
        <w:rPr>
          <w:rFonts w:ascii="Trebuchet MS" w:hAnsi="Trebuchet MS"/>
        </w:rPr>
        <w:t>20</w:t>
      </w:r>
      <w:r w:rsidRPr="00F160C2">
        <w:rPr>
          <w:rFonts w:ascii="Trebuchet MS" w:hAnsi="Trebuchet MS"/>
        </w:rPr>
        <w:t xml:space="preserve">22-23 it was necessary to bring these to the attention of the Board. The civil applications and accounts benchmarks were </w:t>
      </w:r>
      <w:r w:rsidR="00907B82">
        <w:rPr>
          <w:rFonts w:ascii="Trebuchet MS" w:hAnsi="Trebuchet MS"/>
        </w:rPr>
        <w:t xml:space="preserve">also </w:t>
      </w:r>
      <w:r w:rsidRPr="00F160C2">
        <w:rPr>
          <w:rFonts w:ascii="Trebuchet MS" w:hAnsi="Trebuchet MS"/>
        </w:rPr>
        <w:t>discussed.</w:t>
      </w:r>
    </w:p>
    <w:p w14:paraId="6494A062" w14:textId="77777777" w:rsidR="00EC69B0" w:rsidRDefault="006C01F9" w:rsidP="008D402B">
      <w:pPr>
        <w:pStyle w:val="ListParagraph"/>
        <w:ind w:left="0"/>
        <w:rPr>
          <w:rFonts w:ascii="Trebuchet MS" w:hAnsi="Trebuchet MS"/>
        </w:rPr>
      </w:pPr>
      <w:r w:rsidRPr="00F160C2">
        <w:rPr>
          <w:rFonts w:ascii="Trebuchet MS" w:hAnsi="Trebuchet MS"/>
        </w:rPr>
        <w:t>The Report was noted.</w:t>
      </w:r>
    </w:p>
    <w:p w14:paraId="34D9AA0B" w14:textId="77777777" w:rsidR="006C01F9" w:rsidRDefault="006C01F9" w:rsidP="00EC69B0">
      <w:pPr>
        <w:pStyle w:val="ListParagraph"/>
        <w:ind w:left="360"/>
        <w:rPr>
          <w:rFonts w:ascii="Trebuchet MS" w:hAnsi="Trebuchet MS"/>
        </w:rPr>
      </w:pPr>
    </w:p>
    <w:p w14:paraId="1D5D24B1" w14:textId="5AF95655" w:rsidR="00EC69B0" w:rsidRPr="00EC69B0" w:rsidRDefault="00EC69B0" w:rsidP="00EC69B0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</w:t>
      </w:r>
      <w:r w:rsidR="006C01F9" w:rsidRPr="00EC69B0">
        <w:rPr>
          <w:rFonts w:ascii="Trebuchet MS" w:hAnsi="Trebuchet MS"/>
          <w:b/>
        </w:rPr>
        <w:t xml:space="preserve">DIRECT SERVICES: </w:t>
      </w:r>
      <w:r w:rsidR="00EE7592">
        <w:rPr>
          <w:rFonts w:ascii="Trebuchet MS" w:hAnsi="Trebuchet MS"/>
          <w:b/>
        </w:rPr>
        <w:t>THE PDSO</w:t>
      </w:r>
      <w:r w:rsidR="00EE7592" w:rsidRPr="00EE7592">
        <w:rPr>
          <w:rFonts w:ascii="Trebuchet MS" w:hAnsi="Trebuchet MS"/>
          <w:b/>
        </w:rPr>
        <w:t xml:space="preserve"> </w:t>
      </w:r>
      <w:r w:rsidR="00EE7592">
        <w:rPr>
          <w:rFonts w:ascii="Trebuchet MS" w:hAnsi="Trebuchet MS"/>
          <w:b/>
        </w:rPr>
        <w:t>UPDATE</w:t>
      </w:r>
    </w:p>
    <w:p w14:paraId="195552B9" w14:textId="77777777" w:rsidR="00C21EA4" w:rsidRDefault="00C21EA4" w:rsidP="00C21EA4">
      <w:pPr>
        <w:pStyle w:val="ListParagraph"/>
        <w:ind w:left="360"/>
        <w:rPr>
          <w:rFonts w:ascii="Trebuchet MS" w:hAnsi="Trebuchet MS"/>
          <w:b/>
        </w:rPr>
      </w:pPr>
    </w:p>
    <w:p w14:paraId="7758CA01" w14:textId="7BDBB500" w:rsidR="00EE7592" w:rsidRDefault="00EE7592" w:rsidP="00F160C2">
      <w:pPr>
        <w:rPr>
          <w:rFonts w:ascii="Trebuchet MS" w:hAnsi="Trebuchet MS"/>
        </w:rPr>
      </w:pPr>
      <w:r w:rsidRPr="00EE7592">
        <w:rPr>
          <w:rFonts w:ascii="Trebuchet MS" w:hAnsi="Trebuchet MS"/>
        </w:rPr>
        <w:t xml:space="preserve">The Board was presented with the </w:t>
      </w:r>
      <w:r>
        <w:rPr>
          <w:rFonts w:ascii="Trebuchet MS" w:hAnsi="Trebuchet MS"/>
        </w:rPr>
        <w:t>PDSO update report by Paul Haran</w:t>
      </w:r>
      <w:r w:rsidRPr="00EE7592">
        <w:rPr>
          <w:rFonts w:ascii="Trebuchet MS" w:hAnsi="Trebuchet MS"/>
        </w:rPr>
        <w:t>, Acting Director of PDSO. The purpose of the paper was to pr</w:t>
      </w:r>
      <w:r>
        <w:rPr>
          <w:rFonts w:ascii="Trebuchet MS" w:hAnsi="Trebuchet MS"/>
        </w:rPr>
        <w:t>ovide the Board with an update on the operations of the PDSO</w:t>
      </w:r>
      <w:r w:rsidR="00907B82">
        <w:rPr>
          <w:rFonts w:ascii="Trebuchet MS" w:hAnsi="Trebuchet MS"/>
        </w:rPr>
        <w:t>.</w:t>
      </w:r>
    </w:p>
    <w:p w14:paraId="7953546D" w14:textId="2BC9CA0B" w:rsidR="00E262D7" w:rsidRDefault="00E262D7" w:rsidP="00F160C2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 discussion was held around the recruitment and retention in the PDSO office. Appreciation was extended to Paul Haran for all that ha</w:t>
      </w:r>
      <w:r w:rsidR="006C01F9">
        <w:rPr>
          <w:rFonts w:ascii="Trebuchet MS" w:hAnsi="Trebuchet MS"/>
        </w:rPr>
        <w:t xml:space="preserve">d </w:t>
      </w:r>
      <w:r>
        <w:rPr>
          <w:rFonts w:ascii="Trebuchet MS" w:hAnsi="Trebuchet MS"/>
        </w:rPr>
        <w:t xml:space="preserve">been achieved since he stepped into the interim position at such a volatile and </w:t>
      </w:r>
      <w:r w:rsidR="006C01F9">
        <w:rPr>
          <w:rFonts w:ascii="Trebuchet MS" w:hAnsi="Trebuchet MS"/>
        </w:rPr>
        <w:t>challenging</w:t>
      </w:r>
      <w:r>
        <w:rPr>
          <w:rFonts w:ascii="Trebuchet MS" w:hAnsi="Trebuchet MS"/>
        </w:rPr>
        <w:t xml:space="preserve"> time. Staff morale and consequences of stress impacting on service delivery and professional standards was also discussed.</w:t>
      </w:r>
    </w:p>
    <w:p w14:paraId="0CDAD5E8" w14:textId="77777777" w:rsidR="00EC69B0" w:rsidRDefault="00660246" w:rsidP="00F160C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It was suggested that </w:t>
      </w:r>
      <w:r w:rsidR="00E262D7">
        <w:rPr>
          <w:rFonts w:ascii="Trebuchet MS" w:hAnsi="Trebuchet MS"/>
        </w:rPr>
        <w:t xml:space="preserve">the Board should have more regular </w:t>
      </w:r>
      <w:r>
        <w:rPr>
          <w:rFonts w:ascii="Trebuchet MS" w:hAnsi="Trebuchet MS"/>
        </w:rPr>
        <w:t xml:space="preserve">information from PDSO. </w:t>
      </w:r>
      <w:r w:rsidR="00E262D7">
        <w:rPr>
          <w:rFonts w:ascii="Trebuchet MS" w:hAnsi="Trebuchet MS"/>
        </w:rPr>
        <w:t xml:space="preserve"> </w:t>
      </w:r>
    </w:p>
    <w:p w14:paraId="4091FBFB" w14:textId="3592E187" w:rsidR="00907B82" w:rsidRDefault="006C01F9" w:rsidP="00F160C2">
      <w:pPr>
        <w:rPr>
          <w:rFonts w:ascii="Trebuchet MS" w:hAnsi="Trebuchet MS"/>
        </w:rPr>
      </w:pPr>
      <w:r w:rsidRPr="00F160C2">
        <w:rPr>
          <w:rFonts w:ascii="Trebuchet MS" w:hAnsi="Trebuchet MS"/>
        </w:rPr>
        <w:t>The Report was noted.</w:t>
      </w:r>
    </w:p>
    <w:p w14:paraId="7358C3F3" w14:textId="20A0A8B1" w:rsidR="00660246" w:rsidRPr="00660246" w:rsidRDefault="00660246" w:rsidP="00660246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660246">
        <w:rPr>
          <w:rFonts w:ascii="Trebuchet MS" w:hAnsi="Trebuchet MS"/>
          <w:b/>
        </w:rPr>
        <w:t xml:space="preserve"> Direct Services: CLAO</w:t>
      </w:r>
      <w:r w:rsidR="00907B82">
        <w:rPr>
          <w:rFonts w:ascii="Trebuchet MS" w:hAnsi="Trebuchet MS"/>
          <w:b/>
        </w:rPr>
        <w:t xml:space="preserve"> UPDATE</w:t>
      </w:r>
    </w:p>
    <w:p w14:paraId="53F12DE8" w14:textId="2E198EDD" w:rsidR="00907B82" w:rsidRDefault="00907B82" w:rsidP="00660246">
      <w:pPr>
        <w:rPr>
          <w:rFonts w:ascii="Trebuchet MS" w:hAnsi="Trebuchet MS"/>
        </w:rPr>
      </w:pPr>
      <w:r w:rsidRPr="00907B82">
        <w:rPr>
          <w:rFonts w:ascii="Trebuchet MS" w:hAnsi="Trebuchet MS"/>
        </w:rPr>
        <w:t xml:space="preserve">The Board was presented with the </w:t>
      </w:r>
      <w:r>
        <w:rPr>
          <w:rFonts w:ascii="Trebuchet MS" w:hAnsi="Trebuchet MS"/>
        </w:rPr>
        <w:t>CLAO</w:t>
      </w:r>
      <w:r w:rsidR="00CB10A8">
        <w:rPr>
          <w:rFonts w:ascii="Trebuchet MS" w:hAnsi="Trebuchet MS"/>
        </w:rPr>
        <w:t xml:space="preserve"> u</w:t>
      </w:r>
      <w:r w:rsidR="00E421C5">
        <w:rPr>
          <w:rFonts w:ascii="Trebuchet MS" w:hAnsi="Trebuchet MS"/>
        </w:rPr>
        <w:t>pdate r</w:t>
      </w:r>
      <w:r w:rsidRPr="00907B82">
        <w:rPr>
          <w:rFonts w:ascii="Trebuchet MS" w:hAnsi="Trebuchet MS"/>
        </w:rPr>
        <w:t xml:space="preserve">eport by </w:t>
      </w:r>
      <w:r>
        <w:rPr>
          <w:rFonts w:ascii="Trebuchet MS" w:hAnsi="Trebuchet MS"/>
        </w:rPr>
        <w:t>Jennifer Laughland</w:t>
      </w:r>
      <w:r w:rsidRPr="00907B82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Head of Services</w:t>
      </w:r>
      <w:r w:rsidRPr="00907B82">
        <w:rPr>
          <w:rFonts w:ascii="Trebuchet MS" w:hAnsi="Trebuchet MS"/>
        </w:rPr>
        <w:t>. The purpose of the paper was to provide the Board with an upda</w:t>
      </w:r>
      <w:r>
        <w:rPr>
          <w:rFonts w:ascii="Trebuchet MS" w:hAnsi="Trebuchet MS"/>
        </w:rPr>
        <w:t>te on the operations of CLAO</w:t>
      </w:r>
      <w:r w:rsidRPr="00907B82">
        <w:rPr>
          <w:rFonts w:ascii="Trebuchet MS" w:hAnsi="Trebuchet MS"/>
        </w:rPr>
        <w:t>.</w:t>
      </w:r>
    </w:p>
    <w:p w14:paraId="34EB42AF" w14:textId="3E781E53" w:rsidR="00907B82" w:rsidRDefault="00660246" w:rsidP="0066024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Report was noted. </w:t>
      </w:r>
    </w:p>
    <w:p w14:paraId="09D91825" w14:textId="3C0D7576" w:rsidR="00660246" w:rsidRPr="00660246" w:rsidRDefault="00660246" w:rsidP="00660246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 w:rsidRPr="00660246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For information: </w:t>
      </w:r>
      <w:r w:rsidR="00907B82">
        <w:rPr>
          <w:rFonts w:ascii="Trebuchet MS" w:hAnsi="Trebuchet MS"/>
          <w:b/>
        </w:rPr>
        <w:t>MEETINGS WITH OUTISIDE BODIES REPORT</w:t>
      </w:r>
    </w:p>
    <w:p w14:paraId="4E8E3E04" w14:textId="556FF9EC" w:rsidR="00907B82" w:rsidRDefault="00E421C5" w:rsidP="00660246">
      <w:pPr>
        <w:rPr>
          <w:rFonts w:ascii="Trebuchet MS" w:hAnsi="Trebuchet MS"/>
        </w:rPr>
      </w:pPr>
      <w:r>
        <w:rPr>
          <w:rFonts w:ascii="Trebuchet MS" w:hAnsi="Trebuchet MS"/>
        </w:rPr>
        <w:t>The Board was presented with a</w:t>
      </w:r>
      <w:r w:rsidR="00907B82" w:rsidRPr="00907B82">
        <w:rPr>
          <w:rFonts w:ascii="Trebuchet MS" w:hAnsi="Trebuchet MS"/>
        </w:rPr>
        <w:t xml:space="preserve"> paper setting out the details of key meetings attended by senior SLAB staff with external organisations.</w:t>
      </w:r>
    </w:p>
    <w:p w14:paraId="3CC2CD83" w14:textId="22090194" w:rsidR="00907B82" w:rsidRDefault="00660246" w:rsidP="0066024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Report was noted. </w:t>
      </w:r>
    </w:p>
    <w:p w14:paraId="1092C2DA" w14:textId="3FE8341E" w:rsidR="00660246" w:rsidRPr="00907B82" w:rsidRDefault="00660246" w:rsidP="00907B82">
      <w:pPr>
        <w:pStyle w:val="ListParagraph"/>
        <w:numPr>
          <w:ilvl w:val="0"/>
          <w:numId w:val="1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 </w:t>
      </w:r>
      <w:r w:rsidR="00907B82" w:rsidRPr="00907B82">
        <w:rPr>
          <w:rFonts w:ascii="Trebuchet MS" w:hAnsi="Trebuchet MS"/>
          <w:b/>
        </w:rPr>
        <w:t>DATES OF NEXT MEETINGS</w:t>
      </w:r>
    </w:p>
    <w:p w14:paraId="5465897D" w14:textId="6A1A0D5D" w:rsidR="00660246" w:rsidRDefault="00660246" w:rsidP="00660246">
      <w:pPr>
        <w:rPr>
          <w:rFonts w:ascii="Trebuchet MS" w:hAnsi="Trebuchet MS"/>
        </w:rPr>
      </w:pPr>
      <w:r w:rsidRPr="00660246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>dates of the next meetings were noted</w:t>
      </w:r>
    </w:p>
    <w:p w14:paraId="2D2FAAD8" w14:textId="77777777" w:rsidR="00907B82" w:rsidRPr="00907B82" w:rsidRDefault="00907B82" w:rsidP="00907B82">
      <w:pPr>
        <w:rPr>
          <w:rFonts w:ascii="Trebuchet MS" w:hAnsi="Trebuchet MS"/>
        </w:rPr>
      </w:pPr>
      <w:r w:rsidRPr="00907B82">
        <w:rPr>
          <w:rFonts w:ascii="Trebuchet MS" w:hAnsi="Trebuchet MS"/>
        </w:rPr>
        <w:t>•</w:t>
      </w:r>
      <w:r w:rsidRPr="00907B82">
        <w:rPr>
          <w:rFonts w:ascii="Trebuchet MS" w:hAnsi="Trebuchet MS"/>
        </w:rPr>
        <w:tab/>
        <w:t>Legal Assistance Policy Committee: 4th April 2022, 3rd May 2022</w:t>
      </w:r>
    </w:p>
    <w:p w14:paraId="18B9DE96" w14:textId="77777777" w:rsidR="00907B82" w:rsidRPr="00907B82" w:rsidRDefault="00907B82" w:rsidP="00907B82">
      <w:pPr>
        <w:rPr>
          <w:rFonts w:ascii="Trebuchet MS" w:hAnsi="Trebuchet MS"/>
        </w:rPr>
      </w:pPr>
      <w:r w:rsidRPr="00907B82">
        <w:rPr>
          <w:rFonts w:ascii="Trebuchet MS" w:hAnsi="Trebuchet MS"/>
        </w:rPr>
        <w:t>•</w:t>
      </w:r>
      <w:r w:rsidRPr="00907B82">
        <w:rPr>
          <w:rFonts w:ascii="Trebuchet MS" w:hAnsi="Trebuchet MS"/>
        </w:rPr>
        <w:tab/>
        <w:t>Legal Services Cases Committee: 28th March, 11th April, 9th May 2022</w:t>
      </w:r>
    </w:p>
    <w:p w14:paraId="11FB8B85" w14:textId="704200E4" w:rsidR="00907B82" w:rsidRDefault="00907B82" w:rsidP="00660246">
      <w:pPr>
        <w:rPr>
          <w:rFonts w:ascii="Trebuchet MS" w:hAnsi="Trebuchet MS"/>
        </w:rPr>
      </w:pPr>
      <w:r w:rsidRPr="00907B82">
        <w:rPr>
          <w:rFonts w:ascii="Trebuchet MS" w:hAnsi="Trebuchet MS"/>
        </w:rPr>
        <w:t>•</w:t>
      </w:r>
      <w:r w:rsidRPr="00907B82">
        <w:rPr>
          <w:rFonts w:ascii="Trebuchet MS" w:hAnsi="Trebuchet MS"/>
        </w:rPr>
        <w:tab/>
        <w:t xml:space="preserve">Board meeting: </w:t>
      </w:r>
      <w:r w:rsidR="009B1640" w:rsidRPr="00907B82">
        <w:rPr>
          <w:rFonts w:ascii="Trebuchet MS" w:hAnsi="Trebuchet MS"/>
        </w:rPr>
        <w:t>16th May</w:t>
      </w:r>
      <w:r w:rsidRPr="00907B82">
        <w:rPr>
          <w:rFonts w:ascii="Trebuchet MS" w:hAnsi="Trebuchet MS"/>
        </w:rPr>
        <w:t xml:space="preserve"> 2022</w:t>
      </w:r>
    </w:p>
    <w:p w14:paraId="5658553A" w14:textId="2D7974DC" w:rsidR="00660246" w:rsidRPr="00660246" w:rsidRDefault="00660246" w:rsidP="0066024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Prior to the conclusion of the meeting a vote of thanks was extended </w:t>
      </w:r>
      <w:r w:rsidR="00AB1B77">
        <w:rPr>
          <w:rFonts w:ascii="Trebuchet MS" w:hAnsi="Trebuchet MS"/>
        </w:rPr>
        <w:t xml:space="preserve">from the Board </w:t>
      </w:r>
      <w:r>
        <w:rPr>
          <w:rFonts w:ascii="Trebuchet MS" w:hAnsi="Trebuchet MS"/>
        </w:rPr>
        <w:t xml:space="preserve">to Graeme Hill who </w:t>
      </w:r>
      <w:r w:rsidR="006C01F9">
        <w:rPr>
          <w:rFonts w:ascii="Trebuchet MS" w:hAnsi="Trebuchet MS"/>
        </w:rPr>
        <w:t xml:space="preserve">was </w:t>
      </w:r>
      <w:r>
        <w:rPr>
          <w:rFonts w:ascii="Trebuchet MS" w:hAnsi="Trebuchet MS"/>
        </w:rPr>
        <w:t>retiring at the end of the month</w:t>
      </w:r>
      <w:r w:rsidR="00AB1B77">
        <w:rPr>
          <w:rFonts w:ascii="Trebuchet MS" w:hAnsi="Trebuchet MS"/>
        </w:rPr>
        <w:t xml:space="preserve">. </w:t>
      </w:r>
    </w:p>
    <w:sectPr w:rsidR="00660246" w:rsidRPr="00660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8EA5D" w14:textId="77777777" w:rsidR="007C3331" w:rsidRDefault="007C3331" w:rsidP="007C3331">
      <w:pPr>
        <w:spacing w:after="0" w:line="240" w:lineRule="auto"/>
      </w:pPr>
      <w:r>
        <w:separator/>
      </w:r>
    </w:p>
  </w:endnote>
  <w:endnote w:type="continuationSeparator" w:id="0">
    <w:p w14:paraId="5A2C00E9" w14:textId="77777777" w:rsidR="007C3331" w:rsidRDefault="007C3331" w:rsidP="007C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DBBD2" w14:textId="77777777" w:rsidR="007C3331" w:rsidRDefault="007C3331" w:rsidP="007C3331">
      <w:pPr>
        <w:spacing w:after="0" w:line="240" w:lineRule="auto"/>
      </w:pPr>
      <w:r>
        <w:separator/>
      </w:r>
    </w:p>
  </w:footnote>
  <w:footnote w:type="continuationSeparator" w:id="0">
    <w:p w14:paraId="170894B2" w14:textId="77777777" w:rsidR="007C3331" w:rsidRDefault="007C3331" w:rsidP="007C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02F7"/>
    <w:multiLevelType w:val="hybridMultilevel"/>
    <w:tmpl w:val="CB18C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4154"/>
    <w:multiLevelType w:val="hybridMultilevel"/>
    <w:tmpl w:val="073CE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4D16"/>
    <w:multiLevelType w:val="hybridMultilevel"/>
    <w:tmpl w:val="20E42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61B19"/>
    <w:multiLevelType w:val="hybridMultilevel"/>
    <w:tmpl w:val="A8BCB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AB1594"/>
    <w:multiLevelType w:val="hybridMultilevel"/>
    <w:tmpl w:val="1A62A7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83"/>
    <w:rsid w:val="00050183"/>
    <w:rsid w:val="000E5AE1"/>
    <w:rsid w:val="00104682"/>
    <w:rsid w:val="00145F30"/>
    <w:rsid w:val="00155F4F"/>
    <w:rsid w:val="001A32E6"/>
    <w:rsid w:val="00202CFD"/>
    <w:rsid w:val="00425D9D"/>
    <w:rsid w:val="00486578"/>
    <w:rsid w:val="00517690"/>
    <w:rsid w:val="00551803"/>
    <w:rsid w:val="00571054"/>
    <w:rsid w:val="00606F26"/>
    <w:rsid w:val="00660246"/>
    <w:rsid w:val="006A3FE9"/>
    <w:rsid w:val="006C01F9"/>
    <w:rsid w:val="007401E3"/>
    <w:rsid w:val="00797F3F"/>
    <w:rsid w:val="007A356E"/>
    <w:rsid w:val="007B380E"/>
    <w:rsid w:val="007C3331"/>
    <w:rsid w:val="00834A47"/>
    <w:rsid w:val="008A0597"/>
    <w:rsid w:val="008B3D89"/>
    <w:rsid w:val="008D402B"/>
    <w:rsid w:val="00907B82"/>
    <w:rsid w:val="009656A2"/>
    <w:rsid w:val="009811C4"/>
    <w:rsid w:val="009B1640"/>
    <w:rsid w:val="009E6735"/>
    <w:rsid w:val="009F579D"/>
    <w:rsid w:val="00A213BE"/>
    <w:rsid w:val="00A33305"/>
    <w:rsid w:val="00AB1B77"/>
    <w:rsid w:val="00AF61AB"/>
    <w:rsid w:val="00B87B49"/>
    <w:rsid w:val="00C21EA4"/>
    <w:rsid w:val="00C87BBD"/>
    <w:rsid w:val="00CB10A8"/>
    <w:rsid w:val="00CC5BB3"/>
    <w:rsid w:val="00D01D72"/>
    <w:rsid w:val="00D05573"/>
    <w:rsid w:val="00DB05D8"/>
    <w:rsid w:val="00E262D7"/>
    <w:rsid w:val="00E409BB"/>
    <w:rsid w:val="00E421C5"/>
    <w:rsid w:val="00E42B27"/>
    <w:rsid w:val="00EC69B0"/>
    <w:rsid w:val="00EE7592"/>
    <w:rsid w:val="00F160C2"/>
    <w:rsid w:val="00F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9F8C"/>
  <w15:chartTrackingRefBased/>
  <w15:docId w15:val="{626DC804-FD45-4298-8AF3-B50CB0C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6E"/>
    <w:pPr>
      <w:ind w:left="720"/>
      <w:contextualSpacing/>
    </w:pPr>
  </w:style>
  <w:style w:type="paragraph" w:customStyle="1" w:styleId="xmsonormal">
    <w:name w:val="x_msonormal"/>
    <w:basedOn w:val="Normal"/>
    <w:rsid w:val="00CC5BB3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31"/>
  </w:style>
  <w:style w:type="paragraph" w:styleId="Footer">
    <w:name w:val="footer"/>
    <w:basedOn w:val="Normal"/>
    <w:link w:val="FooterChar"/>
    <w:uiPriority w:val="99"/>
    <w:unhideWhenUsed/>
    <w:rsid w:val="007C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31"/>
  </w:style>
  <w:style w:type="paragraph" w:styleId="BalloonText">
    <w:name w:val="Balloon Text"/>
    <w:basedOn w:val="Normal"/>
    <w:link w:val="BalloonTextChar"/>
    <w:uiPriority w:val="99"/>
    <w:semiHidden/>
    <w:unhideWhenUsed/>
    <w:rsid w:val="00C8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4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02CFD"/>
    <w:pPr>
      <w:spacing w:after="0" w:line="240" w:lineRule="auto"/>
    </w:pPr>
    <w:rPr>
      <w:rFonts w:ascii="Trebuchet MS" w:hAnsi="Trebuchet MS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Lynchehaun</dc:creator>
  <cp:keywords/>
  <dc:description/>
  <cp:lastModifiedBy>Sarah Lynchehaun</cp:lastModifiedBy>
  <cp:revision>2</cp:revision>
  <dcterms:created xsi:type="dcterms:W3CDTF">2022-05-19T11:38:00Z</dcterms:created>
  <dcterms:modified xsi:type="dcterms:W3CDTF">2022-05-19T11:38:00Z</dcterms:modified>
</cp:coreProperties>
</file>