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AD781" w14:textId="77777777" w:rsidR="007A356E" w:rsidRPr="007A356E" w:rsidRDefault="007A356E" w:rsidP="007A356E">
      <w:pPr>
        <w:spacing w:after="0" w:line="240" w:lineRule="auto"/>
        <w:jc w:val="center"/>
        <w:rPr>
          <w:rFonts w:ascii="Trebuchet MS" w:eastAsia="Times New Roman" w:hAnsi="Trebuchet MS" w:cs="Times New Roman"/>
          <w:b/>
          <w:caps/>
        </w:rPr>
      </w:pPr>
      <w:r w:rsidRPr="007A356E">
        <w:rPr>
          <w:rFonts w:ascii="Trebuchet MS" w:eastAsia="Times New Roman" w:hAnsi="Trebuchet MS" w:cs="Times New Roman"/>
          <w:b/>
          <w:caps/>
        </w:rPr>
        <w:t>THE SCOTTISH LEGAL AID BOARD</w:t>
      </w:r>
    </w:p>
    <w:p w14:paraId="776A1181" w14:textId="77777777" w:rsidR="007A356E" w:rsidRPr="007A356E" w:rsidRDefault="007A356E" w:rsidP="007A356E">
      <w:pPr>
        <w:spacing w:after="0" w:line="240" w:lineRule="auto"/>
        <w:ind w:left="4111" w:hanging="1231"/>
        <w:jc w:val="center"/>
        <w:rPr>
          <w:rFonts w:ascii="Trebuchet MS" w:eastAsia="Times New Roman" w:hAnsi="Trebuchet MS" w:cs="Times New Roman"/>
          <w:b/>
          <w:caps/>
          <w:color w:val="FF0000"/>
          <w:u w:val="single"/>
        </w:rPr>
      </w:pPr>
    </w:p>
    <w:p w14:paraId="3B2E710F" w14:textId="558E010E" w:rsidR="007A356E" w:rsidRPr="007A356E" w:rsidRDefault="00D9341B" w:rsidP="007A356E">
      <w:pPr>
        <w:spacing w:after="0" w:line="240" w:lineRule="auto"/>
        <w:jc w:val="center"/>
        <w:rPr>
          <w:rFonts w:ascii="Trebuchet MS" w:eastAsia="Times New Roman" w:hAnsi="Trebuchet MS" w:cs="Times New Roman"/>
          <w:b/>
          <w:caps/>
        </w:rPr>
      </w:pPr>
      <w:r>
        <w:rPr>
          <w:rFonts w:ascii="Trebuchet MS" w:eastAsia="Times New Roman" w:hAnsi="Trebuchet MS" w:cs="Times New Roman"/>
          <w:b/>
          <w:caps/>
          <w:color w:val="FF0000"/>
        </w:rPr>
        <w:t>approved</w:t>
      </w:r>
      <w:bookmarkStart w:id="0" w:name="_GoBack"/>
      <w:bookmarkEnd w:id="0"/>
      <w:r w:rsidR="007A356E" w:rsidRPr="007A356E">
        <w:rPr>
          <w:rFonts w:ascii="Trebuchet MS" w:eastAsia="Times New Roman" w:hAnsi="Trebuchet MS" w:cs="Times New Roman"/>
          <w:b/>
          <w:caps/>
          <w:color w:val="FF0000"/>
        </w:rPr>
        <w:t xml:space="preserve"> </w:t>
      </w:r>
      <w:r w:rsidR="007A356E" w:rsidRPr="007A356E">
        <w:rPr>
          <w:rFonts w:ascii="Trebuchet MS" w:eastAsia="Times New Roman" w:hAnsi="Trebuchet MS" w:cs="Times New Roman"/>
          <w:b/>
          <w:caps/>
        </w:rPr>
        <w:t>MINUTE OF MEETING OF THE SCOTTISH LEGAL AID BOARD HELD</w:t>
      </w:r>
      <w:r w:rsidR="00357449">
        <w:rPr>
          <w:rFonts w:ascii="Trebuchet MS" w:eastAsia="Times New Roman" w:hAnsi="Trebuchet MS" w:cs="Times New Roman"/>
          <w:b/>
          <w:caps/>
        </w:rPr>
        <w:t xml:space="preserve"> In person and</w:t>
      </w:r>
      <w:r w:rsidR="007A356E" w:rsidRPr="007A356E">
        <w:rPr>
          <w:rFonts w:ascii="Trebuchet MS" w:eastAsia="Times New Roman" w:hAnsi="Trebuchet MS" w:cs="Times New Roman"/>
          <w:b/>
          <w:caps/>
        </w:rPr>
        <w:t xml:space="preserve"> by VIDEO CONFERENCE</w:t>
      </w:r>
      <w:r w:rsidR="00357449">
        <w:rPr>
          <w:rFonts w:ascii="Trebuchet MS" w:eastAsia="Times New Roman" w:hAnsi="Trebuchet MS" w:cs="Times New Roman"/>
          <w:b/>
          <w:caps/>
        </w:rPr>
        <w:t xml:space="preserve"> (VC)</w:t>
      </w:r>
      <w:r w:rsidR="007A356E" w:rsidRPr="007A356E">
        <w:rPr>
          <w:rFonts w:ascii="Trebuchet MS" w:eastAsia="Times New Roman" w:hAnsi="Trebuchet MS" w:cs="Times New Roman"/>
          <w:b/>
          <w:caps/>
        </w:rPr>
        <w:t xml:space="preserve"> ON </w:t>
      </w:r>
      <w:r w:rsidR="000F5F14">
        <w:rPr>
          <w:rFonts w:ascii="Trebuchet MS" w:eastAsia="Times New Roman" w:hAnsi="Trebuchet MS" w:cs="Times New Roman"/>
          <w:b/>
          <w:caps/>
        </w:rPr>
        <w:t xml:space="preserve">Monday </w:t>
      </w:r>
      <w:r w:rsidR="00E30FA8">
        <w:rPr>
          <w:rFonts w:ascii="Trebuchet MS" w:eastAsia="Times New Roman" w:hAnsi="Trebuchet MS" w:cs="Times New Roman"/>
          <w:b/>
          <w:caps/>
        </w:rPr>
        <w:t>15 August</w:t>
      </w:r>
      <w:r w:rsidR="007A356E">
        <w:rPr>
          <w:rFonts w:ascii="Trebuchet MS" w:eastAsia="Times New Roman" w:hAnsi="Trebuchet MS" w:cs="Times New Roman"/>
          <w:b/>
          <w:caps/>
        </w:rPr>
        <w:t xml:space="preserve"> 2022</w:t>
      </w:r>
    </w:p>
    <w:p w14:paraId="7FB41533" w14:textId="77777777" w:rsidR="007A356E" w:rsidRPr="007A356E" w:rsidRDefault="007A356E" w:rsidP="007A356E">
      <w:pPr>
        <w:spacing w:after="0" w:line="240" w:lineRule="auto"/>
        <w:jc w:val="both"/>
        <w:rPr>
          <w:rFonts w:ascii="Trebuchet MS" w:eastAsia="Times New Roman" w:hAnsi="Trebuchet MS" w:cs="Times New Roman"/>
        </w:rPr>
      </w:pPr>
    </w:p>
    <w:p w14:paraId="3A9E540B" w14:textId="77777777" w:rsidR="007A356E" w:rsidRPr="007A356E" w:rsidRDefault="007A356E" w:rsidP="007A356E">
      <w:pPr>
        <w:spacing w:after="0" w:line="240" w:lineRule="auto"/>
        <w:jc w:val="both"/>
        <w:rPr>
          <w:rFonts w:ascii="Trebuchet MS" w:eastAsia="Times New Roman" w:hAnsi="Trebuchet MS" w:cs="Times New Roman"/>
        </w:rPr>
      </w:pPr>
    </w:p>
    <w:p w14:paraId="670AF00D" w14:textId="77777777" w:rsidR="007A356E" w:rsidRPr="007A356E" w:rsidRDefault="007A356E" w:rsidP="007A356E">
      <w:pPr>
        <w:spacing w:after="0" w:line="240" w:lineRule="auto"/>
        <w:jc w:val="both"/>
        <w:rPr>
          <w:rFonts w:ascii="Trebuchet MS" w:eastAsia="Times New Roman" w:hAnsi="Trebuchet MS" w:cs="Times New Roman"/>
        </w:rPr>
      </w:pPr>
      <w:r w:rsidRPr="007A356E">
        <w:rPr>
          <w:rFonts w:ascii="Trebuchet MS" w:eastAsia="Times New Roman" w:hAnsi="Trebuchet MS" w:cs="Times New Roman"/>
        </w:rPr>
        <w:t>Present:</w:t>
      </w:r>
      <w:r w:rsidRPr="007A356E">
        <w:rPr>
          <w:rFonts w:ascii="Trebuchet MS" w:eastAsia="Times New Roman" w:hAnsi="Trebuchet MS" w:cs="Times New Roman"/>
        </w:rPr>
        <w:tab/>
      </w:r>
      <w:r w:rsidRPr="007A356E">
        <w:rPr>
          <w:rFonts w:ascii="Trebuchet MS" w:eastAsia="Times New Roman" w:hAnsi="Trebuchet MS" w:cs="Times New Roman"/>
        </w:rPr>
        <w:tab/>
        <w:t>Ray Macfarlane, Chair</w:t>
      </w:r>
    </w:p>
    <w:p w14:paraId="29A81C8F" w14:textId="77777777" w:rsidR="007A356E" w:rsidRPr="007A356E" w:rsidRDefault="007A356E" w:rsidP="007A356E">
      <w:pPr>
        <w:spacing w:after="0" w:line="240" w:lineRule="auto"/>
        <w:jc w:val="both"/>
        <w:rPr>
          <w:rFonts w:ascii="Trebuchet MS" w:eastAsia="Times New Roman" w:hAnsi="Trebuchet MS" w:cs="Times New Roman"/>
        </w:rPr>
      </w:pPr>
      <w:r w:rsidRPr="007A356E">
        <w:rPr>
          <w:rFonts w:ascii="Trebuchet MS" w:eastAsia="Times New Roman" w:hAnsi="Trebuchet MS" w:cs="Times New Roman"/>
        </w:rPr>
        <w:tab/>
      </w:r>
      <w:r w:rsidRPr="007A356E">
        <w:rPr>
          <w:rFonts w:ascii="Trebuchet MS" w:eastAsia="Times New Roman" w:hAnsi="Trebuchet MS" w:cs="Times New Roman"/>
        </w:rPr>
        <w:tab/>
      </w:r>
      <w:r w:rsidRPr="007A356E">
        <w:rPr>
          <w:rFonts w:ascii="Trebuchet MS" w:eastAsia="Times New Roman" w:hAnsi="Trebuchet MS" w:cs="Times New Roman"/>
        </w:rPr>
        <w:tab/>
        <w:t>Sheriff John Morris</w:t>
      </w:r>
    </w:p>
    <w:p w14:paraId="315C5AC3" w14:textId="77777777" w:rsidR="007A356E" w:rsidRPr="007A356E" w:rsidRDefault="007A356E" w:rsidP="007A356E">
      <w:pPr>
        <w:spacing w:after="0" w:line="240" w:lineRule="auto"/>
        <w:jc w:val="both"/>
        <w:rPr>
          <w:rFonts w:ascii="Trebuchet MS" w:eastAsia="Times New Roman" w:hAnsi="Trebuchet MS" w:cs="Times New Roman"/>
        </w:rPr>
      </w:pPr>
      <w:r w:rsidRPr="007A356E">
        <w:rPr>
          <w:rFonts w:ascii="Trebuchet MS" w:eastAsia="Times New Roman" w:hAnsi="Trebuchet MS" w:cs="Times New Roman"/>
        </w:rPr>
        <w:tab/>
      </w:r>
      <w:r w:rsidRPr="007A356E">
        <w:rPr>
          <w:rFonts w:ascii="Trebuchet MS" w:eastAsia="Times New Roman" w:hAnsi="Trebuchet MS" w:cs="Times New Roman"/>
        </w:rPr>
        <w:tab/>
      </w:r>
      <w:r w:rsidRPr="007A356E">
        <w:rPr>
          <w:rFonts w:ascii="Trebuchet MS" w:eastAsia="Times New Roman" w:hAnsi="Trebuchet MS" w:cs="Times New Roman"/>
        </w:rPr>
        <w:tab/>
      </w:r>
      <w:proofErr w:type="spellStart"/>
      <w:r w:rsidRPr="007A356E">
        <w:rPr>
          <w:rFonts w:ascii="Trebuchet MS" w:eastAsia="Times New Roman" w:hAnsi="Trebuchet MS" w:cs="Times New Roman"/>
        </w:rPr>
        <w:t>Marieke</w:t>
      </w:r>
      <w:proofErr w:type="spellEnd"/>
      <w:r w:rsidRPr="007A356E">
        <w:rPr>
          <w:rFonts w:ascii="Trebuchet MS" w:eastAsia="Times New Roman" w:hAnsi="Trebuchet MS" w:cs="Times New Roman"/>
        </w:rPr>
        <w:t xml:space="preserve"> </w:t>
      </w:r>
      <w:proofErr w:type="spellStart"/>
      <w:r w:rsidRPr="007A356E">
        <w:rPr>
          <w:rFonts w:ascii="Trebuchet MS" w:eastAsia="Times New Roman" w:hAnsi="Trebuchet MS" w:cs="Times New Roman"/>
        </w:rPr>
        <w:t>Dwarshuis</w:t>
      </w:r>
      <w:proofErr w:type="spellEnd"/>
    </w:p>
    <w:p w14:paraId="4EBF70FE" w14:textId="052AA31A" w:rsidR="007A356E" w:rsidRPr="007A356E" w:rsidRDefault="004924F1" w:rsidP="007A356E">
      <w:pPr>
        <w:spacing w:after="0" w:line="240" w:lineRule="auto"/>
        <w:jc w:val="both"/>
        <w:rPr>
          <w:rFonts w:ascii="Trebuchet MS" w:eastAsia="Times New Roman" w:hAnsi="Trebuchet MS" w:cs="Times New Roman"/>
        </w:rPr>
      </w:pPr>
      <w:r>
        <w:rPr>
          <w:rFonts w:ascii="Trebuchet MS" w:eastAsia="Times New Roman" w:hAnsi="Trebuchet MS" w:cs="Times New Roman"/>
        </w:rPr>
        <w:tab/>
      </w:r>
      <w:r>
        <w:rPr>
          <w:rFonts w:ascii="Trebuchet MS" w:eastAsia="Times New Roman" w:hAnsi="Trebuchet MS" w:cs="Times New Roman"/>
        </w:rPr>
        <w:tab/>
      </w:r>
      <w:r>
        <w:rPr>
          <w:rFonts w:ascii="Trebuchet MS" w:eastAsia="Times New Roman" w:hAnsi="Trebuchet MS" w:cs="Times New Roman"/>
        </w:rPr>
        <w:tab/>
      </w:r>
      <w:r w:rsidR="007A356E" w:rsidRPr="007A356E">
        <w:rPr>
          <w:rFonts w:ascii="Trebuchet MS" w:eastAsia="Times New Roman" w:hAnsi="Trebuchet MS" w:cs="Times New Roman"/>
        </w:rPr>
        <w:t>Tim McKay</w:t>
      </w:r>
    </w:p>
    <w:p w14:paraId="26CDC363" w14:textId="77777777" w:rsidR="007A356E" w:rsidRPr="007A356E" w:rsidRDefault="007A356E" w:rsidP="007A356E">
      <w:pPr>
        <w:spacing w:after="0" w:line="240" w:lineRule="auto"/>
        <w:ind w:left="1440" w:firstLine="720"/>
        <w:jc w:val="both"/>
        <w:rPr>
          <w:rFonts w:ascii="Trebuchet MS" w:eastAsia="Times New Roman" w:hAnsi="Trebuchet MS" w:cs="Times New Roman"/>
        </w:rPr>
      </w:pPr>
      <w:r w:rsidRPr="007A356E">
        <w:rPr>
          <w:rFonts w:ascii="Trebuchet MS" w:eastAsia="Times New Roman" w:hAnsi="Trebuchet MS" w:cs="Times New Roman"/>
        </w:rPr>
        <w:t>Brigid Whoriskey</w:t>
      </w:r>
    </w:p>
    <w:p w14:paraId="3ECD66BC" w14:textId="77777777" w:rsidR="007A356E" w:rsidRPr="007A356E" w:rsidRDefault="007A356E" w:rsidP="007A356E">
      <w:pPr>
        <w:spacing w:after="0" w:line="240" w:lineRule="auto"/>
        <w:ind w:left="1440" w:firstLine="720"/>
        <w:jc w:val="both"/>
        <w:rPr>
          <w:rFonts w:ascii="Trebuchet MS" w:eastAsia="Times New Roman" w:hAnsi="Trebuchet MS" w:cs="Times New Roman"/>
        </w:rPr>
      </w:pPr>
      <w:r w:rsidRPr="007A356E">
        <w:rPr>
          <w:rFonts w:ascii="Trebuchet MS" w:eastAsia="Times New Roman" w:hAnsi="Trebuchet MS" w:cs="Times New Roman"/>
        </w:rPr>
        <w:t>Sarah O’Neill</w:t>
      </w:r>
    </w:p>
    <w:p w14:paraId="68EB15DB" w14:textId="77777777" w:rsidR="007A356E" w:rsidRPr="007A356E" w:rsidRDefault="007A356E" w:rsidP="007A356E">
      <w:pPr>
        <w:spacing w:after="0" w:line="240" w:lineRule="auto"/>
        <w:ind w:left="1440" w:firstLine="720"/>
        <w:jc w:val="both"/>
        <w:rPr>
          <w:rFonts w:ascii="Trebuchet MS" w:eastAsia="Times New Roman" w:hAnsi="Trebuchet MS" w:cs="Times New Roman"/>
        </w:rPr>
      </w:pPr>
      <w:r w:rsidRPr="007A356E">
        <w:rPr>
          <w:rFonts w:ascii="Trebuchet MS" w:eastAsia="Times New Roman" w:hAnsi="Trebuchet MS" w:cs="Times New Roman"/>
        </w:rPr>
        <w:t>Lesley Ward</w:t>
      </w:r>
    </w:p>
    <w:p w14:paraId="1DB2716A" w14:textId="62682EC6" w:rsidR="007A356E" w:rsidRDefault="007A356E" w:rsidP="007A356E">
      <w:pPr>
        <w:spacing w:after="0" w:line="240" w:lineRule="auto"/>
        <w:ind w:left="1440" w:firstLine="720"/>
        <w:jc w:val="both"/>
        <w:rPr>
          <w:rFonts w:ascii="Trebuchet MS" w:eastAsia="Times New Roman" w:hAnsi="Trebuchet MS" w:cs="Times New Roman"/>
        </w:rPr>
      </w:pPr>
      <w:r w:rsidRPr="007A356E">
        <w:rPr>
          <w:rFonts w:ascii="Trebuchet MS" w:eastAsia="Times New Roman" w:hAnsi="Trebuchet MS" w:cs="Times New Roman"/>
        </w:rPr>
        <w:t>Gerry Bann</w:t>
      </w:r>
      <w:r w:rsidR="00E30FA8">
        <w:rPr>
          <w:rFonts w:ascii="Trebuchet MS" w:eastAsia="Times New Roman" w:hAnsi="Trebuchet MS" w:cs="Times New Roman"/>
        </w:rPr>
        <w:t xml:space="preserve"> </w:t>
      </w:r>
    </w:p>
    <w:p w14:paraId="02907D4B" w14:textId="0A83C422" w:rsidR="00357449" w:rsidRDefault="00E30FA8" w:rsidP="007A356E">
      <w:pPr>
        <w:spacing w:after="0" w:line="240" w:lineRule="auto"/>
        <w:ind w:left="1440" w:firstLine="720"/>
        <w:jc w:val="both"/>
        <w:rPr>
          <w:rFonts w:ascii="Trebuchet MS" w:eastAsia="Times New Roman" w:hAnsi="Trebuchet MS" w:cs="Times New Roman"/>
        </w:rPr>
      </w:pPr>
      <w:r>
        <w:rPr>
          <w:rFonts w:ascii="Trebuchet MS" w:eastAsia="Times New Roman" w:hAnsi="Trebuchet MS" w:cs="Times New Roman"/>
        </w:rPr>
        <w:t xml:space="preserve">Brian Baverstock </w:t>
      </w:r>
    </w:p>
    <w:p w14:paraId="7C0814BB" w14:textId="47018F1B" w:rsidR="0071117F" w:rsidRDefault="0071117F" w:rsidP="007A356E">
      <w:pPr>
        <w:spacing w:after="0" w:line="240" w:lineRule="auto"/>
        <w:ind w:left="1440" w:firstLine="720"/>
        <w:jc w:val="both"/>
        <w:rPr>
          <w:rFonts w:ascii="Trebuchet MS" w:eastAsia="Times New Roman" w:hAnsi="Trebuchet MS" w:cs="Times New Roman"/>
        </w:rPr>
      </w:pPr>
      <w:r>
        <w:rPr>
          <w:rFonts w:ascii="Trebuchet MS" w:eastAsia="Times New Roman" w:hAnsi="Trebuchet MS" w:cs="Times New Roman"/>
        </w:rPr>
        <w:t>Steve Humphreys</w:t>
      </w:r>
    </w:p>
    <w:p w14:paraId="413DF838" w14:textId="3AE3311B" w:rsidR="00E30FA8" w:rsidRDefault="00E30FA8" w:rsidP="007A356E">
      <w:pPr>
        <w:spacing w:after="0" w:line="240" w:lineRule="auto"/>
        <w:ind w:left="1440" w:firstLine="720"/>
        <w:jc w:val="both"/>
        <w:rPr>
          <w:rFonts w:ascii="Trebuchet MS" w:eastAsia="Times New Roman" w:hAnsi="Trebuchet MS" w:cs="Times New Roman"/>
        </w:rPr>
      </w:pPr>
      <w:r w:rsidRPr="00E30FA8">
        <w:rPr>
          <w:rFonts w:ascii="Trebuchet MS" w:eastAsia="Times New Roman" w:hAnsi="Trebuchet MS" w:cs="Times New Roman"/>
        </w:rPr>
        <w:t>Raymond McMenamin</w:t>
      </w:r>
      <w:r>
        <w:rPr>
          <w:rFonts w:ascii="Trebuchet MS" w:eastAsia="Times New Roman" w:hAnsi="Trebuchet MS" w:cs="Times New Roman"/>
        </w:rPr>
        <w:t xml:space="preserve"> (</w:t>
      </w:r>
      <w:r w:rsidR="00085B45" w:rsidRPr="00085B45">
        <w:rPr>
          <w:rFonts w:ascii="Trebuchet MS" w:eastAsia="Times New Roman" w:hAnsi="Trebuchet MS" w:cs="Times New Roman"/>
        </w:rPr>
        <w:t>by video</w:t>
      </w:r>
      <w:r>
        <w:rPr>
          <w:rFonts w:ascii="Trebuchet MS" w:eastAsia="Times New Roman" w:hAnsi="Trebuchet MS" w:cs="Times New Roman"/>
        </w:rPr>
        <w:t>)</w:t>
      </w:r>
    </w:p>
    <w:p w14:paraId="3E5CF18E" w14:textId="7745CDF3" w:rsidR="00E30FA8" w:rsidRPr="007A356E" w:rsidRDefault="00E30FA8" w:rsidP="007A356E">
      <w:pPr>
        <w:spacing w:after="0" w:line="240" w:lineRule="auto"/>
        <w:ind w:left="1440" w:firstLine="720"/>
        <w:jc w:val="both"/>
        <w:rPr>
          <w:rFonts w:ascii="Trebuchet MS" w:eastAsia="Times New Roman" w:hAnsi="Trebuchet MS" w:cs="Times New Roman"/>
        </w:rPr>
      </w:pPr>
      <w:r w:rsidRPr="00E30FA8">
        <w:rPr>
          <w:rFonts w:ascii="Trebuchet MS" w:eastAsia="Times New Roman" w:hAnsi="Trebuchet MS" w:cs="Times New Roman"/>
        </w:rPr>
        <w:t>David Sheldon QC</w:t>
      </w:r>
      <w:r>
        <w:rPr>
          <w:rFonts w:ascii="Trebuchet MS" w:eastAsia="Times New Roman" w:hAnsi="Trebuchet MS" w:cs="Times New Roman"/>
        </w:rPr>
        <w:t xml:space="preserve"> (</w:t>
      </w:r>
      <w:r w:rsidR="00085B45" w:rsidRPr="00085B45">
        <w:rPr>
          <w:rFonts w:ascii="Trebuchet MS" w:eastAsia="Times New Roman" w:hAnsi="Trebuchet MS" w:cs="Times New Roman"/>
        </w:rPr>
        <w:t>by video</w:t>
      </w:r>
      <w:r>
        <w:rPr>
          <w:rFonts w:ascii="Trebuchet MS" w:eastAsia="Times New Roman" w:hAnsi="Trebuchet MS" w:cs="Times New Roman"/>
        </w:rPr>
        <w:t>)</w:t>
      </w:r>
    </w:p>
    <w:p w14:paraId="61B5B6D6" w14:textId="77777777" w:rsidR="007A356E" w:rsidRPr="007A356E" w:rsidRDefault="007A356E" w:rsidP="007A356E">
      <w:pPr>
        <w:spacing w:after="0" w:line="240" w:lineRule="auto"/>
        <w:jc w:val="both"/>
        <w:rPr>
          <w:rFonts w:ascii="Trebuchet MS" w:eastAsia="Times New Roman" w:hAnsi="Trebuchet MS" w:cs="Times New Roman"/>
        </w:rPr>
      </w:pPr>
    </w:p>
    <w:p w14:paraId="13342CF3" w14:textId="77777777" w:rsidR="007A356E" w:rsidRPr="007A356E" w:rsidRDefault="007A356E" w:rsidP="007A356E">
      <w:pPr>
        <w:tabs>
          <w:tab w:val="left" w:pos="1985"/>
        </w:tabs>
        <w:spacing w:after="0" w:line="240" w:lineRule="auto"/>
        <w:jc w:val="both"/>
        <w:rPr>
          <w:rFonts w:ascii="Trebuchet MS" w:eastAsia="Times New Roman" w:hAnsi="Trebuchet MS" w:cs="Times New Roman"/>
        </w:rPr>
      </w:pPr>
      <w:r w:rsidRPr="007A356E">
        <w:rPr>
          <w:rFonts w:ascii="Trebuchet MS" w:eastAsia="Times New Roman" w:hAnsi="Trebuchet MS" w:cs="Times New Roman"/>
        </w:rPr>
        <w:t>In attendance:</w:t>
      </w:r>
      <w:r w:rsidRPr="007A356E">
        <w:rPr>
          <w:rFonts w:ascii="Trebuchet MS" w:eastAsia="Times New Roman" w:hAnsi="Trebuchet MS" w:cs="Times New Roman"/>
        </w:rPr>
        <w:tab/>
      </w:r>
      <w:r w:rsidRPr="007A356E">
        <w:rPr>
          <w:rFonts w:ascii="Trebuchet MS" w:eastAsia="Times New Roman" w:hAnsi="Trebuchet MS" w:cs="Times New Roman"/>
        </w:rPr>
        <w:tab/>
        <w:t>Colin Lancaster, Chief Executive</w:t>
      </w:r>
    </w:p>
    <w:p w14:paraId="35C15042" w14:textId="6BEA4588" w:rsidR="007A356E" w:rsidRPr="007A356E" w:rsidRDefault="007A356E" w:rsidP="007A356E">
      <w:pPr>
        <w:spacing w:after="0" w:line="240" w:lineRule="auto"/>
        <w:ind w:left="1985" w:firstLine="175"/>
        <w:jc w:val="both"/>
        <w:rPr>
          <w:rFonts w:ascii="Trebuchet MS" w:eastAsia="Times New Roman" w:hAnsi="Trebuchet MS" w:cs="Times New Roman"/>
        </w:rPr>
      </w:pPr>
      <w:r w:rsidRPr="007A356E">
        <w:rPr>
          <w:rFonts w:ascii="Trebuchet MS" w:eastAsia="Times New Roman" w:hAnsi="Trebuchet MS" w:cs="Times New Roman"/>
        </w:rPr>
        <w:t>Marie-Lo</w:t>
      </w:r>
      <w:r w:rsidR="000F5F14">
        <w:rPr>
          <w:rFonts w:ascii="Trebuchet MS" w:eastAsia="Times New Roman" w:hAnsi="Trebuchet MS" w:cs="Times New Roman"/>
        </w:rPr>
        <w:t xml:space="preserve">uise Fox, Director of Strategic Development </w:t>
      </w:r>
      <w:r w:rsidR="00E30FA8">
        <w:rPr>
          <w:rFonts w:ascii="Trebuchet MS" w:eastAsia="Times New Roman" w:hAnsi="Trebuchet MS" w:cs="Times New Roman"/>
        </w:rPr>
        <w:t>(by video)</w:t>
      </w:r>
    </w:p>
    <w:p w14:paraId="5430B337" w14:textId="2EFC76B8" w:rsidR="007A356E" w:rsidRDefault="007A356E" w:rsidP="007A356E">
      <w:pPr>
        <w:spacing w:after="0" w:line="240" w:lineRule="auto"/>
        <w:ind w:left="1985" w:firstLine="175"/>
        <w:jc w:val="both"/>
        <w:rPr>
          <w:rFonts w:ascii="Trebuchet MS" w:eastAsia="Times New Roman" w:hAnsi="Trebuchet MS" w:cs="Times New Roman"/>
        </w:rPr>
      </w:pPr>
      <w:r w:rsidRPr="007A356E">
        <w:rPr>
          <w:rFonts w:ascii="Trebuchet MS" w:eastAsia="Times New Roman" w:hAnsi="Trebuchet MS" w:cs="Times New Roman"/>
        </w:rPr>
        <w:t xml:space="preserve">Ian </w:t>
      </w:r>
      <w:r w:rsidR="00E42B27">
        <w:rPr>
          <w:rFonts w:ascii="Trebuchet MS" w:eastAsia="Times New Roman" w:hAnsi="Trebuchet MS" w:cs="Times New Roman"/>
        </w:rPr>
        <w:t>Dickson, Principal Legal Advisor</w:t>
      </w:r>
      <w:r w:rsidR="00357449">
        <w:rPr>
          <w:rFonts w:ascii="Trebuchet MS" w:eastAsia="Times New Roman" w:hAnsi="Trebuchet MS" w:cs="Times New Roman"/>
        </w:rPr>
        <w:t xml:space="preserve"> (</w:t>
      </w:r>
      <w:r w:rsidR="00625F54">
        <w:rPr>
          <w:rFonts w:ascii="Trebuchet MS" w:eastAsia="Times New Roman" w:hAnsi="Trebuchet MS" w:cs="Times New Roman"/>
        </w:rPr>
        <w:t>by video</w:t>
      </w:r>
      <w:r w:rsidR="00357449">
        <w:rPr>
          <w:rFonts w:ascii="Trebuchet MS" w:eastAsia="Times New Roman" w:hAnsi="Trebuchet MS" w:cs="Times New Roman"/>
        </w:rPr>
        <w:t>)</w:t>
      </w:r>
    </w:p>
    <w:p w14:paraId="244D08F1" w14:textId="57FAAC93" w:rsidR="000F5F14" w:rsidRDefault="000F5F14" w:rsidP="007A356E">
      <w:pPr>
        <w:spacing w:after="0" w:line="240" w:lineRule="auto"/>
        <w:ind w:left="1985" w:firstLine="175"/>
        <w:jc w:val="both"/>
        <w:rPr>
          <w:rFonts w:ascii="Trebuchet MS" w:eastAsia="Times New Roman" w:hAnsi="Trebuchet MS" w:cs="Times New Roman"/>
        </w:rPr>
      </w:pPr>
      <w:r>
        <w:rPr>
          <w:rFonts w:ascii="Trebuchet MS" w:eastAsia="Times New Roman" w:hAnsi="Trebuchet MS" w:cs="Times New Roman"/>
        </w:rPr>
        <w:t>Adam Ford, Director of Operations</w:t>
      </w:r>
    </w:p>
    <w:p w14:paraId="6B582A82" w14:textId="687AE217" w:rsidR="007A356E" w:rsidRPr="007A356E" w:rsidRDefault="007A356E" w:rsidP="007A356E">
      <w:pPr>
        <w:spacing w:after="0" w:line="240" w:lineRule="auto"/>
        <w:ind w:left="1985" w:firstLine="175"/>
        <w:jc w:val="both"/>
        <w:rPr>
          <w:rFonts w:ascii="Trebuchet MS" w:eastAsia="Times New Roman" w:hAnsi="Trebuchet MS" w:cs="Times New Roman"/>
        </w:rPr>
      </w:pPr>
      <w:r>
        <w:rPr>
          <w:rFonts w:ascii="Trebuchet MS" w:eastAsia="Times New Roman" w:hAnsi="Trebuchet MS" w:cs="Times New Roman"/>
        </w:rPr>
        <w:t>Pau</w:t>
      </w:r>
      <w:r w:rsidR="000F5F14">
        <w:rPr>
          <w:rFonts w:ascii="Trebuchet MS" w:eastAsia="Times New Roman" w:hAnsi="Trebuchet MS" w:cs="Times New Roman"/>
        </w:rPr>
        <w:t>l Haran, Director of Client Services</w:t>
      </w:r>
    </w:p>
    <w:p w14:paraId="30639BCA" w14:textId="77777777" w:rsidR="007A356E" w:rsidRPr="007A356E" w:rsidRDefault="007A356E" w:rsidP="007A356E">
      <w:pPr>
        <w:spacing w:after="0" w:line="240" w:lineRule="auto"/>
        <w:ind w:left="1985" w:firstLine="175"/>
        <w:jc w:val="both"/>
        <w:rPr>
          <w:rFonts w:ascii="Trebuchet MS" w:eastAsia="Times New Roman" w:hAnsi="Trebuchet MS" w:cs="Times New Roman"/>
        </w:rPr>
      </w:pPr>
      <w:r w:rsidRPr="007A356E">
        <w:rPr>
          <w:rFonts w:ascii="Trebuchet MS" w:eastAsia="Times New Roman" w:hAnsi="Trebuchet MS" w:cs="Times New Roman"/>
        </w:rPr>
        <w:t>Andrew McIntosh, Corporate Support Manager</w:t>
      </w:r>
    </w:p>
    <w:p w14:paraId="785C50D9" w14:textId="6162398A" w:rsidR="007A356E" w:rsidRDefault="00F8575B" w:rsidP="007A356E">
      <w:pPr>
        <w:spacing w:after="0" w:line="240" w:lineRule="auto"/>
        <w:ind w:left="1985" w:firstLine="175"/>
        <w:jc w:val="both"/>
        <w:rPr>
          <w:rFonts w:ascii="Trebuchet MS" w:eastAsia="Times New Roman" w:hAnsi="Trebuchet MS" w:cs="Times New Roman"/>
        </w:rPr>
      </w:pPr>
      <w:r>
        <w:rPr>
          <w:rFonts w:ascii="Trebuchet MS" w:eastAsia="Times New Roman" w:hAnsi="Trebuchet MS" w:cs="Times New Roman"/>
        </w:rPr>
        <w:t>Stuart Drummond</w:t>
      </w:r>
      <w:r w:rsidR="007A356E" w:rsidRPr="007A356E">
        <w:rPr>
          <w:rFonts w:ascii="Trebuchet MS" w:eastAsia="Times New Roman" w:hAnsi="Trebuchet MS" w:cs="Times New Roman"/>
        </w:rPr>
        <w:t>, Corporate Governance and Policy Officer</w:t>
      </w:r>
      <w:r w:rsidR="00E30FA8">
        <w:rPr>
          <w:rFonts w:ascii="Trebuchet MS" w:eastAsia="Times New Roman" w:hAnsi="Trebuchet MS" w:cs="Times New Roman"/>
        </w:rPr>
        <w:t xml:space="preserve"> (by video)</w:t>
      </w:r>
    </w:p>
    <w:p w14:paraId="4154981E" w14:textId="06A7E91C" w:rsidR="00357449" w:rsidRDefault="00357449" w:rsidP="007A356E">
      <w:pPr>
        <w:spacing w:after="0" w:line="240" w:lineRule="auto"/>
        <w:ind w:left="1985" w:firstLine="175"/>
        <w:jc w:val="both"/>
        <w:rPr>
          <w:rFonts w:ascii="Trebuchet MS" w:eastAsia="Times New Roman" w:hAnsi="Trebuchet MS" w:cs="Times New Roman"/>
        </w:rPr>
      </w:pPr>
    </w:p>
    <w:p w14:paraId="42D5C517" w14:textId="77777777" w:rsidR="004924F1" w:rsidRPr="007A356E" w:rsidRDefault="004924F1" w:rsidP="007A356E">
      <w:pPr>
        <w:spacing w:after="0" w:line="240" w:lineRule="auto"/>
        <w:ind w:left="1985" w:firstLine="175"/>
        <w:jc w:val="both"/>
        <w:rPr>
          <w:rFonts w:ascii="Trebuchet MS" w:eastAsia="Times New Roman" w:hAnsi="Trebuchet MS" w:cs="Times New Roman"/>
        </w:rPr>
      </w:pPr>
    </w:p>
    <w:p w14:paraId="117C07A4" w14:textId="77777777" w:rsidR="007A356E" w:rsidRPr="007A356E" w:rsidRDefault="007A356E" w:rsidP="007A356E">
      <w:pPr>
        <w:spacing w:after="0" w:line="240" w:lineRule="auto"/>
        <w:jc w:val="both"/>
        <w:rPr>
          <w:rFonts w:ascii="Trebuchet MS" w:eastAsia="Times New Roman" w:hAnsi="Trebuchet MS" w:cs="Times New Roman"/>
        </w:rPr>
      </w:pPr>
    </w:p>
    <w:p w14:paraId="5E3DDAF8" w14:textId="77777777" w:rsidR="007A356E" w:rsidRPr="000332DF" w:rsidRDefault="007A356E" w:rsidP="00EC5AA1">
      <w:pPr>
        <w:pStyle w:val="ListParagraph"/>
        <w:numPr>
          <w:ilvl w:val="0"/>
          <w:numId w:val="9"/>
        </w:numPr>
        <w:spacing w:after="0" w:line="240" w:lineRule="auto"/>
        <w:ind w:left="284"/>
        <w:jc w:val="both"/>
        <w:rPr>
          <w:rFonts w:ascii="Trebuchet MS" w:eastAsia="Times New Roman" w:hAnsi="Trebuchet MS" w:cs="Times New Roman"/>
        </w:rPr>
      </w:pPr>
      <w:r w:rsidRPr="000332DF">
        <w:rPr>
          <w:rFonts w:ascii="Trebuchet MS" w:eastAsia="Times New Roman" w:hAnsi="Trebuchet MS" w:cs="Times New Roman"/>
          <w:b/>
        </w:rPr>
        <w:t>APOLOGIES FOR ABSENCE</w:t>
      </w:r>
    </w:p>
    <w:p w14:paraId="39A008DB" w14:textId="43C334B1" w:rsidR="007A356E" w:rsidRDefault="007A356E" w:rsidP="007A356E">
      <w:pPr>
        <w:spacing w:after="0" w:line="240" w:lineRule="auto"/>
        <w:contextualSpacing/>
        <w:rPr>
          <w:rFonts w:ascii="Trebuchet MS" w:eastAsia="Times New Roman" w:hAnsi="Trebuchet MS" w:cs="Times New Roman"/>
        </w:rPr>
      </w:pPr>
    </w:p>
    <w:p w14:paraId="2751FB7B" w14:textId="2D132567" w:rsidR="009A53DC" w:rsidRPr="009A53DC" w:rsidRDefault="00085B45" w:rsidP="009A53DC">
      <w:pPr>
        <w:spacing w:after="0" w:line="240" w:lineRule="auto"/>
        <w:contextualSpacing/>
        <w:rPr>
          <w:rFonts w:ascii="Trebuchet MS" w:eastAsia="Times New Roman" w:hAnsi="Trebuchet MS" w:cs="Times New Roman"/>
        </w:rPr>
      </w:pPr>
      <w:r>
        <w:rPr>
          <w:rFonts w:ascii="Trebuchet MS" w:eastAsia="Times New Roman" w:hAnsi="Trebuchet MS" w:cs="Times New Roman"/>
        </w:rPr>
        <w:t>There were no apologies.</w:t>
      </w:r>
    </w:p>
    <w:p w14:paraId="4B808E01" w14:textId="0B8C3DF6" w:rsidR="007A356E" w:rsidRPr="00EC5AA1" w:rsidRDefault="007A356E" w:rsidP="00EC5AA1">
      <w:pPr>
        <w:pStyle w:val="ListParagraph"/>
        <w:spacing w:after="0" w:line="240" w:lineRule="auto"/>
        <w:ind w:left="284"/>
        <w:jc w:val="both"/>
        <w:rPr>
          <w:rFonts w:ascii="Trebuchet MS" w:eastAsia="Times New Roman" w:hAnsi="Trebuchet MS" w:cs="Times New Roman"/>
          <w:b/>
        </w:rPr>
      </w:pPr>
    </w:p>
    <w:p w14:paraId="1DD48B0A" w14:textId="77777777" w:rsidR="007A356E" w:rsidRPr="000332DF" w:rsidRDefault="007A356E" w:rsidP="00EC5AA1">
      <w:pPr>
        <w:pStyle w:val="ListParagraph"/>
        <w:numPr>
          <w:ilvl w:val="0"/>
          <w:numId w:val="9"/>
        </w:numPr>
        <w:spacing w:after="0" w:line="240" w:lineRule="auto"/>
        <w:ind w:left="284"/>
        <w:jc w:val="both"/>
        <w:rPr>
          <w:rFonts w:ascii="Trebuchet MS" w:eastAsia="Times New Roman" w:hAnsi="Trebuchet MS" w:cs="Times New Roman"/>
          <w:b/>
        </w:rPr>
      </w:pPr>
      <w:r w:rsidRPr="000332DF">
        <w:rPr>
          <w:rFonts w:ascii="Trebuchet MS" w:eastAsia="Times New Roman" w:hAnsi="Trebuchet MS" w:cs="Times New Roman"/>
          <w:b/>
        </w:rPr>
        <w:t>DECLARATIONS OF INTEREST</w:t>
      </w:r>
    </w:p>
    <w:p w14:paraId="7DE6CDD4" w14:textId="77777777" w:rsidR="007A356E" w:rsidRPr="007A356E" w:rsidRDefault="007A356E" w:rsidP="007A356E">
      <w:pPr>
        <w:spacing w:after="0" w:line="240" w:lineRule="auto"/>
        <w:ind w:left="66"/>
        <w:jc w:val="both"/>
        <w:rPr>
          <w:rFonts w:ascii="Trebuchet MS" w:eastAsia="Times New Roman" w:hAnsi="Trebuchet MS" w:cs="Times New Roman"/>
        </w:rPr>
      </w:pPr>
    </w:p>
    <w:p w14:paraId="1A733DFF" w14:textId="785F0C7B" w:rsidR="007A356E" w:rsidRPr="007A356E" w:rsidRDefault="00B87B49" w:rsidP="002E5AD6">
      <w:pPr>
        <w:spacing w:after="0" w:line="240" w:lineRule="auto"/>
        <w:contextualSpacing/>
        <w:jc w:val="both"/>
        <w:rPr>
          <w:rFonts w:ascii="Trebuchet MS" w:eastAsia="Times New Roman" w:hAnsi="Trebuchet MS" w:cs="Times New Roman"/>
        </w:rPr>
      </w:pPr>
      <w:r>
        <w:rPr>
          <w:rFonts w:ascii="Trebuchet MS" w:eastAsia="Times New Roman" w:hAnsi="Trebuchet MS" w:cs="Times New Roman"/>
        </w:rPr>
        <w:t>There were no interests declared.</w:t>
      </w:r>
    </w:p>
    <w:p w14:paraId="521E1C67" w14:textId="77777777" w:rsidR="007A356E" w:rsidRPr="007A356E" w:rsidRDefault="007A356E" w:rsidP="007A356E">
      <w:pPr>
        <w:spacing w:after="0" w:line="240" w:lineRule="auto"/>
        <w:ind w:left="66"/>
        <w:jc w:val="both"/>
        <w:rPr>
          <w:rFonts w:ascii="Trebuchet MS" w:eastAsia="Times New Roman" w:hAnsi="Trebuchet MS" w:cs="Times New Roman"/>
        </w:rPr>
      </w:pPr>
    </w:p>
    <w:p w14:paraId="6834812B" w14:textId="77777777" w:rsidR="007A356E" w:rsidRPr="000332DF" w:rsidRDefault="007A356E" w:rsidP="00EC5AA1">
      <w:pPr>
        <w:pStyle w:val="ListParagraph"/>
        <w:numPr>
          <w:ilvl w:val="0"/>
          <w:numId w:val="9"/>
        </w:numPr>
        <w:spacing w:after="0" w:line="240" w:lineRule="auto"/>
        <w:ind w:left="284"/>
        <w:jc w:val="both"/>
        <w:rPr>
          <w:rFonts w:ascii="Trebuchet MS" w:eastAsia="Times New Roman" w:hAnsi="Trebuchet MS" w:cs="Times New Roman"/>
          <w:b/>
        </w:rPr>
      </w:pPr>
      <w:r w:rsidRPr="000332DF">
        <w:rPr>
          <w:rFonts w:ascii="Trebuchet MS" w:eastAsia="Times New Roman" w:hAnsi="Trebuchet MS" w:cs="Times New Roman"/>
          <w:b/>
        </w:rPr>
        <w:t>REVIEW OF MINUTES</w:t>
      </w:r>
    </w:p>
    <w:p w14:paraId="414C4216" w14:textId="77777777" w:rsidR="007A356E" w:rsidRPr="007A356E" w:rsidRDefault="007A356E" w:rsidP="007A356E">
      <w:pPr>
        <w:spacing w:after="0" w:line="240" w:lineRule="auto"/>
        <w:jc w:val="both"/>
        <w:rPr>
          <w:rFonts w:ascii="Trebuchet MS" w:eastAsia="Times New Roman" w:hAnsi="Trebuchet MS" w:cs="Times New Roman"/>
        </w:rPr>
      </w:pPr>
    </w:p>
    <w:p w14:paraId="25901C50" w14:textId="3724EB42" w:rsidR="007A356E" w:rsidRPr="007A356E" w:rsidRDefault="007A356E" w:rsidP="007A356E">
      <w:pPr>
        <w:spacing w:after="0" w:line="240" w:lineRule="auto"/>
        <w:jc w:val="both"/>
        <w:rPr>
          <w:rFonts w:ascii="Trebuchet MS" w:eastAsia="Times New Roman" w:hAnsi="Trebuchet MS" w:cs="Times New Roman"/>
        </w:rPr>
      </w:pPr>
      <w:r w:rsidRPr="007A356E">
        <w:rPr>
          <w:rFonts w:ascii="Trebuchet MS" w:eastAsia="Times New Roman" w:hAnsi="Trebuchet MS" w:cs="Times New Roman"/>
        </w:rPr>
        <w:t xml:space="preserve">The draft minute of the Board meeting held on </w:t>
      </w:r>
      <w:r w:rsidR="00E30FA8">
        <w:rPr>
          <w:rFonts w:ascii="Trebuchet MS" w:eastAsia="Times New Roman" w:hAnsi="Trebuchet MS" w:cs="Times New Roman"/>
        </w:rPr>
        <w:t>27</w:t>
      </w:r>
      <w:r w:rsidR="00E30FA8" w:rsidRPr="00E30FA8">
        <w:rPr>
          <w:rFonts w:ascii="Trebuchet MS" w:eastAsia="Times New Roman" w:hAnsi="Trebuchet MS" w:cs="Times New Roman"/>
          <w:vertAlign w:val="superscript"/>
        </w:rPr>
        <w:t>th</w:t>
      </w:r>
      <w:r w:rsidR="00E30FA8">
        <w:rPr>
          <w:rFonts w:ascii="Trebuchet MS" w:eastAsia="Times New Roman" w:hAnsi="Trebuchet MS" w:cs="Times New Roman"/>
        </w:rPr>
        <w:t xml:space="preserve"> June</w:t>
      </w:r>
      <w:r w:rsidR="009A53DC">
        <w:rPr>
          <w:rFonts w:ascii="Trebuchet MS" w:eastAsia="Times New Roman" w:hAnsi="Trebuchet MS" w:cs="Times New Roman"/>
        </w:rPr>
        <w:t xml:space="preserve"> 2022</w:t>
      </w:r>
      <w:r w:rsidRPr="007A356E">
        <w:rPr>
          <w:rFonts w:ascii="Trebuchet MS" w:eastAsia="Times New Roman" w:hAnsi="Trebuchet MS" w:cs="Times New Roman"/>
        </w:rPr>
        <w:t xml:space="preserve"> was </w:t>
      </w:r>
      <w:r w:rsidRPr="007A356E">
        <w:rPr>
          <w:rFonts w:ascii="Trebuchet MS" w:eastAsia="Times New Roman" w:hAnsi="Trebuchet MS" w:cs="Times New Roman"/>
          <w:b/>
        </w:rPr>
        <w:t>approved</w:t>
      </w:r>
      <w:r w:rsidRPr="007A356E">
        <w:rPr>
          <w:rFonts w:ascii="Trebuchet MS" w:eastAsia="Times New Roman" w:hAnsi="Trebuchet MS" w:cs="Times New Roman"/>
        </w:rPr>
        <w:t>.</w:t>
      </w:r>
      <w:r w:rsidR="00B12FB0">
        <w:rPr>
          <w:rFonts w:ascii="Trebuchet MS" w:eastAsia="Times New Roman" w:hAnsi="Trebuchet MS" w:cs="Times New Roman"/>
        </w:rPr>
        <w:t xml:space="preserve"> </w:t>
      </w:r>
    </w:p>
    <w:p w14:paraId="249AE622" w14:textId="77777777" w:rsidR="007A356E" w:rsidRPr="007A356E" w:rsidRDefault="007A356E" w:rsidP="007A356E">
      <w:pPr>
        <w:spacing w:after="0" w:line="240" w:lineRule="auto"/>
        <w:jc w:val="both"/>
        <w:rPr>
          <w:rFonts w:ascii="Trebuchet MS" w:eastAsia="Times New Roman" w:hAnsi="Trebuchet MS" w:cs="Times New Roman"/>
        </w:rPr>
      </w:pPr>
    </w:p>
    <w:p w14:paraId="657B5B40" w14:textId="7E10D5C6" w:rsidR="007A356E" w:rsidRDefault="007A356E" w:rsidP="007A356E">
      <w:pPr>
        <w:rPr>
          <w:rFonts w:ascii="Trebuchet MS" w:hAnsi="Trebuchet MS"/>
        </w:rPr>
      </w:pPr>
      <w:r>
        <w:rPr>
          <w:rFonts w:ascii="Trebuchet MS" w:hAnsi="Trebuchet MS"/>
        </w:rPr>
        <w:t xml:space="preserve">The following minutes were </w:t>
      </w:r>
      <w:r w:rsidRPr="007A356E">
        <w:rPr>
          <w:rFonts w:ascii="Trebuchet MS" w:hAnsi="Trebuchet MS"/>
          <w:b/>
        </w:rPr>
        <w:t>noted</w:t>
      </w:r>
      <w:r w:rsidR="004924F1">
        <w:rPr>
          <w:rFonts w:ascii="Trebuchet MS" w:hAnsi="Trebuchet MS"/>
        </w:rPr>
        <w:t>:</w:t>
      </w:r>
    </w:p>
    <w:p w14:paraId="21760FD4" w14:textId="77777777" w:rsidR="00572A99" w:rsidRPr="00572A99" w:rsidRDefault="00572A99" w:rsidP="00572A99">
      <w:pPr>
        <w:numPr>
          <w:ilvl w:val="0"/>
          <w:numId w:val="13"/>
        </w:numPr>
        <w:rPr>
          <w:rFonts w:ascii="Trebuchet MS" w:hAnsi="Trebuchet MS"/>
        </w:rPr>
      </w:pPr>
      <w:r w:rsidRPr="00572A99">
        <w:rPr>
          <w:rFonts w:ascii="Trebuchet MS" w:hAnsi="Trebuchet MS"/>
        </w:rPr>
        <w:t>Approved Minute of the LAPC 4</w:t>
      </w:r>
      <w:r w:rsidRPr="00572A99">
        <w:rPr>
          <w:rFonts w:ascii="Trebuchet MS" w:hAnsi="Trebuchet MS"/>
          <w:vertAlign w:val="superscript"/>
        </w:rPr>
        <w:t>th</w:t>
      </w:r>
      <w:r w:rsidRPr="00572A99">
        <w:rPr>
          <w:rFonts w:ascii="Trebuchet MS" w:hAnsi="Trebuchet MS"/>
        </w:rPr>
        <w:t xml:space="preserve"> April 2022</w:t>
      </w:r>
    </w:p>
    <w:p w14:paraId="494A0365" w14:textId="77777777" w:rsidR="00572A99" w:rsidRPr="00572A99" w:rsidRDefault="00572A99" w:rsidP="00572A99">
      <w:pPr>
        <w:numPr>
          <w:ilvl w:val="0"/>
          <w:numId w:val="13"/>
        </w:numPr>
        <w:rPr>
          <w:rFonts w:ascii="Trebuchet MS" w:hAnsi="Trebuchet MS"/>
        </w:rPr>
      </w:pPr>
      <w:r w:rsidRPr="00572A99">
        <w:rPr>
          <w:rFonts w:ascii="Trebuchet MS" w:hAnsi="Trebuchet MS"/>
        </w:rPr>
        <w:t>Approved Minute of the LSCC 13</w:t>
      </w:r>
      <w:r w:rsidRPr="00572A99">
        <w:rPr>
          <w:rFonts w:ascii="Trebuchet MS" w:hAnsi="Trebuchet MS"/>
          <w:vertAlign w:val="superscript"/>
        </w:rPr>
        <w:t>th</w:t>
      </w:r>
      <w:r w:rsidRPr="00572A99">
        <w:rPr>
          <w:rFonts w:ascii="Trebuchet MS" w:hAnsi="Trebuchet MS"/>
        </w:rPr>
        <w:t xml:space="preserve"> June 2022</w:t>
      </w:r>
    </w:p>
    <w:p w14:paraId="66E605B6" w14:textId="37710931" w:rsidR="00572A99" w:rsidRPr="00572A99" w:rsidRDefault="00572A99" w:rsidP="00572A99">
      <w:pPr>
        <w:pStyle w:val="ListParagraph"/>
        <w:numPr>
          <w:ilvl w:val="0"/>
          <w:numId w:val="13"/>
        </w:numPr>
        <w:rPr>
          <w:rFonts w:ascii="Trebuchet MS" w:hAnsi="Trebuchet MS"/>
        </w:rPr>
      </w:pPr>
      <w:r w:rsidRPr="00572A99">
        <w:rPr>
          <w:rFonts w:ascii="Trebuchet MS" w:hAnsi="Trebuchet MS"/>
        </w:rPr>
        <w:t>Draft Minute of the LAPC 4</w:t>
      </w:r>
      <w:r w:rsidRPr="00572A99">
        <w:rPr>
          <w:rFonts w:ascii="Trebuchet MS" w:hAnsi="Trebuchet MS"/>
          <w:vertAlign w:val="superscript"/>
        </w:rPr>
        <w:t>th</w:t>
      </w:r>
      <w:r w:rsidRPr="00572A99">
        <w:rPr>
          <w:rFonts w:ascii="Trebuchet MS" w:hAnsi="Trebuchet MS"/>
        </w:rPr>
        <w:t xml:space="preserve"> July 2022</w:t>
      </w:r>
    </w:p>
    <w:p w14:paraId="74BFD269" w14:textId="77777777" w:rsidR="004924F1" w:rsidRPr="004924F1" w:rsidRDefault="004924F1" w:rsidP="004924F1">
      <w:pPr>
        <w:pStyle w:val="ListParagraph"/>
        <w:ind w:left="360"/>
        <w:rPr>
          <w:rFonts w:ascii="Trebuchet MS" w:hAnsi="Trebuchet MS"/>
        </w:rPr>
      </w:pPr>
    </w:p>
    <w:p w14:paraId="79CFBAC5" w14:textId="5C7143D6" w:rsidR="00050183" w:rsidRDefault="007A356E" w:rsidP="00EC5AA1">
      <w:pPr>
        <w:pStyle w:val="ListParagraph"/>
        <w:numPr>
          <w:ilvl w:val="0"/>
          <w:numId w:val="9"/>
        </w:numPr>
        <w:spacing w:after="0" w:line="240" w:lineRule="auto"/>
        <w:ind w:left="284"/>
        <w:jc w:val="both"/>
        <w:rPr>
          <w:rFonts w:ascii="Trebuchet MS" w:eastAsia="Times New Roman" w:hAnsi="Trebuchet MS" w:cs="Times New Roman"/>
          <w:b/>
        </w:rPr>
      </w:pPr>
      <w:r w:rsidRPr="000332DF">
        <w:rPr>
          <w:rFonts w:ascii="Trebuchet MS" w:eastAsia="Times New Roman" w:hAnsi="Trebuchet MS" w:cs="Times New Roman"/>
          <w:b/>
        </w:rPr>
        <w:t>CHAIR</w:t>
      </w:r>
      <w:r w:rsidR="00C87BBD" w:rsidRPr="000332DF">
        <w:rPr>
          <w:rFonts w:ascii="Trebuchet MS" w:eastAsia="Times New Roman" w:hAnsi="Trebuchet MS" w:cs="Times New Roman"/>
          <w:b/>
        </w:rPr>
        <w:t>’S</w:t>
      </w:r>
      <w:r w:rsidRPr="000332DF">
        <w:rPr>
          <w:rFonts w:ascii="Trebuchet MS" w:eastAsia="Times New Roman" w:hAnsi="Trebuchet MS" w:cs="Times New Roman"/>
          <w:b/>
        </w:rPr>
        <w:t xml:space="preserve"> REPORT</w:t>
      </w:r>
    </w:p>
    <w:p w14:paraId="00445099" w14:textId="5D69DC5A" w:rsidR="00E320A1" w:rsidRDefault="00E320A1" w:rsidP="00E320A1">
      <w:pPr>
        <w:spacing w:after="0" w:line="240" w:lineRule="auto"/>
        <w:jc w:val="both"/>
        <w:rPr>
          <w:rFonts w:ascii="Trebuchet MS" w:eastAsia="Times New Roman" w:hAnsi="Trebuchet MS" w:cs="Times New Roman"/>
          <w:b/>
        </w:rPr>
      </w:pPr>
    </w:p>
    <w:p w14:paraId="064A7093" w14:textId="42065BEC" w:rsidR="009C314D" w:rsidRDefault="0035542D" w:rsidP="00167F2A">
      <w:pPr>
        <w:spacing w:after="0" w:line="240" w:lineRule="auto"/>
        <w:rPr>
          <w:rFonts w:ascii="Trebuchet MS" w:eastAsia="Times New Roman" w:hAnsi="Trebuchet MS" w:cs="Times New Roman"/>
        </w:rPr>
      </w:pPr>
      <w:r>
        <w:rPr>
          <w:rFonts w:ascii="Trebuchet MS" w:eastAsia="Times New Roman" w:hAnsi="Trebuchet MS" w:cs="Times New Roman"/>
        </w:rPr>
        <w:t xml:space="preserve">The Chair reported that she had had her annual meeting with the </w:t>
      </w:r>
      <w:r w:rsidR="00A67E18">
        <w:rPr>
          <w:rFonts w:ascii="Trebuchet MS" w:eastAsia="Times New Roman" w:hAnsi="Trebuchet MS" w:cs="Times New Roman"/>
        </w:rPr>
        <w:t xml:space="preserve">Scottish Government </w:t>
      </w:r>
      <w:r>
        <w:rPr>
          <w:rFonts w:ascii="Trebuchet MS" w:eastAsia="Times New Roman" w:hAnsi="Trebuchet MS" w:cs="Times New Roman"/>
        </w:rPr>
        <w:t xml:space="preserve">Director of Justice. It was a positive meeting with the Director expressing his gratitude to </w:t>
      </w:r>
      <w:r>
        <w:rPr>
          <w:rFonts w:ascii="Trebuchet MS" w:eastAsia="Times New Roman" w:hAnsi="Trebuchet MS" w:cs="Times New Roman"/>
        </w:rPr>
        <w:lastRenderedPageBreak/>
        <w:t>SLAB for the way they ha</w:t>
      </w:r>
      <w:r w:rsidR="00A67E18">
        <w:rPr>
          <w:rFonts w:ascii="Trebuchet MS" w:eastAsia="Times New Roman" w:hAnsi="Trebuchet MS" w:cs="Times New Roman"/>
        </w:rPr>
        <w:t>d</w:t>
      </w:r>
      <w:r>
        <w:rPr>
          <w:rFonts w:ascii="Trebuchet MS" w:eastAsia="Times New Roman" w:hAnsi="Trebuchet MS" w:cs="Times New Roman"/>
        </w:rPr>
        <w:t xml:space="preserve"> </w:t>
      </w:r>
      <w:r w:rsidR="00D05BC6">
        <w:rPr>
          <w:rFonts w:ascii="Trebuchet MS" w:eastAsia="Times New Roman" w:hAnsi="Trebuchet MS" w:cs="Times New Roman"/>
        </w:rPr>
        <w:t xml:space="preserve">handled recent </w:t>
      </w:r>
      <w:r w:rsidR="00A67E18">
        <w:rPr>
          <w:rFonts w:ascii="Trebuchet MS" w:eastAsia="Times New Roman" w:hAnsi="Trebuchet MS" w:cs="Times New Roman"/>
        </w:rPr>
        <w:t xml:space="preserve">challenges. He had noted that </w:t>
      </w:r>
      <w:r w:rsidR="00D05BC6">
        <w:rPr>
          <w:rFonts w:ascii="Trebuchet MS" w:eastAsia="Times New Roman" w:hAnsi="Trebuchet MS" w:cs="Times New Roman"/>
        </w:rPr>
        <w:t>he valued the role SLAB play</w:t>
      </w:r>
      <w:r w:rsidR="00A67E18">
        <w:rPr>
          <w:rFonts w:ascii="Trebuchet MS" w:eastAsia="Times New Roman" w:hAnsi="Trebuchet MS" w:cs="Times New Roman"/>
        </w:rPr>
        <w:t>ed</w:t>
      </w:r>
      <w:r w:rsidR="00D05BC6">
        <w:rPr>
          <w:rFonts w:ascii="Trebuchet MS" w:eastAsia="Times New Roman" w:hAnsi="Trebuchet MS" w:cs="Times New Roman"/>
        </w:rPr>
        <w:t xml:space="preserve"> in advising the Scottish Government and acknowledged the contributions SLAB’s deep corporate memory on legal aid could make to the strategic direction of publically funded legal assistance. </w:t>
      </w:r>
    </w:p>
    <w:p w14:paraId="01DFB3A0" w14:textId="7DFAC4EF" w:rsidR="00D05BC6" w:rsidRDefault="00D05BC6" w:rsidP="00167F2A">
      <w:pPr>
        <w:spacing w:after="0" w:line="240" w:lineRule="auto"/>
        <w:rPr>
          <w:rFonts w:ascii="Trebuchet MS" w:eastAsia="Times New Roman" w:hAnsi="Trebuchet MS" w:cs="Times New Roman"/>
        </w:rPr>
      </w:pPr>
    </w:p>
    <w:p w14:paraId="1861ED6E" w14:textId="09014694" w:rsidR="00D05BC6" w:rsidRPr="00D17882" w:rsidRDefault="00D05BC6" w:rsidP="00167F2A">
      <w:pPr>
        <w:spacing w:after="0" w:line="240" w:lineRule="auto"/>
        <w:rPr>
          <w:rFonts w:ascii="Trebuchet MS" w:eastAsia="Times New Roman" w:hAnsi="Trebuchet MS" w:cs="Times New Roman"/>
        </w:rPr>
      </w:pPr>
      <w:r>
        <w:rPr>
          <w:rFonts w:ascii="Trebuchet MS" w:eastAsia="Times New Roman" w:hAnsi="Trebuchet MS" w:cs="Times New Roman"/>
        </w:rPr>
        <w:t xml:space="preserve">The Chair asked the Board for their views on hybrid </w:t>
      </w:r>
      <w:r w:rsidR="00772A0A">
        <w:rPr>
          <w:rFonts w:ascii="Trebuchet MS" w:eastAsia="Times New Roman" w:hAnsi="Trebuchet MS" w:cs="Times New Roman"/>
        </w:rPr>
        <w:t>me</w:t>
      </w:r>
      <w:r>
        <w:rPr>
          <w:rFonts w:ascii="Trebuchet MS" w:eastAsia="Times New Roman" w:hAnsi="Trebuchet MS" w:cs="Times New Roman"/>
        </w:rPr>
        <w:t xml:space="preserve">etings and whilst some of the drawbacks attending remotely were acknowledged it was felt that the flexibility remote attendance offered outweighed any </w:t>
      </w:r>
      <w:r w:rsidR="00A67E18">
        <w:rPr>
          <w:rFonts w:ascii="Trebuchet MS" w:eastAsia="Times New Roman" w:hAnsi="Trebuchet MS" w:cs="Times New Roman"/>
        </w:rPr>
        <w:t xml:space="preserve">teething </w:t>
      </w:r>
      <w:r>
        <w:rPr>
          <w:rFonts w:ascii="Trebuchet MS" w:eastAsia="Times New Roman" w:hAnsi="Trebuchet MS" w:cs="Times New Roman"/>
        </w:rPr>
        <w:t>problems.</w:t>
      </w:r>
      <w:r w:rsidR="00A67E18">
        <w:rPr>
          <w:rFonts w:ascii="Trebuchet MS" w:eastAsia="Times New Roman" w:hAnsi="Trebuchet MS" w:cs="Times New Roman"/>
        </w:rPr>
        <w:t xml:space="preserve"> It was agreed that this format would mean that some Members on occasion could attend meetings which, in the absence of the option to join remotely, would not be possible and an apology sent.</w:t>
      </w:r>
      <w:r>
        <w:rPr>
          <w:rFonts w:ascii="Trebuchet MS" w:eastAsia="Times New Roman" w:hAnsi="Trebuchet MS" w:cs="Times New Roman"/>
        </w:rPr>
        <w:t xml:space="preserve"> </w:t>
      </w:r>
    </w:p>
    <w:p w14:paraId="5843BA0F" w14:textId="3A25E44E" w:rsidR="009F579D" w:rsidRDefault="009F579D" w:rsidP="007A356E">
      <w:pPr>
        <w:pStyle w:val="ListParagraph"/>
        <w:ind w:left="360"/>
        <w:rPr>
          <w:rFonts w:ascii="Trebuchet MS" w:hAnsi="Trebuchet MS"/>
        </w:rPr>
      </w:pPr>
    </w:p>
    <w:p w14:paraId="4407C22E" w14:textId="31329A89" w:rsidR="007A356E" w:rsidRPr="000332DF" w:rsidRDefault="009F579D" w:rsidP="00EC5AA1">
      <w:pPr>
        <w:pStyle w:val="ListParagraph"/>
        <w:numPr>
          <w:ilvl w:val="0"/>
          <w:numId w:val="9"/>
        </w:numPr>
        <w:spacing w:after="0" w:line="240" w:lineRule="auto"/>
        <w:ind w:left="284"/>
        <w:jc w:val="both"/>
        <w:rPr>
          <w:rFonts w:ascii="Trebuchet MS" w:eastAsia="Times New Roman" w:hAnsi="Trebuchet MS" w:cs="Times New Roman"/>
          <w:b/>
        </w:rPr>
      </w:pPr>
      <w:r w:rsidRPr="000332DF">
        <w:rPr>
          <w:rFonts w:ascii="Trebuchet MS" w:eastAsia="Times New Roman" w:hAnsi="Trebuchet MS" w:cs="Times New Roman"/>
          <w:b/>
        </w:rPr>
        <w:t>THE CHIEF EXECUTIVE’S REPORT</w:t>
      </w:r>
      <w:r w:rsidR="00624AB6" w:rsidRPr="000332DF">
        <w:rPr>
          <w:rFonts w:ascii="Trebuchet MS" w:eastAsia="Times New Roman" w:hAnsi="Trebuchet MS" w:cs="Times New Roman"/>
          <w:b/>
        </w:rPr>
        <w:t xml:space="preserve"> </w:t>
      </w:r>
      <w:r w:rsidRPr="000332DF">
        <w:rPr>
          <w:rFonts w:ascii="Trebuchet MS" w:eastAsia="Times New Roman" w:hAnsi="Trebuchet MS" w:cs="Times New Roman"/>
          <w:b/>
        </w:rPr>
        <w:t xml:space="preserve"> </w:t>
      </w:r>
    </w:p>
    <w:p w14:paraId="4DCE6982" w14:textId="02B28D67" w:rsidR="006552AA" w:rsidRDefault="006552AA" w:rsidP="00CC5BB3">
      <w:pPr>
        <w:pStyle w:val="xmsonormal"/>
        <w:rPr>
          <w:rFonts w:ascii="Trebuchet MS" w:hAnsi="Trebuchet MS"/>
        </w:rPr>
      </w:pPr>
    </w:p>
    <w:p w14:paraId="5D6C42C1" w14:textId="61A411B5" w:rsidR="007602C5" w:rsidRDefault="00625F54" w:rsidP="00E30FA8">
      <w:pPr>
        <w:pStyle w:val="xmsonormal"/>
        <w:rPr>
          <w:rFonts w:ascii="Trebuchet MS" w:hAnsi="Trebuchet MS"/>
        </w:rPr>
      </w:pPr>
      <w:r>
        <w:rPr>
          <w:rFonts w:ascii="Trebuchet MS" w:hAnsi="Trebuchet MS"/>
        </w:rPr>
        <w:t xml:space="preserve">The Board was </w:t>
      </w:r>
      <w:r w:rsidR="006552AA">
        <w:rPr>
          <w:rFonts w:ascii="Trebuchet MS" w:hAnsi="Trebuchet MS"/>
        </w:rPr>
        <w:t>updated</w:t>
      </w:r>
      <w:r>
        <w:rPr>
          <w:rFonts w:ascii="Trebuchet MS" w:hAnsi="Trebuchet MS"/>
        </w:rPr>
        <w:t xml:space="preserve"> </w:t>
      </w:r>
      <w:r w:rsidR="006552AA">
        <w:rPr>
          <w:rFonts w:ascii="Trebuchet MS" w:hAnsi="Trebuchet MS"/>
        </w:rPr>
        <w:t>on the late</w:t>
      </w:r>
      <w:r w:rsidR="00E30FA8">
        <w:rPr>
          <w:rFonts w:ascii="Trebuchet MS" w:hAnsi="Trebuchet MS"/>
        </w:rPr>
        <w:t xml:space="preserve">st developments in relation to </w:t>
      </w:r>
      <w:r w:rsidR="00D05BC6">
        <w:rPr>
          <w:rFonts w:ascii="Trebuchet MS" w:hAnsi="Trebuchet MS"/>
        </w:rPr>
        <w:t>the dispute with th</w:t>
      </w:r>
      <w:r w:rsidR="00E32C64">
        <w:rPr>
          <w:rFonts w:ascii="Trebuchet MS" w:hAnsi="Trebuchet MS"/>
        </w:rPr>
        <w:t xml:space="preserve">e criminal legal aid profession. It was reported that the Law Society of Scotland had </w:t>
      </w:r>
      <w:r w:rsidR="00A67E18">
        <w:rPr>
          <w:rFonts w:ascii="Trebuchet MS" w:hAnsi="Trebuchet MS"/>
        </w:rPr>
        <w:t xml:space="preserve">not fully </w:t>
      </w:r>
      <w:r w:rsidR="00E32C64">
        <w:rPr>
          <w:rFonts w:ascii="Trebuchet MS" w:hAnsi="Trebuchet MS"/>
        </w:rPr>
        <w:t xml:space="preserve">articulated what it </w:t>
      </w:r>
      <w:r w:rsidR="00A67E18">
        <w:rPr>
          <w:rFonts w:ascii="Trebuchet MS" w:hAnsi="Trebuchet MS"/>
        </w:rPr>
        <w:t>expected</w:t>
      </w:r>
      <w:r w:rsidR="00E32C64">
        <w:rPr>
          <w:rFonts w:ascii="Trebuchet MS" w:hAnsi="Trebuchet MS"/>
        </w:rPr>
        <w:t xml:space="preserve"> </w:t>
      </w:r>
      <w:r w:rsidR="00A67E18">
        <w:rPr>
          <w:rFonts w:ascii="Trebuchet MS" w:hAnsi="Trebuchet MS"/>
        </w:rPr>
        <w:t>and</w:t>
      </w:r>
      <w:r w:rsidR="00E32C64">
        <w:rPr>
          <w:rFonts w:ascii="Trebuchet MS" w:hAnsi="Trebuchet MS"/>
        </w:rPr>
        <w:t xml:space="preserve"> that would need to be interpreted by the Scottish Government</w:t>
      </w:r>
      <w:r w:rsidR="00A67E18">
        <w:rPr>
          <w:rFonts w:ascii="Trebuchet MS" w:hAnsi="Trebuchet MS"/>
        </w:rPr>
        <w:t xml:space="preserve"> during</w:t>
      </w:r>
      <w:r w:rsidR="00E32C64">
        <w:rPr>
          <w:rFonts w:ascii="Trebuchet MS" w:hAnsi="Trebuchet MS"/>
        </w:rPr>
        <w:t xml:space="preserve"> </w:t>
      </w:r>
      <w:r w:rsidR="006C4E90">
        <w:rPr>
          <w:rFonts w:ascii="Trebuchet MS" w:hAnsi="Trebuchet MS"/>
        </w:rPr>
        <w:t xml:space="preserve">the formulation of any </w:t>
      </w:r>
      <w:r w:rsidR="00A67E18">
        <w:rPr>
          <w:rFonts w:ascii="Trebuchet MS" w:hAnsi="Trebuchet MS"/>
        </w:rPr>
        <w:t xml:space="preserve">final </w:t>
      </w:r>
      <w:r w:rsidR="006C4E90">
        <w:rPr>
          <w:rFonts w:ascii="Trebuchet MS" w:hAnsi="Trebuchet MS"/>
        </w:rPr>
        <w:t xml:space="preserve">proposal. </w:t>
      </w:r>
    </w:p>
    <w:p w14:paraId="70C8A89F" w14:textId="5CF9E122" w:rsidR="006C4E90" w:rsidRDefault="006C4E90" w:rsidP="00E30FA8">
      <w:pPr>
        <w:pStyle w:val="xmsonormal"/>
        <w:rPr>
          <w:rFonts w:ascii="Trebuchet MS" w:hAnsi="Trebuchet MS"/>
        </w:rPr>
      </w:pPr>
    </w:p>
    <w:p w14:paraId="54F6568D" w14:textId="78EB10B7" w:rsidR="006C4E90" w:rsidRDefault="006C4E90">
      <w:pPr>
        <w:pStyle w:val="xmsonormal"/>
        <w:rPr>
          <w:rFonts w:ascii="Trebuchet MS" w:hAnsi="Trebuchet MS"/>
        </w:rPr>
      </w:pPr>
      <w:r>
        <w:rPr>
          <w:rFonts w:ascii="Trebuchet MS" w:hAnsi="Trebuchet MS"/>
        </w:rPr>
        <w:t xml:space="preserve">It was also reported that the Scottish Solicitor’s Bar Association had also been corresponding with the Scottish Government and this would also inform the </w:t>
      </w:r>
      <w:r w:rsidR="00A67E18">
        <w:rPr>
          <w:rFonts w:ascii="Trebuchet MS" w:hAnsi="Trebuchet MS"/>
        </w:rPr>
        <w:t xml:space="preserve">Scottish </w:t>
      </w:r>
      <w:r>
        <w:rPr>
          <w:rFonts w:ascii="Trebuchet MS" w:hAnsi="Trebuchet MS"/>
        </w:rPr>
        <w:t>G</w:t>
      </w:r>
      <w:r w:rsidR="00A67E18">
        <w:rPr>
          <w:rFonts w:ascii="Trebuchet MS" w:hAnsi="Trebuchet MS"/>
        </w:rPr>
        <w:t>overnment</w:t>
      </w:r>
      <w:r>
        <w:rPr>
          <w:rFonts w:ascii="Trebuchet MS" w:hAnsi="Trebuchet MS"/>
        </w:rPr>
        <w:t xml:space="preserve">’s next steps. </w:t>
      </w:r>
    </w:p>
    <w:p w14:paraId="23C5DF96" w14:textId="791F35D6" w:rsidR="006D3FA0" w:rsidRDefault="006D3FA0" w:rsidP="00E30FA8">
      <w:pPr>
        <w:pStyle w:val="xmsonormal"/>
        <w:rPr>
          <w:rFonts w:ascii="Trebuchet MS" w:hAnsi="Trebuchet MS"/>
        </w:rPr>
      </w:pPr>
    </w:p>
    <w:p w14:paraId="28F300C9" w14:textId="1FA83167" w:rsidR="00F45661" w:rsidRDefault="006D3FA0" w:rsidP="00E30FA8">
      <w:pPr>
        <w:pStyle w:val="xmsonormal"/>
        <w:rPr>
          <w:rFonts w:ascii="Trebuchet MS" w:hAnsi="Trebuchet MS"/>
        </w:rPr>
      </w:pPr>
      <w:r>
        <w:rPr>
          <w:rFonts w:ascii="Trebuchet MS" w:hAnsi="Trebuchet MS"/>
        </w:rPr>
        <w:t>The Chief Executive reported that the recruitment for PDSO solicitors had gone live that morning. The recruitment was designed to fill both existing vac</w:t>
      </w:r>
      <w:r w:rsidR="00F45661">
        <w:rPr>
          <w:rFonts w:ascii="Trebuchet MS" w:hAnsi="Trebuchet MS"/>
        </w:rPr>
        <w:t xml:space="preserve">ancies and also build capacity. It was made clear that the Scottish Government </w:t>
      </w:r>
      <w:r w:rsidR="00A67E18">
        <w:rPr>
          <w:rFonts w:ascii="Trebuchet MS" w:hAnsi="Trebuchet MS"/>
        </w:rPr>
        <w:t>were</w:t>
      </w:r>
      <w:r w:rsidR="00F45661">
        <w:rPr>
          <w:rFonts w:ascii="Trebuchet MS" w:hAnsi="Trebuchet MS"/>
        </w:rPr>
        <w:t xml:space="preserve"> not intending to replace the private criminal bar</w:t>
      </w:r>
      <w:r w:rsidR="00772A0A">
        <w:rPr>
          <w:rFonts w:ascii="Trebuchet MS" w:hAnsi="Trebuchet MS"/>
        </w:rPr>
        <w:t xml:space="preserve"> but rather to consider </w:t>
      </w:r>
      <w:r w:rsidR="00F45661">
        <w:rPr>
          <w:rFonts w:ascii="Trebuchet MS" w:hAnsi="Trebuchet MS"/>
        </w:rPr>
        <w:t xml:space="preserve">options in utilising the PDSO to secure </w:t>
      </w:r>
      <w:r w:rsidR="00772A0A">
        <w:rPr>
          <w:rFonts w:ascii="Trebuchet MS" w:hAnsi="Trebuchet MS"/>
        </w:rPr>
        <w:t>access to justice during disruptive action or occasions where the private bar withdraw from specific services</w:t>
      </w:r>
      <w:r w:rsidR="00F45661">
        <w:rPr>
          <w:rFonts w:ascii="Trebuchet MS" w:hAnsi="Trebuchet MS"/>
        </w:rPr>
        <w:t xml:space="preserve">. </w:t>
      </w:r>
    </w:p>
    <w:p w14:paraId="215A4753" w14:textId="5CA9CF0A" w:rsidR="007602C5" w:rsidRDefault="007602C5" w:rsidP="00CC5BB3">
      <w:pPr>
        <w:pStyle w:val="xmsonormal"/>
        <w:rPr>
          <w:rFonts w:ascii="Trebuchet MS" w:hAnsi="Trebuchet MS"/>
        </w:rPr>
      </w:pPr>
    </w:p>
    <w:p w14:paraId="79789F6D" w14:textId="5D1F39E6" w:rsidR="00B80F05" w:rsidRDefault="00B80F05" w:rsidP="00CC5BB3">
      <w:pPr>
        <w:pStyle w:val="xmsonormal"/>
        <w:rPr>
          <w:rFonts w:ascii="Trebuchet MS" w:hAnsi="Trebuchet MS"/>
        </w:rPr>
      </w:pPr>
      <w:r>
        <w:rPr>
          <w:rFonts w:ascii="Trebuchet MS" w:hAnsi="Trebuchet MS"/>
        </w:rPr>
        <w:t xml:space="preserve">There followed a general discussion on recruitment and retention problems in the wider criminal profession and although the trainee fund was acknowledged the view was that the current discussion needed to move beyond the fees issue and discuss the structural changes required for a sustainable criminal bar. </w:t>
      </w:r>
    </w:p>
    <w:p w14:paraId="11FD0FD6" w14:textId="34555212" w:rsidR="00AE2A31" w:rsidRDefault="00AE2A31" w:rsidP="00CC5BB3">
      <w:pPr>
        <w:pStyle w:val="xmsonormal"/>
        <w:rPr>
          <w:rFonts w:ascii="Trebuchet MS" w:hAnsi="Trebuchet MS"/>
        </w:rPr>
      </w:pPr>
    </w:p>
    <w:p w14:paraId="483A4166" w14:textId="7967EF5C" w:rsidR="00AE2A31" w:rsidRDefault="00AE2A31" w:rsidP="00CC5BB3">
      <w:pPr>
        <w:pStyle w:val="xmsonormal"/>
        <w:rPr>
          <w:rFonts w:ascii="Trebuchet MS" w:hAnsi="Trebuchet MS"/>
        </w:rPr>
      </w:pPr>
      <w:r>
        <w:rPr>
          <w:rFonts w:ascii="Trebuchet MS" w:hAnsi="Trebuchet MS"/>
        </w:rPr>
        <w:t xml:space="preserve">The upcoming </w:t>
      </w:r>
      <w:r w:rsidR="00772A0A">
        <w:rPr>
          <w:rFonts w:ascii="Trebuchet MS" w:hAnsi="Trebuchet MS"/>
        </w:rPr>
        <w:t xml:space="preserve">meeting </w:t>
      </w:r>
      <w:r>
        <w:rPr>
          <w:rFonts w:ascii="Trebuchet MS" w:hAnsi="Trebuchet MS"/>
        </w:rPr>
        <w:t xml:space="preserve">with the Minister Ash Regan </w:t>
      </w:r>
      <w:r w:rsidR="00772A0A">
        <w:rPr>
          <w:rFonts w:ascii="Trebuchet MS" w:hAnsi="Trebuchet MS"/>
        </w:rPr>
        <w:t xml:space="preserve">on 29 September </w:t>
      </w:r>
      <w:r>
        <w:rPr>
          <w:rFonts w:ascii="Trebuchet MS" w:hAnsi="Trebuchet MS"/>
        </w:rPr>
        <w:t>was discussed</w:t>
      </w:r>
      <w:r w:rsidR="00772A0A">
        <w:rPr>
          <w:rFonts w:ascii="Trebuchet MS" w:hAnsi="Trebuchet MS"/>
        </w:rPr>
        <w:t xml:space="preserve"> and the </w:t>
      </w:r>
      <w:r>
        <w:rPr>
          <w:rFonts w:ascii="Trebuchet MS" w:hAnsi="Trebuchet MS"/>
        </w:rPr>
        <w:t>Board</w:t>
      </w:r>
      <w:r w:rsidR="0083485B">
        <w:rPr>
          <w:rFonts w:ascii="Trebuchet MS" w:hAnsi="Trebuchet MS"/>
        </w:rPr>
        <w:t xml:space="preserve"> shared topics</w:t>
      </w:r>
      <w:r w:rsidR="00772A0A">
        <w:rPr>
          <w:rFonts w:ascii="Trebuchet MS" w:hAnsi="Trebuchet MS"/>
        </w:rPr>
        <w:t xml:space="preserve"> that it would wish to raise with the Minister.</w:t>
      </w:r>
    </w:p>
    <w:p w14:paraId="5C0DD34A" w14:textId="01B45809" w:rsidR="00B80F05" w:rsidRDefault="00B80F05" w:rsidP="00CC5BB3">
      <w:pPr>
        <w:pStyle w:val="xmsonormal"/>
        <w:rPr>
          <w:rFonts w:ascii="Trebuchet MS" w:hAnsi="Trebuchet MS"/>
        </w:rPr>
      </w:pPr>
    </w:p>
    <w:p w14:paraId="7FD3707D" w14:textId="2A70E9CF" w:rsidR="007602C5" w:rsidRDefault="007602C5" w:rsidP="00CC5BB3">
      <w:pPr>
        <w:pStyle w:val="xmsonormal"/>
        <w:rPr>
          <w:rFonts w:ascii="Trebuchet MS" w:hAnsi="Trebuchet MS"/>
        </w:rPr>
      </w:pPr>
      <w:r>
        <w:rPr>
          <w:rFonts w:ascii="Trebuchet MS" w:hAnsi="Trebuchet MS"/>
        </w:rPr>
        <w:t xml:space="preserve">The remainder of the Chief Executive’s report was noted. </w:t>
      </w:r>
    </w:p>
    <w:p w14:paraId="54D40408" w14:textId="4EF21924" w:rsidR="00D05573" w:rsidRDefault="00D05573" w:rsidP="00D05573">
      <w:pPr>
        <w:rPr>
          <w:rFonts w:ascii="Trebuchet MS" w:hAnsi="Trebuchet MS"/>
        </w:rPr>
      </w:pPr>
    </w:p>
    <w:p w14:paraId="2FF80C7E" w14:textId="74750939" w:rsidR="008D402B" w:rsidRPr="000332DF" w:rsidRDefault="0089079D" w:rsidP="00EC5AA1">
      <w:pPr>
        <w:pStyle w:val="ListParagraph"/>
        <w:numPr>
          <w:ilvl w:val="0"/>
          <w:numId w:val="9"/>
        </w:numPr>
        <w:spacing w:after="0" w:line="240" w:lineRule="auto"/>
        <w:ind w:left="284"/>
        <w:jc w:val="both"/>
        <w:rPr>
          <w:rFonts w:ascii="Trebuchet MS" w:eastAsia="Times New Roman" w:hAnsi="Trebuchet MS" w:cs="Times New Roman"/>
          <w:b/>
        </w:rPr>
      </w:pPr>
      <w:r w:rsidRPr="000332DF">
        <w:rPr>
          <w:rFonts w:ascii="Trebuchet MS" w:eastAsia="Times New Roman" w:hAnsi="Trebuchet MS" w:cs="Times New Roman"/>
          <w:b/>
        </w:rPr>
        <w:t>SLAB ADMINISTRATION – FINANCE AND RESOURCE REPORT</w:t>
      </w:r>
    </w:p>
    <w:p w14:paraId="74877923" w14:textId="77777777" w:rsidR="008B6453" w:rsidRPr="002E5AD6" w:rsidRDefault="008B6453" w:rsidP="002E5AD6">
      <w:pPr>
        <w:spacing w:after="0" w:line="240" w:lineRule="auto"/>
        <w:contextualSpacing/>
        <w:jc w:val="both"/>
        <w:rPr>
          <w:rFonts w:ascii="Trebuchet MS" w:eastAsia="Times New Roman" w:hAnsi="Trebuchet MS" w:cs="Times New Roman"/>
          <w:b/>
        </w:rPr>
      </w:pPr>
    </w:p>
    <w:p w14:paraId="2778F35D" w14:textId="6E162086" w:rsidR="0053354D" w:rsidRDefault="00625F54" w:rsidP="009724C7">
      <w:pPr>
        <w:spacing w:after="0" w:line="240" w:lineRule="auto"/>
        <w:contextualSpacing/>
        <w:rPr>
          <w:rFonts w:ascii="Trebuchet MS" w:eastAsia="Times New Roman" w:hAnsi="Trebuchet MS" w:cs="Times New Roman"/>
        </w:rPr>
      </w:pPr>
      <w:r>
        <w:rPr>
          <w:rFonts w:ascii="Trebuchet MS" w:eastAsia="Times New Roman" w:hAnsi="Trebuchet MS" w:cs="Times New Roman"/>
        </w:rPr>
        <w:t xml:space="preserve">The Board was presented with the </w:t>
      </w:r>
      <w:r w:rsidR="009724C7">
        <w:rPr>
          <w:rFonts w:ascii="Trebuchet MS" w:eastAsia="Times New Roman" w:hAnsi="Trebuchet MS" w:cs="Times New Roman"/>
        </w:rPr>
        <w:t>SLAB Administrat</w:t>
      </w:r>
      <w:r w:rsidR="00E30FA8">
        <w:rPr>
          <w:rFonts w:ascii="Trebuchet MS" w:eastAsia="Times New Roman" w:hAnsi="Trebuchet MS" w:cs="Times New Roman"/>
        </w:rPr>
        <w:t>ion Finance and Resource Report</w:t>
      </w:r>
      <w:r>
        <w:rPr>
          <w:rFonts w:ascii="Trebuchet MS" w:eastAsia="Times New Roman" w:hAnsi="Trebuchet MS" w:cs="Times New Roman"/>
        </w:rPr>
        <w:t xml:space="preserve">. The purpose of the report was </w:t>
      </w:r>
      <w:r w:rsidR="009724C7">
        <w:rPr>
          <w:rFonts w:ascii="Trebuchet MS" w:eastAsia="Times New Roman" w:hAnsi="Trebuchet MS" w:cs="Times New Roman"/>
        </w:rPr>
        <w:t>to show</w:t>
      </w:r>
      <w:r w:rsidR="009724C7" w:rsidRPr="009724C7">
        <w:rPr>
          <w:rFonts w:ascii="Trebuchet MS" w:eastAsia="Times New Roman" w:hAnsi="Trebuchet MS" w:cs="Times New Roman"/>
        </w:rPr>
        <w:t xml:space="preserve"> </w:t>
      </w:r>
      <w:r w:rsidR="00F25E95">
        <w:rPr>
          <w:rFonts w:ascii="Trebuchet MS" w:eastAsia="Times New Roman" w:hAnsi="Trebuchet MS" w:cs="Times New Roman"/>
        </w:rPr>
        <w:t>e</w:t>
      </w:r>
      <w:r w:rsidR="00F25E95" w:rsidRPr="00F25E95">
        <w:rPr>
          <w:rFonts w:ascii="Trebuchet MS" w:eastAsia="Times New Roman" w:hAnsi="Trebuchet MS" w:cs="Times New Roman"/>
        </w:rPr>
        <w:t>xpenditure for the period ended 30</w:t>
      </w:r>
      <w:r w:rsidR="00F25E95" w:rsidRPr="00F25E95">
        <w:rPr>
          <w:rFonts w:ascii="Trebuchet MS" w:eastAsia="Times New Roman" w:hAnsi="Trebuchet MS" w:cs="Times New Roman"/>
          <w:vertAlign w:val="superscript"/>
        </w:rPr>
        <w:t>th</w:t>
      </w:r>
      <w:r w:rsidR="00F25E95" w:rsidRPr="00F25E95">
        <w:rPr>
          <w:rFonts w:ascii="Trebuchet MS" w:eastAsia="Times New Roman" w:hAnsi="Trebuchet MS" w:cs="Times New Roman"/>
        </w:rPr>
        <w:t xml:space="preserve"> June 2022</w:t>
      </w:r>
      <w:r w:rsidR="00F25E95">
        <w:rPr>
          <w:rFonts w:ascii="Trebuchet MS" w:eastAsia="Times New Roman" w:hAnsi="Trebuchet MS" w:cs="Times New Roman"/>
        </w:rPr>
        <w:t>. It was noted that expenditure</w:t>
      </w:r>
      <w:r w:rsidR="00F25E95" w:rsidRPr="00F25E95">
        <w:rPr>
          <w:rFonts w:ascii="Trebuchet MS" w:eastAsia="Times New Roman" w:hAnsi="Trebuchet MS" w:cs="Times New Roman"/>
        </w:rPr>
        <w:t xml:space="preserve"> </w:t>
      </w:r>
      <w:r w:rsidR="00F25E95">
        <w:rPr>
          <w:rFonts w:ascii="Trebuchet MS" w:eastAsia="Times New Roman" w:hAnsi="Trebuchet MS" w:cs="Times New Roman"/>
        </w:rPr>
        <w:t>was</w:t>
      </w:r>
      <w:r w:rsidR="00F25E95" w:rsidRPr="00F25E95">
        <w:rPr>
          <w:rFonts w:ascii="Trebuchet MS" w:eastAsia="Times New Roman" w:hAnsi="Trebuchet MS" w:cs="Times New Roman"/>
        </w:rPr>
        <w:t xml:space="preserve"> £3.5m which </w:t>
      </w:r>
      <w:r w:rsidR="00F25E95">
        <w:rPr>
          <w:rFonts w:ascii="Trebuchet MS" w:eastAsia="Times New Roman" w:hAnsi="Trebuchet MS" w:cs="Times New Roman"/>
        </w:rPr>
        <w:t>was</w:t>
      </w:r>
      <w:r w:rsidR="00F25E95" w:rsidRPr="00F25E95">
        <w:rPr>
          <w:rFonts w:ascii="Trebuchet MS" w:eastAsia="Times New Roman" w:hAnsi="Trebuchet MS" w:cs="Times New Roman"/>
        </w:rPr>
        <w:t xml:space="preserve"> in line with </w:t>
      </w:r>
      <w:r w:rsidR="00F25E95">
        <w:rPr>
          <w:rFonts w:ascii="Trebuchet MS" w:eastAsia="Times New Roman" w:hAnsi="Trebuchet MS" w:cs="Times New Roman"/>
        </w:rPr>
        <w:t xml:space="preserve">the </w:t>
      </w:r>
      <w:r w:rsidR="00F25E95" w:rsidRPr="00F25E95">
        <w:rPr>
          <w:rFonts w:ascii="Trebuchet MS" w:eastAsia="Times New Roman" w:hAnsi="Trebuchet MS" w:cs="Times New Roman"/>
        </w:rPr>
        <w:t>budget profile of £3.6m (a 3.7% variance)</w:t>
      </w:r>
      <w:r w:rsidR="00F25E95">
        <w:rPr>
          <w:rFonts w:ascii="Trebuchet MS" w:eastAsia="Times New Roman" w:hAnsi="Trebuchet MS" w:cs="Times New Roman"/>
        </w:rPr>
        <w:t>.</w:t>
      </w:r>
    </w:p>
    <w:p w14:paraId="61EAB614" w14:textId="045811C8" w:rsidR="00F25E95" w:rsidRDefault="00F25E95" w:rsidP="009724C7">
      <w:pPr>
        <w:spacing w:after="0" w:line="240" w:lineRule="auto"/>
        <w:contextualSpacing/>
        <w:rPr>
          <w:rFonts w:ascii="Trebuchet MS" w:eastAsia="Times New Roman" w:hAnsi="Trebuchet MS" w:cs="Times New Roman"/>
        </w:rPr>
      </w:pPr>
    </w:p>
    <w:p w14:paraId="41AEEA71" w14:textId="04D0FE42" w:rsidR="00F25E95" w:rsidRDefault="00F25E95" w:rsidP="009724C7">
      <w:pPr>
        <w:spacing w:after="0" w:line="240" w:lineRule="auto"/>
        <w:contextualSpacing/>
        <w:rPr>
          <w:rFonts w:ascii="Trebuchet MS" w:hAnsi="Trebuchet MS"/>
        </w:rPr>
      </w:pPr>
      <w:r>
        <w:rPr>
          <w:rFonts w:ascii="Trebuchet MS" w:eastAsia="Times New Roman" w:hAnsi="Trebuchet MS" w:cs="Times New Roman"/>
        </w:rPr>
        <w:t>There were no</w:t>
      </w:r>
      <w:r w:rsidR="0083485B">
        <w:rPr>
          <w:rFonts w:ascii="Trebuchet MS" w:eastAsia="Times New Roman" w:hAnsi="Trebuchet MS" w:cs="Times New Roman"/>
        </w:rPr>
        <w:t xml:space="preserve"> significant</w:t>
      </w:r>
      <w:r>
        <w:rPr>
          <w:rFonts w:ascii="Trebuchet MS" w:eastAsia="Times New Roman" w:hAnsi="Trebuchet MS" w:cs="Times New Roman"/>
        </w:rPr>
        <w:t xml:space="preserve"> concerns reported. </w:t>
      </w:r>
    </w:p>
    <w:p w14:paraId="3E5F9AB3" w14:textId="74BE9FC3" w:rsidR="00514C08" w:rsidRDefault="00514C08" w:rsidP="009724C7">
      <w:pPr>
        <w:spacing w:after="0" w:line="240" w:lineRule="auto"/>
        <w:contextualSpacing/>
        <w:rPr>
          <w:rFonts w:ascii="Trebuchet MS" w:hAnsi="Trebuchet MS"/>
        </w:rPr>
      </w:pPr>
    </w:p>
    <w:p w14:paraId="5003FAC5" w14:textId="395DFB6B" w:rsidR="00514C08" w:rsidRDefault="00514C08" w:rsidP="009724C7">
      <w:pPr>
        <w:spacing w:after="0" w:line="240" w:lineRule="auto"/>
        <w:contextualSpacing/>
        <w:rPr>
          <w:rFonts w:ascii="Trebuchet MS" w:hAnsi="Trebuchet MS"/>
        </w:rPr>
      </w:pPr>
      <w:r>
        <w:rPr>
          <w:rFonts w:ascii="Trebuchet MS" w:hAnsi="Trebuchet MS"/>
        </w:rPr>
        <w:t xml:space="preserve">The report was noted. </w:t>
      </w:r>
    </w:p>
    <w:p w14:paraId="658302A6" w14:textId="6E097EC8" w:rsidR="0083485B" w:rsidRDefault="0083485B" w:rsidP="009724C7">
      <w:pPr>
        <w:spacing w:after="0" w:line="240" w:lineRule="auto"/>
        <w:contextualSpacing/>
        <w:rPr>
          <w:rFonts w:ascii="Trebuchet MS" w:hAnsi="Trebuchet MS"/>
        </w:rPr>
      </w:pPr>
    </w:p>
    <w:p w14:paraId="7D51AEBF" w14:textId="41A9CB66" w:rsidR="0083485B" w:rsidRDefault="0083485B" w:rsidP="009724C7">
      <w:pPr>
        <w:spacing w:after="0" w:line="240" w:lineRule="auto"/>
        <w:contextualSpacing/>
        <w:rPr>
          <w:rFonts w:ascii="Trebuchet MS" w:hAnsi="Trebuchet MS"/>
        </w:rPr>
      </w:pPr>
    </w:p>
    <w:p w14:paraId="29ECE531" w14:textId="00215A2D" w:rsidR="0083485B" w:rsidRDefault="0083485B" w:rsidP="009724C7">
      <w:pPr>
        <w:spacing w:after="0" w:line="240" w:lineRule="auto"/>
        <w:contextualSpacing/>
        <w:rPr>
          <w:rFonts w:ascii="Trebuchet MS" w:hAnsi="Trebuchet MS"/>
        </w:rPr>
      </w:pPr>
    </w:p>
    <w:p w14:paraId="1A8D2DDE" w14:textId="77777777" w:rsidR="0083485B" w:rsidRPr="00514C08" w:rsidRDefault="0083485B" w:rsidP="009724C7">
      <w:pPr>
        <w:spacing w:after="0" w:line="240" w:lineRule="auto"/>
        <w:contextualSpacing/>
        <w:rPr>
          <w:rFonts w:ascii="Trebuchet MS" w:hAnsi="Trebuchet MS"/>
        </w:rPr>
      </w:pPr>
    </w:p>
    <w:p w14:paraId="4284FB15" w14:textId="7AAE91E9" w:rsidR="0018335C" w:rsidRDefault="0018335C" w:rsidP="002E5AD6">
      <w:pPr>
        <w:spacing w:after="0" w:line="240" w:lineRule="auto"/>
        <w:contextualSpacing/>
        <w:jc w:val="both"/>
        <w:rPr>
          <w:rFonts w:ascii="Trebuchet MS" w:eastAsia="Times New Roman" w:hAnsi="Trebuchet MS" w:cs="Times New Roman"/>
          <w:b/>
        </w:rPr>
      </w:pPr>
    </w:p>
    <w:p w14:paraId="7CBA00AD" w14:textId="77777777" w:rsidR="0018335C" w:rsidRDefault="0018335C" w:rsidP="002E5AD6">
      <w:pPr>
        <w:spacing w:after="0" w:line="240" w:lineRule="auto"/>
        <w:contextualSpacing/>
        <w:jc w:val="both"/>
        <w:rPr>
          <w:rFonts w:ascii="Trebuchet MS" w:eastAsia="Times New Roman" w:hAnsi="Trebuchet MS" w:cs="Times New Roman"/>
          <w:b/>
        </w:rPr>
      </w:pPr>
    </w:p>
    <w:p w14:paraId="756E2093" w14:textId="17631225" w:rsidR="00D01D72" w:rsidRPr="000332DF" w:rsidRDefault="00937E1B" w:rsidP="00EC5AA1">
      <w:pPr>
        <w:pStyle w:val="ListParagraph"/>
        <w:numPr>
          <w:ilvl w:val="0"/>
          <w:numId w:val="9"/>
        </w:numPr>
        <w:spacing w:after="0" w:line="240" w:lineRule="auto"/>
        <w:ind w:left="284"/>
        <w:jc w:val="both"/>
        <w:rPr>
          <w:rFonts w:ascii="Trebuchet MS" w:eastAsia="Times New Roman" w:hAnsi="Trebuchet MS" w:cs="Times New Roman"/>
          <w:b/>
        </w:rPr>
      </w:pPr>
      <w:r w:rsidRPr="000332DF">
        <w:rPr>
          <w:rFonts w:ascii="Trebuchet MS" w:eastAsia="Times New Roman" w:hAnsi="Trebuchet MS" w:cs="Times New Roman"/>
          <w:b/>
        </w:rPr>
        <w:t>LEGAL AID FUND FINANCE REPORT</w:t>
      </w:r>
    </w:p>
    <w:p w14:paraId="6992D243" w14:textId="0020A73F" w:rsidR="0018335C" w:rsidRDefault="0018335C" w:rsidP="002E5AD6">
      <w:pPr>
        <w:spacing w:after="0" w:line="240" w:lineRule="auto"/>
        <w:contextualSpacing/>
        <w:jc w:val="both"/>
        <w:rPr>
          <w:rFonts w:ascii="Trebuchet MS" w:eastAsia="Times New Roman" w:hAnsi="Trebuchet MS" w:cs="Times New Roman"/>
          <w:b/>
        </w:rPr>
      </w:pPr>
    </w:p>
    <w:p w14:paraId="54E7244C" w14:textId="47EA253C" w:rsidR="00191551" w:rsidRDefault="00191551" w:rsidP="00E30FA8">
      <w:pPr>
        <w:spacing w:after="0" w:line="240" w:lineRule="auto"/>
        <w:contextualSpacing/>
        <w:rPr>
          <w:rFonts w:ascii="Trebuchet MS" w:eastAsia="Times New Roman" w:hAnsi="Trebuchet MS" w:cs="Times New Roman"/>
        </w:rPr>
      </w:pPr>
      <w:r>
        <w:rPr>
          <w:rFonts w:ascii="Trebuchet MS" w:eastAsia="Times New Roman" w:hAnsi="Trebuchet MS" w:cs="Times New Roman"/>
        </w:rPr>
        <w:t>The Board w</w:t>
      </w:r>
      <w:r w:rsidR="00625F54">
        <w:rPr>
          <w:rFonts w:ascii="Trebuchet MS" w:eastAsia="Times New Roman" w:hAnsi="Trebuchet MS" w:cs="Times New Roman"/>
        </w:rPr>
        <w:t>as</w:t>
      </w:r>
      <w:r>
        <w:rPr>
          <w:rFonts w:ascii="Trebuchet MS" w:eastAsia="Times New Roman" w:hAnsi="Trebuchet MS" w:cs="Times New Roman"/>
        </w:rPr>
        <w:t xml:space="preserve"> presented with the Legal Aid Fund Finance report. </w:t>
      </w:r>
      <w:r w:rsidR="00625F54">
        <w:rPr>
          <w:rFonts w:ascii="Trebuchet MS" w:eastAsia="Times New Roman" w:hAnsi="Trebuchet MS" w:cs="Times New Roman"/>
        </w:rPr>
        <w:t xml:space="preserve">The purpose of the report was </w:t>
      </w:r>
      <w:r w:rsidR="009724C7">
        <w:rPr>
          <w:rFonts w:ascii="Trebuchet MS" w:eastAsia="Times New Roman" w:hAnsi="Trebuchet MS" w:cs="Times New Roman"/>
        </w:rPr>
        <w:t xml:space="preserve">to show current legal aid </w:t>
      </w:r>
      <w:r w:rsidR="00B3734F">
        <w:rPr>
          <w:rFonts w:ascii="Trebuchet MS" w:eastAsia="Times New Roman" w:hAnsi="Trebuchet MS" w:cs="Times New Roman"/>
        </w:rPr>
        <w:t>expenditure to</w:t>
      </w:r>
      <w:r w:rsidR="00167F2A" w:rsidRPr="00167F2A">
        <w:rPr>
          <w:rFonts w:ascii="Trebuchet MS" w:eastAsia="Times New Roman" w:hAnsi="Trebuchet MS" w:cs="Times New Roman"/>
        </w:rPr>
        <w:t xml:space="preserve"> June 2022 </w:t>
      </w:r>
      <w:r w:rsidR="009724C7">
        <w:rPr>
          <w:rFonts w:ascii="Trebuchet MS" w:eastAsia="Times New Roman" w:hAnsi="Trebuchet MS" w:cs="Times New Roman"/>
        </w:rPr>
        <w:t xml:space="preserve">and reflected on the forecasted position and associated risks. </w:t>
      </w:r>
    </w:p>
    <w:p w14:paraId="53E1817C" w14:textId="0D3160CB" w:rsidR="00F25E95" w:rsidRDefault="00F25E95" w:rsidP="00E30FA8">
      <w:pPr>
        <w:spacing w:after="0" w:line="240" w:lineRule="auto"/>
        <w:contextualSpacing/>
        <w:rPr>
          <w:rFonts w:ascii="Trebuchet MS" w:eastAsia="Times New Roman" w:hAnsi="Trebuchet MS" w:cs="Times New Roman"/>
        </w:rPr>
      </w:pPr>
    </w:p>
    <w:p w14:paraId="3A5B110E" w14:textId="3E3C77DB" w:rsidR="00F25E95" w:rsidRDefault="00F25E95" w:rsidP="00E30FA8">
      <w:pPr>
        <w:spacing w:after="0" w:line="240" w:lineRule="auto"/>
        <w:contextualSpacing/>
        <w:rPr>
          <w:rFonts w:ascii="Trebuchet MS" w:eastAsia="Times New Roman" w:hAnsi="Trebuchet MS" w:cs="Times New Roman"/>
        </w:rPr>
      </w:pPr>
      <w:r w:rsidRPr="00F25E95">
        <w:rPr>
          <w:rFonts w:ascii="Trebuchet MS" w:eastAsia="Times New Roman" w:hAnsi="Trebuchet MS" w:cs="Times New Roman"/>
        </w:rPr>
        <w:t>The current</w:t>
      </w:r>
      <w:r>
        <w:rPr>
          <w:rFonts w:ascii="Trebuchet MS" w:eastAsia="Times New Roman" w:hAnsi="Trebuchet MS" w:cs="Times New Roman"/>
        </w:rPr>
        <w:t xml:space="preserve"> position showed</w:t>
      </w:r>
      <w:r w:rsidRPr="00F25E95">
        <w:rPr>
          <w:rFonts w:ascii="Trebuchet MS" w:eastAsia="Times New Roman" w:hAnsi="Trebuchet MS" w:cs="Times New Roman"/>
        </w:rPr>
        <w:t xml:space="preserve"> a positive picture with legal aid expenditure at £4.7m higher than in the comparable period in 2021-22 and £1.6m behind profile.</w:t>
      </w:r>
    </w:p>
    <w:p w14:paraId="6917A34D" w14:textId="4AE0B7A9" w:rsidR="00191551" w:rsidRDefault="00191551" w:rsidP="009724C7">
      <w:pPr>
        <w:spacing w:after="0" w:line="240" w:lineRule="auto"/>
        <w:contextualSpacing/>
        <w:rPr>
          <w:rFonts w:ascii="Trebuchet MS" w:eastAsia="Times New Roman" w:hAnsi="Trebuchet MS" w:cs="Times New Roman"/>
        </w:rPr>
      </w:pPr>
    </w:p>
    <w:p w14:paraId="29F29D72" w14:textId="6EA97882" w:rsidR="00191551" w:rsidRPr="00191551" w:rsidRDefault="00191551" w:rsidP="009724C7">
      <w:pPr>
        <w:spacing w:after="0" w:line="240" w:lineRule="auto"/>
        <w:contextualSpacing/>
        <w:rPr>
          <w:rFonts w:ascii="Trebuchet MS" w:eastAsia="Times New Roman" w:hAnsi="Trebuchet MS" w:cs="Times New Roman"/>
        </w:rPr>
      </w:pPr>
      <w:r>
        <w:rPr>
          <w:rFonts w:ascii="Trebuchet MS" w:eastAsia="Times New Roman" w:hAnsi="Trebuchet MS" w:cs="Times New Roman"/>
        </w:rPr>
        <w:t xml:space="preserve">The report was noted. </w:t>
      </w:r>
    </w:p>
    <w:p w14:paraId="73DFF09B" w14:textId="77777777" w:rsidR="002C4253" w:rsidRDefault="002C4253" w:rsidP="002E5AD6">
      <w:pPr>
        <w:spacing w:after="0" w:line="240" w:lineRule="auto"/>
        <w:contextualSpacing/>
        <w:jc w:val="both"/>
        <w:rPr>
          <w:rFonts w:ascii="Trebuchet MS" w:eastAsia="Times New Roman" w:hAnsi="Trebuchet MS" w:cs="Times New Roman"/>
          <w:b/>
        </w:rPr>
      </w:pPr>
    </w:p>
    <w:p w14:paraId="064C3EEE" w14:textId="245A4FF5" w:rsidR="00514C08" w:rsidRDefault="00E30FA8" w:rsidP="00EC5AA1">
      <w:pPr>
        <w:pStyle w:val="ListParagraph"/>
        <w:numPr>
          <w:ilvl w:val="0"/>
          <w:numId w:val="9"/>
        </w:numPr>
        <w:spacing w:after="0" w:line="240" w:lineRule="auto"/>
        <w:ind w:left="284"/>
        <w:jc w:val="both"/>
        <w:rPr>
          <w:rFonts w:ascii="Trebuchet MS" w:eastAsia="Times New Roman" w:hAnsi="Trebuchet MS" w:cs="Times New Roman"/>
          <w:b/>
        </w:rPr>
      </w:pPr>
      <w:r>
        <w:rPr>
          <w:rFonts w:ascii="Trebuchet MS" w:eastAsia="Times New Roman" w:hAnsi="Trebuchet MS" w:cs="Times New Roman"/>
          <w:b/>
        </w:rPr>
        <w:t>BUSINESS PLAN UPDATE</w:t>
      </w:r>
    </w:p>
    <w:p w14:paraId="2E61B045" w14:textId="67ED1B82" w:rsidR="00010552" w:rsidRDefault="00010552" w:rsidP="00010552">
      <w:pPr>
        <w:spacing w:after="0" w:line="240" w:lineRule="auto"/>
        <w:jc w:val="both"/>
        <w:rPr>
          <w:rFonts w:ascii="Trebuchet MS" w:eastAsia="Times New Roman" w:hAnsi="Trebuchet MS" w:cs="Times New Roman"/>
          <w:b/>
        </w:rPr>
      </w:pPr>
    </w:p>
    <w:p w14:paraId="5BD88259" w14:textId="4FDC6956" w:rsidR="00F25E95" w:rsidRPr="00F25E95" w:rsidRDefault="009724C7" w:rsidP="00F25E95">
      <w:pPr>
        <w:rPr>
          <w:rFonts w:ascii="Trebuchet MS" w:eastAsia="Times New Roman" w:hAnsi="Trebuchet MS" w:cs="Times New Roman"/>
        </w:rPr>
      </w:pPr>
      <w:r>
        <w:rPr>
          <w:rFonts w:ascii="Trebuchet MS" w:eastAsia="Times New Roman" w:hAnsi="Trebuchet MS" w:cs="Times New Roman"/>
        </w:rPr>
        <w:t>The Boar</w:t>
      </w:r>
      <w:r w:rsidR="0083485B">
        <w:rPr>
          <w:rFonts w:ascii="Trebuchet MS" w:eastAsia="Times New Roman" w:hAnsi="Trebuchet MS" w:cs="Times New Roman"/>
        </w:rPr>
        <w:t xml:space="preserve">d </w:t>
      </w:r>
      <w:r>
        <w:rPr>
          <w:rFonts w:ascii="Trebuchet MS" w:eastAsia="Times New Roman" w:hAnsi="Trebuchet MS" w:cs="Times New Roman"/>
        </w:rPr>
        <w:t>w</w:t>
      </w:r>
      <w:r w:rsidR="0083485B">
        <w:rPr>
          <w:rFonts w:ascii="Trebuchet MS" w:eastAsia="Times New Roman" w:hAnsi="Trebuchet MS" w:cs="Times New Roman"/>
        </w:rPr>
        <w:t>as</w:t>
      </w:r>
      <w:r>
        <w:rPr>
          <w:rFonts w:ascii="Trebuchet MS" w:eastAsia="Times New Roman" w:hAnsi="Trebuchet MS" w:cs="Times New Roman"/>
        </w:rPr>
        <w:t xml:space="preserve"> presented with </w:t>
      </w:r>
      <w:r w:rsidR="0083485B">
        <w:rPr>
          <w:rFonts w:ascii="Trebuchet MS" w:eastAsia="Times New Roman" w:hAnsi="Trebuchet MS" w:cs="Times New Roman"/>
        </w:rPr>
        <w:t>a</w:t>
      </w:r>
      <w:r>
        <w:rPr>
          <w:rFonts w:ascii="Trebuchet MS" w:eastAsia="Times New Roman" w:hAnsi="Trebuchet MS" w:cs="Times New Roman"/>
        </w:rPr>
        <w:t xml:space="preserve"> </w:t>
      </w:r>
      <w:r w:rsidR="00F25E95" w:rsidRPr="00F25E95">
        <w:rPr>
          <w:rFonts w:ascii="Trebuchet MS" w:eastAsia="Times New Roman" w:hAnsi="Trebuchet MS" w:cs="Times New Roman"/>
        </w:rPr>
        <w:t xml:space="preserve">report </w:t>
      </w:r>
      <w:r w:rsidR="00F25E95">
        <w:rPr>
          <w:rFonts w:ascii="Trebuchet MS" w:eastAsia="Times New Roman" w:hAnsi="Trebuchet MS" w:cs="Times New Roman"/>
        </w:rPr>
        <w:t>which presented</w:t>
      </w:r>
      <w:r w:rsidR="00F25E95" w:rsidRPr="00F25E95">
        <w:rPr>
          <w:rFonts w:ascii="Trebuchet MS" w:eastAsia="Times New Roman" w:hAnsi="Trebuchet MS" w:cs="Times New Roman"/>
        </w:rPr>
        <w:t xml:space="preserve"> a snapshot of progress against the 2022-23 business plan. </w:t>
      </w:r>
      <w:r w:rsidR="00F25E95">
        <w:rPr>
          <w:rFonts w:ascii="Trebuchet MS" w:eastAsia="Times New Roman" w:hAnsi="Trebuchet MS" w:cs="Times New Roman"/>
        </w:rPr>
        <w:t>It was noted that pr</w:t>
      </w:r>
      <w:r w:rsidR="00941E98">
        <w:rPr>
          <w:rFonts w:ascii="Trebuchet MS" w:eastAsia="Times New Roman" w:hAnsi="Trebuchet MS" w:cs="Times New Roman"/>
        </w:rPr>
        <w:t>ogress in the first quarter had</w:t>
      </w:r>
      <w:r w:rsidR="00F25E95" w:rsidRPr="00F25E95">
        <w:rPr>
          <w:rFonts w:ascii="Trebuchet MS" w:eastAsia="Times New Roman" w:hAnsi="Trebuchet MS" w:cs="Times New Roman"/>
        </w:rPr>
        <w:t xml:space="preserve"> been generally good.</w:t>
      </w:r>
    </w:p>
    <w:p w14:paraId="1C0D7C88" w14:textId="5A810B4F" w:rsidR="00F25E95" w:rsidRDefault="00A54226" w:rsidP="00F25E95">
      <w:pPr>
        <w:rPr>
          <w:rFonts w:ascii="Trebuchet MS" w:eastAsia="Times New Roman" w:hAnsi="Trebuchet MS" w:cs="Times New Roman"/>
        </w:rPr>
      </w:pPr>
      <w:r>
        <w:rPr>
          <w:rFonts w:ascii="Trebuchet MS" w:eastAsia="Times New Roman" w:hAnsi="Trebuchet MS" w:cs="Times New Roman"/>
        </w:rPr>
        <w:t>The Board</w:t>
      </w:r>
      <w:r w:rsidR="0083485B">
        <w:rPr>
          <w:rFonts w:ascii="Trebuchet MS" w:eastAsia="Times New Roman" w:hAnsi="Trebuchet MS" w:cs="Times New Roman"/>
        </w:rPr>
        <w:t xml:space="preserve">’s attention was drawn to </w:t>
      </w:r>
      <w:r>
        <w:rPr>
          <w:rFonts w:ascii="Trebuchet MS" w:eastAsia="Times New Roman" w:hAnsi="Trebuchet MS" w:cs="Times New Roman"/>
        </w:rPr>
        <w:t>the</w:t>
      </w:r>
      <w:r w:rsidR="00F25E95" w:rsidRPr="00F25E95">
        <w:rPr>
          <w:rFonts w:ascii="Trebuchet MS" w:eastAsia="Times New Roman" w:hAnsi="Trebuchet MS" w:cs="Times New Roman"/>
        </w:rPr>
        <w:t xml:space="preserve"> status </w:t>
      </w:r>
      <w:r>
        <w:rPr>
          <w:rFonts w:ascii="Trebuchet MS" w:eastAsia="Times New Roman" w:hAnsi="Trebuchet MS" w:cs="Times New Roman"/>
        </w:rPr>
        <w:t xml:space="preserve">of the grant funding project where it was noted that there was a </w:t>
      </w:r>
      <w:r w:rsidR="00F25E95" w:rsidRPr="00F25E95">
        <w:rPr>
          <w:rFonts w:ascii="Trebuchet MS" w:eastAsia="Times New Roman" w:hAnsi="Trebuchet MS" w:cs="Times New Roman"/>
        </w:rPr>
        <w:t xml:space="preserve">likelihood that </w:t>
      </w:r>
      <w:r>
        <w:rPr>
          <w:rFonts w:ascii="Trebuchet MS" w:eastAsia="Times New Roman" w:hAnsi="Trebuchet MS" w:cs="Times New Roman"/>
        </w:rPr>
        <w:t>a</w:t>
      </w:r>
      <w:r w:rsidR="00F25E95" w:rsidRPr="00F25E95">
        <w:rPr>
          <w:rFonts w:ascii="Trebuchet MS" w:eastAsia="Times New Roman" w:hAnsi="Trebuchet MS" w:cs="Times New Roman"/>
        </w:rPr>
        <w:t xml:space="preserve"> shift </w:t>
      </w:r>
      <w:r>
        <w:rPr>
          <w:rFonts w:ascii="Trebuchet MS" w:eastAsia="Times New Roman" w:hAnsi="Trebuchet MS" w:cs="Times New Roman"/>
        </w:rPr>
        <w:t xml:space="preserve">of </w:t>
      </w:r>
      <w:r w:rsidR="00F25E95" w:rsidRPr="00F25E95">
        <w:rPr>
          <w:rFonts w:ascii="Trebuchet MS" w:eastAsia="Times New Roman" w:hAnsi="Trebuchet MS" w:cs="Times New Roman"/>
        </w:rPr>
        <w:t>resources</w:t>
      </w:r>
      <w:r>
        <w:rPr>
          <w:rFonts w:ascii="Trebuchet MS" w:eastAsia="Times New Roman" w:hAnsi="Trebuchet MS" w:cs="Times New Roman"/>
        </w:rPr>
        <w:t xml:space="preserve"> would be required in order to</w:t>
      </w:r>
      <w:r w:rsidR="00F25E95" w:rsidRPr="00F25E95">
        <w:rPr>
          <w:rFonts w:ascii="Trebuchet MS" w:eastAsia="Times New Roman" w:hAnsi="Trebuchet MS" w:cs="Times New Roman"/>
        </w:rPr>
        <w:t xml:space="preserve"> </w:t>
      </w:r>
      <w:r>
        <w:rPr>
          <w:rFonts w:ascii="Trebuchet MS" w:eastAsia="Times New Roman" w:hAnsi="Trebuchet MS" w:cs="Times New Roman"/>
        </w:rPr>
        <w:t>set</w:t>
      </w:r>
      <w:r w:rsidR="00F25E95" w:rsidRPr="00F25E95">
        <w:rPr>
          <w:rFonts w:ascii="Trebuchet MS" w:eastAsia="Times New Roman" w:hAnsi="Trebuchet MS" w:cs="Times New Roman"/>
        </w:rPr>
        <w:t xml:space="preserve"> up a distinct funding project with Scottish Women’s Aid</w:t>
      </w:r>
      <w:r>
        <w:rPr>
          <w:rFonts w:ascii="Trebuchet MS" w:eastAsia="Times New Roman" w:hAnsi="Trebuchet MS" w:cs="Times New Roman"/>
        </w:rPr>
        <w:t>. This would mean</w:t>
      </w:r>
      <w:r w:rsidR="00F25E95" w:rsidRPr="00F25E95">
        <w:rPr>
          <w:rFonts w:ascii="Trebuchet MS" w:eastAsia="Times New Roman" w:hAnsi="Trebuchet MS" w:cs="Times New Roman"/>
        </w:rPr>
        <w:t xml:space="preserve"> that </w:t>
      </w:r>
      <w:r>
        <w:rPr>
          <w:rFonts w:ascii="Trebuchet MS" w:eastAsia="Times New Roman" w:hAnsi="Trebuchet MS" w:cs="Times New Roman"/>
        </w:rPr>
        <w:t xml:space="preserve">there would be no </w:t>
      </w:r>
      <w:r w:rsidR="00F25E95" w:rsidRPr="00F25E95">
        <w:rPr>
          <w:rFonts w:ascii="Trebuchet MS" w:eastAsia="Times New Roman" w:hAnsi="Trebuchet MS" w:cs="Times New Roman"/>
        </w:rPr>
        <w:t xml:space="preserve">resource available to develop a plan for </w:t>
      </w:r>
      <w:r w:rsidR="0083485B">
        <w:rPr>
          <w:rFonts w:ascii="Trebuchet MS" w:eastAsia="Times New Roman" w:hAnsi="Trebuchet MS" w:cs="Times New Roman"/>
        </w:rPr>
        <w:t xml:space="preserve">the use of future grant funding </w:t>
      </w:r>
      <w:r w:rsidR="00F25E95" w:rsidRPr="00F25E95">
        <w:rPr>
          <w:rFonts w:ascii="Trebuchet MS" w:eastAsia="Times New Roman" w:hAnsi="Trebuchet MS" w:cs="Times New Roman"/>
        </w:rPr>
        <w:t xml:space="preserve">until at least the final quarter of the year. </w:t>
      </w:r>
      <w:r>
        <w:rPr>
          <w:rFonts w:ascii="Trebuchet MS" w:eastAsia="Times New Roman" w:hAnsi="Trebuchet MS" w:cs="Times New Roman"/>
        </w:rPr>
        <w:t xml:space="preserve">The Board accordingly noted that the decision had been taken by the Executive Team to </w:t>
      </w:r>
      <w:r w:rsidR="00F25E95" w:rsidRPr="00F25E95">
        <w:rPr>
          <w:rFonts w:ascii="Trebuchet MS" w:eastAsia="Times New Roman" w:hAnsi="Trebuchet MS" w:cs="Times New Roman"/>
        </w:rPr>
        <w:t xml:space="preserve">remove </w:t>
      </w:r>
      <w:r>
        <w:rPr>
          <w:rFonts w:ascii="Trebuchet MS" w:eastAsia="Times New Roman" w:hAnsi="Trebuchet MS" w:cs="Times New Roman"/>
        </w:rPr>
        <w:t>the</w:t>
      </w:r>
      <w:r w:rsidR="00F25E95" w:rsidRPr="00F25E95">
        <w:rPr>
          <w:rFonts w:ascii="Trebuchet MS" w:eastAsia="Times New Roman" w:hAnsi="Trebuchet MS" w:cs="Times New Roman"/>
        </w:rPr>
        <w:t xml:space="preserve"> project from this year’s plan.</w:t>
      </w:r>
    </w:p>
    <w:p w14:paraId="543E29F7" w14:textId="3ECC32EA" w:rsidR="006C1D65" w:rsidRDefault="006C1D65" w:rsidP="00F25E95">
      <w:pPr>
        <w:rPr>
          <w:rFonts w:ascii="Trebuchet MS" w:eastAsia="Times New Roman" w:hAnsi="Trebuchet MS" w:cs="Times New Roman"/>
        </w:rPr>
      </w:pPr>
      <w:r>
        <w:rPr>
          <w:rFonts w:ascii="Trebuchet MS" w:eastAsia="Times New Roman" w:hAnsi="Trebuchet MS" w:cs="Times New Roman"/>
        </w:rPr>
        <w:t xml:space="preserve">The Board queried the process for informing the existing grant funded projects </w:t>
      </w:r>
      <w:r w:rsidR="00B3734F">
        <w:rPr>
          <w:rFonts w:ascii="Trebuchet MS" w:eastAsia="Times New Roman" w:hAnsi="Trebuchet MS" w:cs="Times New Roman"/>
        </w:rPr>
        <w:t>and whether</w:t>
      </w:r>
      <w:r>
        <w:rPr>
          <w:rFonts w:ascii="Trebuchet MS" w:eastAsia="Times New Roman" w:hAnsi="Trebuchet MS" w:cs="Times New Roman"/>
        </w:rPr>
        <w:t xml:space="preserve"> funding would continue. It was confirmed that as much notice as possible was given about whether funding was to be continued but there was currently no indication the current projects would not be rolled over. </w:t>
      </w:r>
    </w:p>
    <w:p w14:paraId="39D9ECC4" w14:textId="180C54BE" w:rsidR="006C1D65" w:rsidRPr="00010552" w:rsidRDefault="006C1D65" w:rsidP="006C1D65">
      <w:pPr>
        <w:rPr>
          <w:rFonts w:ascii="Trebuchet MS" w:eastAsia="Times New Roman" w:hAnsi="Trebuchet MS" w:cs="Times New Roman"/>
          <w:b/>
        </w:rPr>
      </w:pPr>
      <w:r>
        <w:rPr>
          <w:rFonts w:ascii="Trebuchet MS" w:eastAsia="Times New Roman" w:hAnsi="Trebuchet MS" w:cs="Times New Roman"/>
        </w:rPr>
        <w:t xml:space="preserve">The Business Plan update was noted. </w:t>
      </w:r>
    </w:p>
    <w:p w14:paraId="7F816897" w14:textId="181666E8" w:rsidR="00A33305" w:rsidRDefault="00620B7F" w:rsidP="00EC5AA1">
      <w:pPr>
        <w:pStyle w:val="ListParagraph"/>
        <w:numPr>
          <w:ilvl w:val="0"/>
          <w:numId w:val="9"/>
        </w:numPr>
        <w:spacing w:after="0" w:line="240" w:lineRule="auto"/>
        <w:ind w:left="284"/>
        <w:jc w:val="both"/>
        <w:rPr>
          <w:rFonts w:ascii="Trebuchet MS" w:eastAsia="Times New Roman" w:hAnsi="Trebuchet MS" w:cs="Times New Roman"/>
          <w:b/>
        </w:rPr>
      </w:pPr>
      <w:r w:rsidRPr="000332DF">
        <w:rPr>
          <w:rFonts w:ascii="Trebuchet MS" w:eastAsia="Times New Roman" w:hAnsi="Trebuchet MS" w:cs="Times New Roman"/>
          <w:b/>
        </w:rPr>
        <w:t>OPERATIONAL PERFORMANCE REPORT</w:t>
      </w:r>
    </w:p>
    <w:p w14:paraId="2E7688AE" w14:textId="5806FE37" w:rsidR="008C0005" w:rsidRDefault="008C0005" w:rsidP="008C0005">
      <w:pPr>
        <w:spacing w:after="0" w:line="240" w:lineRule="auto"/>
        <w:jc w:val="both"/>
        <w:rPr>
          <w:rFonts w:ascii="Trebuchet MS" w:eastAsia="Times New Roman" w:hAnsi="Trebuchet MS" w:cs="Times New Roman"/>
          <w:b/>
        </w:rPr>
      </w:pPr>
    </w:p>
    <w:p w14:paraId="090938CA" w14:textId="77777777" w:rsidR="009972B6" w:rsidRDefault="009972B6" w:rsidP="008C0005">
      <w:pPr>
        <w:spacing w:after="0" w:line="240" w:lineRule="auto"/>
        <w:jc w:val="both"/>
        <w:rPr>
          <w:rFonts w:ascii="Trebuchet MS" w:eastAsia="Times New Roman" w:hAnsi="Trebuchet MS" w:cs="Times New Roman"/>
        </w:rPr>
      </w:pPr>
    </w:p>
    <w:p w14:paraId="5362F4FD" w14:textId="1EDDC0CB" w:rsidR="0053354D" w:rsidRDefault="009724C7" w:rsidP="00167F2A">
      <w:pPr>
        <w:spacing w:after="0" w:line="240" w:lineRule="auto"/>
        <w:rPr>
          <w:rFonts w:ascii="Trebuchet MS" w:eastAsia="Times New Roman" w:hAnsi="Trebuchet MS" w:cs="Times New Roman"/>
        </w:rPr>
      </w:pPr>
      <w:r>
        <w:rPr>
          <w:rFonts w:ascii="Trebuchet MS" w:eastAsia="Times New Roman" w:hAnsi="Trebuchet MS" w:cs="Times New Roman"/>
        </w:rPr>
        <w:t xml:space="preserve">The Board were presented with the </w:t>
      </w:r>
      <w:r w:rsidR="0053354D">
        <w:rPr>
          <w:rFonts w:ascii="Trebuchet MS" w:eastAsia="Times New Roman" w:hAnsi="Trebuchet MS" w:cs="Times New Roman"/>
        </w:rPr>
        <w:t>Operational</w:t>
      </w:r>
      <w:r>
        <w:rPr>
          <w:rFonts w:ascii="Trebuchet MS" w:eastAsia="Times New Roman" w:hAnsi="Trebuchet MS" w:cs="Times New Roman"/>
        </w:rPr>
        <w:t xml:space="preserve"> Performance Report t</w:t>
      </w:r>
      <w:r w:rsidRPr="009724C7">
        <w:rPr>
          <w:rFonts w:ascii="Trebuchet MS" w:eastAsia="Times New Roman" w:hAnsi="Trebuchet MS" w:cs="Times New Roman"/>
        </w:rPr>
        <w:t xml:space="preserve">he purpose of </w:t>
      </w:r>
      <w:r>
        <w:rPr>
          <w:rFonts w:ascii="Trebuchet MS" w:eastAsia="Times New Roman" w:hAnsi="Trebuchet MS" w:cs="Times New Roman"/>
        </w:rPr>
        <w:t>which was</w:t>
      </w:r>
      <w:r w:rsidRPr="009724C7">
        <w:rPr>
          <w:rFonts w:ascii="Trebuchet MS" w:eastAsia="Times New Roman" w:hAnsi="Trebuchet MS" w:cs="Times New Roman"/>
        </w:rPr>
        <w:t xml:space="preserve"> to report on operational performance as at </w:t>
      </w:r>
      <w:r w:rsidR="00190AB4">
        <w:rPr>
          <w:rFonts w:ascii="Trebuchet MS" w:eastAsia="Times New Roman" w:hAnsi="Trebuchet MS" w:cs="Times New Roman"/>
        </w:rPr>
        <w:t>30</w:t>
      </w:r>
      <w:r w:rsidR="00190AB4" w:rsidRPr="00190AB4">
        <w:rPr>
          <w:rFonts w:ascii="Trebuchet MS" w:eastAsia="Times New Roman" w:hAnsi="Trebuchet MS" w:cs="Times New Roman"/>
          <w:vertAlign w:val="superscript"/>
        </w:rPr>
        <w:t>th</w:t>
      </w:r>
      <w:r w:rsidR="00190AB4">
        <w:rPr>
          <w:rFonts w:ascii="Trebuchet MS" w:eastAsia="Times New Roman" w:hAnsi="Trebuchet MS" w:cs="Times New Roman"/>
        </w:rPr>
        <w:t xml:space="preserve"> June 2022.</w:t>
      </w:r>
    </w:p>
    <w:p w14:paraId="1D3438F1" w14:textId="77777777" w:rsidR="00E30FA8" w:rsidRDefault="00E30FA8" w:rsidP="00167F2A">
      <w:pPr>
        <w:spacing w:after="0" w:line="240" w:lineRule="auto"/>
        <w:rPr>
          <w:rFonts w:ascii="Trebuchet MS" w:eastAsia="Times New Roman" w:hAnsi="Trebuchet MS" w:cs="Times New Roman"/>
        </w:rPr>
      </w:pPr>
    </w:p>
    <w:p w14:paraId="1F535C53" w14:textId="295F88D8" w:rsidR="008C0005" w:rsidRDefault="00E70CD4" w:rsidP="00167F2A">
      <w:pPr>
        <w:spacing w:after="0" w:line="240" w:lineRule="auto"/>
        <w:rPr>
          <w:rFonts w:ascii="Trebuchet MS" w:eastAsia="Times New Roman" w:hAnsi="Trebuchet MS" w:cs="Times New Roman"/>
        </w:rPr>
      </w:pPr>
      <w:r>
        <w:rPr>
          <w:rFonts w:ascii="Trebuchet MS" w:eastAsia="Times New Roman" w:hAnsi="Trebuchet MS" w:cs="Times New Roman"/>
        </w:rPr>
        <w:t xml:space="preserve">The Board noted that </w:t>
      </w:r>
      <w:r w:rsidR="00393C52">
        <w:rPr>
          <w:rFonts w:ascii="Trebuchet MS" w:eastAsia="Times New Roman" w:hAnsi="Trebuchet MS" w:cs="Times New Roman"/>
        </w:rPr>
        <w:t xml:space="preserve">performance across </w:t>
      </w:r>
      <w:r w:rsidR="00E25DD0">
        <w:rPr>
          <w:rFonts w:ascii="Trebuchet MS" w:eastAsia="Times New Roman" w:hAnsi="Trebuchet MS" w:cs="Times New Roman"/>
        </w:rPr>
        <w:t>a</w:t>
      </w:r>
      <w:r w:rsidR="00393C52">
        <w:rPr>
          <w:rFonts w:ascii="Trebuchet MS" w:eastAsia="Times New Roman" w:hAnsi="Trebuchet MS" w:cs="Times New Roman"/>
        </w:rPr>
        <w:t xml:space="preserve">pplications and </w:t>
      </w:r>
      <w:r w:rsidR="00E25DD0">
        <w:rPr>
          <w:rFonts w:ascii="Trebuchet MS" w:eastAsia="Times New Roman" w:hAnsi="Trebuchet MS" w:cs="Times New Roman"/>
        </w:rPr>
        <w:t>a</w:t>
      </w:r>
      <w:r w:rsidR="00393C52">
        <w:rPr>
          <w:rFonts w:ascii="Trebuchet MS" w:eastAsia="Times New Roman" w:hAnsi="Trebuchet MS" w:cs="Times New Roman"/>
        </w:rPr>
        <w:t xml:space="preserve">ccounts was good and in line with </w:t>
      </w:r>
      <w:r w:rsidR="00E25DD0">
        <w:rPr>
          <w:rFonts w:ascii="Trebuchet MS" w:eastAsia="Times New Roman" w:hAnsi="Trebuchet MS" w:cs="Times New Roman"/>
        </w:rPr>
        <w:t>the agreed benchmarks</w:t>
      </w:r>
      <w:r w:rsidR="00393C52">
        <w:rPr>
          <w:rFonts w:ascii="Trebuchet MS" w:eastAsia="Times New Roman" w:hAnsi="Trebuchet MS" w:cs="Times New Roman"/>
        </w:rPr>
        <w:t xml:space="preserve">. </w:t>
      </w:r>
    </w:p>
    <w:p w14:paraId="0A8B72CA" w14:textId="22BF65DC" w:rsidR="00590BFB" w:rsidRDefault="00590BFB" w:rsidP="00167F2A">
      <w:pPr>
        <w:spacing w:after="0" w:line="240" w:lineRule="auto"/>
        <w:rPr>
          <w:rFonts w:ascii="Trebuchet MS" w:eastAsia="Times New Roman" w:hAnsi="Trebuchet MS" w:cs="Times New Roman"/>
        </w:rPr>
      </w:pPr>
    </w:p>
    <w:p w14:paraId="23B35E6C" w14:textId="376AD5C2" w:rsidR="00590BFB" w:rsidRPr="00E70CD4" w:rsidRDefault="00590BFB" w:rsidP="00167F2A">
      <w:pPr>
        <w:spacing w:after="0" w:line="240" w:lineRule="auto"/>
        <w:rPr>
          <w:rFonts w:ascii="Trebuchet MS" w:eastAsia="Times New Roman" w:hAnsi="Trebuchet MS" w:cs="Times New Roman"/>
        </w:rPr>
      </w:pPr>
      <w:r>
        <w:rPr>
          <w:rFonts w:ascii="Trebuchet MS" w:eastAsia="Times New Roman" w:hAnsi="Trebuchet MS" w:cs="Times New Roman"/>
        </w:rPr>
        <w:t xml:space="preserve">The report was noted. </w:t>
      </w:r>
    </w:p>
    <w:p w14:paraId="34D9AA0B" w14:textId="77777777" w:rsidR="006C01F9" w:rsidRDefault="006C01F9" w:rsidP="00EC69B0">
      <w:pPr>
        <w:pStyle w:val="ListParagraph"/>
        <w:ind w:left="360"/>
        <w:rPr>
          <w:rFonts w:ascii="Trebuchet MS" w:hAnsi="Trebuchet MS"/>
        </w:rPr>
      </w:pPr>
    </w:p>
    <w:p w14:paraId="7FDCAF8E" w14:textId="3C39DBC7" w:rsidR="00E30FA8" w:rsidRDefault="00E30FA8" w:rsidP="00EC5AA1">
      <w:pPr>
        <w:pStyle w:val="ListParagraph"/>
        <w:numPr>
          <w:ilvl w:val="0"/>
          <w:numId w:val="9"/>
        </w:numPr>
        <w:spacing w:after="0" w:line="240" w:lineRule="auto"/>
        <w:ind w:left="284"/>
        <w:jc w:val="both"/>
        <w:rPr>
          <w:rFonts w:ascii="Trebuchet MS" w:eastAsia="Times New Roman" w:hAnsi="Trebuchet MS" w:cs="Times New Roman"/>
          <w:b/>
        </w:rPr>
      </w:pPr>
      <w:r>
        <w:rPr>
          <w:rFonts w:ascii="Trebuchet MS" w:eastAsia="Times New Roman" w:hAnsi="Trebuchet MS" w:cs="Times New Roman"/>
          <w:b/>
        </w:rPr>
        <w:t xml:space="preserve"> TRENDS REPORT</w:t>
      </w:r>
    </w:p>
    <w:p w14:paraId="12B12555" w14:textId="6741019E" w:rsidR="00190AB4" w:rsidRDefault="00190AB4" w:rsidP="00190AB4">
      <w:pPr>
        <w:spacing w:after="0" w:line="240" w:lineRule="auto"/>
        <w:jc w:val="both"/>
        <w:rPr>
          <w:rFonts w:ascii="Trebuchet MS" w:eastAsia="Times New Roman" w:hAnsi="Trebuchet MS" w:cs="Times New Roman"/>
          <w:b/>
        </w:rPr>
      </w:pPr>
    </w:p>
    <w:p w14:paraId="43E7F492" w14:textId="51118CFA" w:rsidR="00190AB4" w:rsidRDefault="00476090" w:rsidP="00167F2A">
      <w:pPr>
        <w:spacing w:after="0" w:line="240" w:lineRule="auto"/>
        <w:rPr>
          <w:rFonts w:ascii="Trebuchet MS" w:eastAsia="Times New Roman" w:hAnsi="Trebuchet MS" w:cs="Times New Roman"/>
        </w:rPr>
      </w:pPr>
      <w:r>
        <w:rPr>
          <w:rFonts w:ascii="Trebuchet MS" w:eastAsia="Times New Roman" w:hAnsi="Trebuchet MS" w:cs="Times New Roman"/>
        </w:rPr>
        <w:t xml:space="preserve">The Board was presented with </w:t>
      </w:r>
      <w:r w:rsidR="00E25DD0">
        <w:rPr>
          <w:rFonts w:ascii="Trebuchet MS" w:eastAsia="Times New Roman" w:hAnsi="Trebuchet MS" w:cs="Times New Roman"/>
        </w:rPr>
        <w:t xml:space="preserve">a report on trends in legal aid </w:t>
      </w:r>
      <w:r>
        <w:rPr>
          <w:rFonts w:ascii="Trebuchet MS" w:eastAsia="Times New Roman" w:hAnsi="Trebuchet MS" w:cs="Times New Roman"/>
        </w:rPr>
        <w:t xml:space="preserve">which illustrated the applications and payments trends from January 2022 to July 2022. </w:t>
      </w:r>
    </w:p>
    <w:p w14:paraId="68DA0DF1" w14:textId="1055BC15" w:rsidR="00476090" w:rsidRDefault="00476090" w:rsidP="00167F2A">
      <w:pPr>
        <w:spacing w:after="0" w:line="240" w:lineRule="auto"/>
        <w:rPr>
          <w:rFonts w:ascii="Trebuchet MS" w:eastAsia="Times New Roman" w:hAnsi="Trebuchet MS" w:cs="Times New Roman"/>
        </w:rPr>
      </w:pPr>
    </w:p>
    <w:p w14:paraId="441D29D3" w14:textId="527EEAFF" w:rsidR="00476090" w:rsidRDefault="00476090" w:rsidP="00167F2A">
      <w:pPr>
        <w:spacing w:after="0" w:line="240" w:lineRule="auto"/>
        <w:rPr>
          <w:rFonts w:ascii="Trebuchet MS" w:eastAsia="Times New Roman" w:hAnsi="Trebuchet MS" w:cs="Times New Roman"/>
        </w:rPr>
      </w:pPr>
      <w:r>
        <w:rPr>
          <w:rFonts w:ascii="Trebuchet MS" w:eastAsia="Times New Roman" w:hAnsi="Trebuchet MS" w:cs="Times New Roman"/>
        </w:rPr>
        <w:lastRenderedPageBreak/>
        <w:t xml:space="preserve">It was noted that criminal volumes had returned close to pre-pandemic levels reflecting the increased volume moving through the courts. It was observed that there </w:t>
      </w:r>
      <w:r w:rsidR="00E25DD0">
        <w:rPr>
          <w:rFonts w:ascii="Trebuchet MS" w:eastAsia="Times New Roman" w:hAnsi="Trebuchet MS" w:cs="Times New Roman"/>
        </w:rPr>
        <w:t>had been</w:t>
      </w:r>
      <w:r>
        <w:rPr>
          <w:rFonts w:ascii="Trebuchet MS" w:eastAsia="Times New Roman" w:hAnsi="Trebuchet MS" w:cs="Times New Roman"/>
        </w:rPr>
        <w:t xml:space="preserve"> a </w:t>
      </w:r>
      <w:r w:rsidR="00E25DD0">
        <w:rPr>
          <w:rFonts w:ascii="Trebuchet MS" w:eastAsia="Times New Roman" w:hAnsi="Trebuchet MS" w:cs="Times New Roman"/>
        </w:rPr>
        <w:t>fall</w:t>
      </w:r>
      <w:r>
        <w:rPr>
          <w:rFonts w:ascii="Trebuchet MS" w:eastAsia="Times New Roman" w:hAnsi="Trebuchet MS" w:cs="Times New Roman"/>
        </w:rPr>
        <w:t xml:space="preserve"> in the volume of Civil Legal </w:t>
      </w:r>
      <w:r w:rsidR="00E25DD0">
        <w:rPr>
          <w:rFonts w:ascii="Trebuchet MS" w:eastAsia="Times New Roman" w:hAnsi="Trebuchet MS" w:cs="Times New Roman"/>
        </w:rPr>
        <w:t>Assistance</w:t>
      </w:r>
      <w:r>
        <w:rPr>
          <w:rFonts w:ascii="Trebuchet MS" w:eastAsia="Times New Roman" w:hAnsi="Trebuchet MS" w:cs="Times New Roman"/>
        </w:rPr>
        <w:t xml:space="preserve"> applications</w:t>
      </w:r>
      <w:r w:rsidR="00582565">
        <w:rPr>
          <w:rFonts w:ascii="Trebuchet MS" w:eastAsia="Times New Roman" w:hAnsi="Trebuchet MS" w:cs="Times New Roman"/>
        </w:rPr>
        <w:t>, particularly in non-family law work. I</w:t>
      </w:r>
      <w:r>
        <w:rPr>
          <w:rFonts w:ascii="Trebuchet MS" w:eastAsia="Times New Roman" w:hAnsi="Trebuchet MS" w:cs="Times New Roman"/>
        </w:rPr>
        <w:t xml:space="preserve">t was confirmed to the Board that there would be further analysis down to individual firm level to ascertain what the </w:t>
      </w:r>
      <w:r w:rsidR="00E25DD0">
        <w:rPr>
          <w:rFonts w:ascii="Trebuchet MS" w:eastAsia="Times New Roman" w:hAnsi="Trebuchet MS" w:cs="Times New Roman"/>
        </w:rPr>
        <w:t>cause of this might be</w:t>
      </w:r>
      <w:r>
        <w:rPr>
          <w:rFonts w:ascii="Trebuchet MS" w:eastAsia="Times New Roman" w:hAnsi="Trebuchet MS" w:cs="Times New Roman"/>
        </w:rPr>
        <w:t xml:space="preserve">. </w:t>
      </w:r>
    </w:p>
    <w:p w14:paraId="34F52468" w14:textId="4BD50C95" w:rsidR="00476090" w:rsidRDefault="00476090" w:rsidP="00167F2A">
      <w:pPr>
        <w:spacing w:after="0" w:line="240" w:lineRule="auto"/>
        <w:rPr>
          <w:rFonts w:ascii="Trebuchet MS" w:eastAsia="Times New Roman" w:hAnsi="Trebuchet MS" w:cs="Times New Roman"/>
        </w:rPr>
      </w:pPr>
    </w:p>
    <w:p w14:paraId="47508A7E" w14:textId="61A97123" w:rsidR="00582565" w:rsidRPr="00476090" w:rsidRDefault="00582565" w:rsidP="00167F2A">
      <w:pPr>
        <w:spacing w:after="0" w:line="240" w:lineRule="auto"/>
        <w:rPr>
          <w:rFonts w:ascii="Trebuchet MS" w:eastAsia="Times New Roman" w:hAnsi="Trebuchet MS" w:cs="Times New Roman"/>
        </w:rPr>
      </w:pPr>
      <w:r>
        <w:rPr>
          <w:rFonts w:ascii="Trebuchet MS" w:eastAsia="Times New Roman" w:hAnsi="Trebuchet MS" w:cs="Times New Roman"/>
        </w:rPr>
        <w:t xml:space="preserve">The report was noted. </w:t>
      </w:r>
    </w:p>
    <w:p w14:paraId="2C5FBB17" w14:textId="77777777" w:rsidR="00E30FA8" w:rsidRDefault="00E30FA8" w:rsidP="00E30FA8">
      <w:pPr>
        <w:pStyle w:val="ListParagraph"/>
        <w:spacing w:after="0" w:line="240" w:lineRule="auto"/>
        <w:jc w:val="both"/>
        <w:rPr>
          <w:rFonts w:ascii="Trebuchet MS" w:eastAsia="Times New Roman" w:hAnsi="Trebuchet MS" w:cs="Times New Roman"/>
          <w:b/>
        </w:rPr>
      </w:pPr>
    </w:p>
    <w:p w14:paraId="09D91825" w14:textId="7779346A" w:rsidR="00660246" w:rsidRPr="000332DF" w:rsidRDefault="00907B82" w:rsidP="00EC5AA1">
      <w:pPr>
        <w:pStyle w:val="ListParagraph"/>
        <w:numPr>
          <w:ilvl w:val="0"/>
          <w:numId w:val="9"/>
        </w:numPr>
        <w:spacing w:after="0" w:line="240" w:lineRule="auto"/>
        <w:ind w:left="284"/>
        <w:jc w:val="both"/>
        <w:rPr>
          <w:rFonts w:ascii="Trebuchet MS" w:eastAsia="Times New Roman" w:hAnsi="Trebuchet MS" w:cs="Times New Roman"/>
          <w:b/>
        </w:rPr>
      </w:pPr>
      <w:r w:rsidRPr="000332DF">
        <w:rPr>
          <w:rFonts w:ascii="Trebuchet MS" w:eastAsia="Times New Roman" w:hAnsi="Trebuchet MS" w:cs="Times New Roman"/>
          <w:b/>
        </w:rPr>
        <w:t>MEETINGS WITH OUTISIDE BODIES REPORT</w:t>
      </w:r>
    </w:p>
    <w:p w14:paraId="6247CF15" w14:textId="77777777" w:rsidR="00C21E2B" w:rsidRPr="00660246" w:rsidRDefault="00C21E2B" w:rsidP="002E5AD6">
      <w:pPr>
        <w:spacing w:after="0" w:line="240" w:lineRule="auto"/>
        <w:contextualSpacing/>
        <w:jc w:val="both"/>
        <w:rPr>
          <w:rFonts w:ascii="Trebuchet MS" w:hAnsi="Trebuchet MS"/>
          <w:b/>
        </w:rPr>
      </w:pPr>
    </w:p>
    <w:p w14:paraId="44C4C80F" w14:textId="77777777" w:rsidR="00590BFB" w:rsidRPr="00590BFB" w:rsidRDefault="00590BFB" w:rsidP="00590BFB">
      <w:pPr>
        <w:rPr>
          <w:rFonts w:ascii="Trebuchet MS" w:hAnsi="Trebuchet MS"/>
        </w:rPr>
      </w:pPr>
      <w:r w:rsidRPr="00590BFB">
        <w:rPr>
          <w:rFonts w:ascii="Trebuchet MS" w:hAnsi="Trebuchet MS"/>
        </w:rPr>
        <w:t>The Board was presented with a paper setting out the details of key meetings attended by senior SLAB staff with external organisations.</w:t>
      </w:r>
    </w:p>
    <w:p w14:paraId="4F904C6F" w14:textId="29E37788" w:rsidR="00626EF3" w:rsidRDefault="00590BFB" w:rsidP="00590BFB">
      <w:pPr>
        <w:rPr>
          <w:rFonts w:ascii="Trebuchet MS" w:hAnsi="Trebuchet MS"/>
        </w:rPr>
      </w:pPr>
      <w:r w:rsidRPr="00590BFB">
        <w:rPr>
          <w:rFonts w:ascii="Trebuchet MS" w:hAnsi="Trebuchet MS"/>
        </w:rPr>
        <w:t>The Report was noted.</w:t>
      </w:r>
    </w:p>
    <w:p w14:paraId="1092C2DA" w14:textId="4F71C91D" w:rsidR="00660246" w:rsidRPr="00EC5AA1" w:rsidRDefault="00660246" w:rsidP="00EC5AA1">
      <w:pPr>
        <w:pStyle w:val="ListParagraph"/>
        <w:numPr>
          <w:ilvl w:val="0"/>
          <w:numId w:val="9"/>
        </w:numPr>
        <w:spacing w:after="0" w:line="240" w:lineRule="auto"/>
        <w:ind w:left="284"/>
        <w:jc w:val="both"/>
        <w:rPr>
          <w:rFonts w:ascii="Trebuchet MS" w:eastAsia="Times New Roman" w:hAnsi="Trebuchet MS" w:cs="Times New Roman"/>
          <w:b/>
        </w:rPr>
      </w:pPr>
      <w:r w:rsidRPr="00EC5AA1">
        <w:rPr>
          <w:rFonts w:ascii="Trebuchet MS" w:eastAsia="Times New Roman" w:hAnsi="Trebuchet MS" w:cs="Times New Roman"/>
          <w:b/>
        </w:rPr>
        <w:t xml:space="preserve"> </w:t>
      </w:r>
      <w:r w:rsidR="00907B82" w:rsidRPr="005B0237">
        <w:rPr>
          <w:rFonts w:ascii="Trebuchet MS" w:eastAsia="Times New Roman" w:hAnsi="Trebuchet MS" w:cs="Times New Roman"/>
          <w:b/>
        </w:rPr>
        <w:t>DATES</w:t>
      </w:r>
      <w:r w:rsidR="00907B82" w:rsidRPr="00EC5AA1">
        <w:rPr>
          <w:rFonts w:ascii="Trebuchet MS" w:eastAsia="Times New Roman" w:hAnsi="Trebuchet MS" w:cs="Times New Roman"/>
          <w:b/>
        </w:rPr>
        <w:t xml:space="preserve"> OF NEXT MEETINGS</w:t>
      </w:r>
    </w:p>
    <w:p w14:paraId="5B3D484E" w14:textId="77777777" w:rsidR="005B0237" w:rsidRPr="00907B82" w:rsidRDefault="005B0237" w:rsidP="005B0237">
      <w:pPr>
        <w:pStyle w:val="ListParagraph"/>
        <w:spacing w:after="0" w:line="240" w:lineRule="auto"/>
        <w:jc w:val="both"/>
        <w:rPr>
          <w:rFonts w:ascii="Trebuchet MS" w:hAnsi="Trebuchet MS"/>
          <w:b/>
        </w:rPr>
      </w:pPr>
    </w:p>
    <w:p w14:paraId="5465897D" w14:textId="6A1A0D5D" w:rsidR="00660246" w:rsidRDefault="00660246" w:rsidP="00660246">
      <w:pPr>
        <w:rPr>
          <w:rFonts w:ascii="Trebuchet MS" w:hAnsi="Trebuchet MS"/>
        </w:rPr>
      </w:pPr>
      <w:r w:rsidRPr="00660246">
        <w:rPr>
          <w:rFonts w:ascii="Trebuchet MS" w:hAnsi="Trebuchet MS"/>
        </w:rPr>
        <w:t xml:space="preserve">The </w:t>
      </w:r>
      <w:r>
        <w:rPr>
          <w:rFonts w:ascii="Trebuchet MS" w:hAnsi="Trebuchet MS"/>
        </w:rPr>
        <w:t>dates of the next meetings were noted</w:t>
      </w:r>
    </w:p>
    <w:p w14:paraId="735EE0A8" w14:textId="3C625073" w:rsidR="00F25350" w:rsidRPr="00F25350" w:rsidRDefault="00F25350" w:rsidP="00F25350">
      <w:pPr>
        <w:numPr>
          <w:ilvl w:val="0"/>
          <w:numId w:val="17"/>
        </w:numPr>
        <w:rPr>
          <w:rFonts w:ascii="Trebuchet MS" w:hAnsi="Trebuchet MS"/>
        </w:rPr>
      </w:pPr>
      <w:r w:rsidRPr="00F25350">
        <w:rPr>
          <w:rFonts w:ascii="Trebuchet MS" w:hAnsi="Trebuchet MS"/>
        </w:rPr>
        <w:t>Legal Services Cases Committee: 22</w:t>
      </w:r>
      <w:r w:rsidRPr="00F25350">
        <w:rPr>
          <w:rFonts w:ascii="Trebuchet MS" w:hAnsi="Trebuchet MS"/>
          <w:vertAlign w:val="superscript"/>
        </w:rPr>
        <w:t>nd</w:t>
      </w:r>
      <w:r w:rsidRPr="00F25350">
        <w:rPr>
          <w:rFonts w:ascii="Trebuchet MS" w:hAnsi="Trebuchet MS"/>
        </w:rPr>
        <w:t xml:space="preserve"> August, 19</w:t>
      </w:r>
      <w:r w:rsidRPr="00F25350">
        <w:rPr>
          <w:rFonts w:ascii="Trebuchet MS" w:hAnsi="Trebuchet MS"/>
          <w:vertAlign w:val="superscript"/>
        </w:rPr>
        <w:t>th</w:t>
      </w:r>
      <w:r w:rsidRPr="00F25350">
        <w:rPr>
          <w:rFonts w:ascii="Trebuchet MS" w:hAnsi="Trebuchet MS"/>
        </w:rPr>
        <w:t xml:space="preserve"> September</w:t>
      </w:r>
    </w:p>
    <w:p w14:paraId="19DD7675" w14:textId="77777777" w:rsidR="00F25350" w:rsidRPr="00F25350" w:rsidRDefault="00F25350" w:rsidP="00F25350">
      <w:pPr>
        <w:numPr>
          <w:ilvl w:val="0"/>
          <w:numId w:val="17"/>
        </w:numPr>
        <w:rPr>
          <w:rFonts w:ascii="Trebuchet MS" w:hAnsi="Trebuchet MS"/>
        </w:rPr>
      </w:pPr>
      <w:r w:rsidRPr="00F25350">
        <w:rPr>
          <w:rFonts w:ascii="Trebuchet MS" w:hAnsi="Trebuchet MS"/>
        </w:rPr>
        <w:t>Legal Assistance Policy Committee: 3</w:t>
      </w:r>
      <w:r w:rsidRPr="00F25350">
        <w:rPr>
          <w:rFonts w:ascii="Trebuchet MS" w:hAnsi="Trebuchet MS"/>
          <w:vertAlign w:val="superscript"/>
        </w:rPr>
        <w:t>rd</w:t>
      </w:r>
      <w:r w:rsidRPr="00F25350">
        <w:rPr>
          <w:rFonts w:ascii="Trebuchet MS" w:hAnsi="Trebuchet MS"/>
        </w:rPr>
        <w:t xml:space="preserve"> September, 3</w:t>
      </w:r>
      <w:r w:rsidRPr="00F25350">
        <w:rPr>
          <w:rFonts w:ascii="Trebuchet MS" w:hAnsi="Trebuchet MS"/>
          <w:vertAlign w:val="superscript"/>
        </w:rPr>
        <w:t>rd</w:t>
      </w:r>
      <w:r w:rsidRPr="00F25350">
        <w:rPr>
          <w:rFonts w:ascii="Trebuchet MS" w:hAnsi="Trebuchet MS"/>
        </w:rPr>
        <w:t xml:space="preserve"> October</w:t>
      </w:r>
    </w:p>
    <w:p w14:paraId="60162FDB" w14:textId="77777777" w:rsidR="00F25350" w:rsidRPr="00F25350" w:rsidRDefault="00F25350" w:rsidP="00F25350">
      <w:pPr>
        <w:numPr>
          <w:ilvl w:val="0"/>
          <w:numId w:val="17"/>
        </w:numPr>
        <w:rPr>
          <w:rFonts w:ascii="Trebuchet MS" w:hAnsi="Trebuchet MS"/>
        </w:rPr>
      </w:pPr>
      <w:r w:rsidRPr="00F25350">
        <w:rPr>
          <w:rFonts w:ascii="Trebuchet MS" w:hAnsi="Trebuchet MS"/>
        </w:rPr>
        <w:t>Audit Committee: 26</w:t>
      </w:r>
      <w:r w:rsidRPr="00F25350">
        <w:rPr>
          <w:rFonts w:ascii="Trebuchet MS" w:hAnsi="Trebuchet MS"/>
          <w:vertAlign w:val="superscript"/>
        </w:rPr>
        <w:t>th</w:t>
      </w:r>
      <w:r w:rsidRPr="00F25350">
        <w:rPr>
          <w:rFonts w:ascii="Trebuchet MS" w:hAnsi="Trebuchet MS"/>
        </w:rPr>
        <w:t xml:space="preserve"> September</w:t>
      </w:r>
    </w:p>
    <w:p w14:paraId="1393464D" w14:textId="4E36DE17" w:rsidR="00E831EA" w:rsidRPr="00F25350" w:rsidRDefault="00F25350" w:rsidP="00F25350">
      <w:pPr>
        <w:pStyle w:val="ListParagraph"/>
        <w:numPr>
          <w:ilvl w:val="0"/>
          <w:numId w:val="17"/>
        </w:numPr>
        <w:rPr>
          <w:rFonts w:ascii="Trebuchet MS" w:hAnsi="Trebuchet MS"/>
        </w:rPr>
      </w:pPr>
      <w:r w:rsidRPr="00F25350">
        <w:rPr>
          <w:rFonts w:ascii="Trebuchet MS" w:hAnsi="Trebuchet MS"/>
        </w:rPr>
        <w:t>Board Meeting: 3</w:t>
      </w:r>
      <w:r w:rsidRPr="00F25350">
        <w:rPr>
          <w:rFonts w:ascii="Trebuchet MS" w:hAnsi="Trebuchet MS"/>
          <w:vertAlign w:val="superscript"/>
        </w:rPr>
        <w:t>rd</w:t>
      </w:r>
      <w:r w:rsidRPr="00F25350">
        <w:rPr>
          <w:rFonts w:ascii="Trebuchet MS" w:hAnsi="Trebuchet MS"/>
        </w:rPr>
        <w:t xml:space="preserve"> October</w:t>
      </w:r>
    </w:p>
    <w:p w14:paraId="62BE1CB7" w14:textId="32608DE5" w:rsidR="00E831EA" w:rsidRDefault="00E831EA" w:rsidP="00917A6C">
      <w:pPr>
        <w:rPr>
          <w:rFonts w:ascii="Trebuchet MS" w:hAnsi="Trebuchet MS"/>
        </w:rPr>
      </w:pPr>
    </w:p>
    <w:sectPr w:rsidR="00E831E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8EA5D" w14:textId="77777777" w:rsidR="007C3331" w:rsidRDefault="007C3331" w:rsidP="007C3331">
      <w:pPr>
        <w:spacing w:after="0" w:line="240" w:lineRule="auto"/>
      </w:pPr>
      <w:r>
        <w:separator/>
      </w:r>
    </w:p>
  </w:endnote>
  <w:endnote w:type="continuationSeparator" w:id="0">
    <w:p w14:paraId="5A2C00E9" w14:textId="77777777" w:rsidR="007C3331" w:rsidRDefault="007C3331" w:rsidP="007C3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4DBBD2" w14:textId="77777777" w:rsidR="007C3331" w:rsidRDefault="007C3331" w:rsidP="007C3331">
      <w:pPr>
        <w:spacing w:after="0" w:line="240" w:lineRule="auto"/>
      </w:pPr>
      <w:r>
        <w:separator/>
      </w:r>
    </w:p>
  </w:footnote>
  <w:footnote w:type="continuationSeparator" w:id="0">
    <w:p w14:paraId="170894B2" w14:textId="77777777" w:rsidR="007C3331" w:rsidRDefault="007C3331" w:rsidP="007C33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F4552" w14:textId="77777777" w:rsidR="0033049C" w:rsidRDefault="0033049C" w:rsidP="00461223">
    <w:pPr>
      <w:pStyle w:val="Header"/>
    </w:pPr>
    <w:r>
      <w:rPr>
        <w:noProof/>
        <w:lang w:eastAsia="en-GB"/>
      </w:rPr>
      <w:drawing>
        <wp:anchor distT="0" distB="0" distL="114300" distR="114300" simplePos="0" relativeHeight="251661312" behindDoc="0" locked="0" layoutInCell="1" allowOverlap="1" wp14:anchorId="0983287E" wp14:editId="07B52B1D">
          <wp:simplePos x="0" y="0"/>
          <wp:positionH relativeFrom="page">
            <wp:align>left</wp:align>
          </wp:positionH>
          <wp:positionV relativeFrom="page">
            <wp:align>top</wp:align>
          </wp:positionV>
          <wp:extent cx="841375" cy="91440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914400"/>
                  </a:xfrm>
                  <a:prstGeom prst="rect">
                    <a:avLst/>
                  </a:prstGeom>
                  <a:noFill/>
                </pic:spPr>
              </pic:pic>
            </a:graphicData>
          </a:graphic>
        </wp:anchor>
      </w:drawing>
    </w:r>
    <w:r>
      <w:rPr>
        <w:noProof/>
        <w:lang w:eastAsia="en-GB"/>
      </w:rPr>
      <w:drawing>
        <wp:anchor distT="0" distB="0" distL="114300" distR="114300" simplePos="0" relativeHeight="251660288" behindDoc="1" locked="0" layoutInCell="1" allowOverlap="1" wp14:anchorId="4C43B9FF" wp14:editId="5D4349E5">
          <wp:simplePos x="0" y="0"/>
          <wp:positionH relativeFrom="page">
            <wp:align>right</wp:align>
          </wp:positionH>
          <wp:positionV relativeFrom="page">
            <wp:align>top</wp:align>
          </wp:positionV>
          <wp:extent cx="1466850" cy="155120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1" locked="0" layoutInCell="1" allowOverlap="1" wp14:anchorId="7976C35C" wp14:editId="5C319336">
          <wp:simplePos x="0" y="0"/>
          <wp:positionH relativeFrom="page">
            <wp:posOffset>9229725</wp:posOffset>
          </wp:positionH>
          <wp:positionV relativeFrom="page">
            <wp:posOffset>0</wp:posOffset>
          </wp:positionV>
          <wp:extent cx="1466850" cy="155120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p>
  <w:p w14:paraId="64570E21" w14:textId="77777777" w:rsidR="0033049C" w:rsidRDefault="00330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C3F90"/>
    <w:multiLevelType w:val="hybridMultilevel"/>
    <w:tmpl w:val="5C42D0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1F60C2"/>
    <w:multiLevelType w:val="hybridMultilevel"/>
    <w:tmpl w:val="8A0697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67950E9"/>
    <w:multiLevelType w:val="hybridMultilevel"/>
    <w:tmpl w:val="89980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737DE0"/>
    <w:multiLevelType w:val="hybridMultilevel"/>
    <w:tmpl w:val="B61E346E"/>
    <w:lvl w:ilvl="0" w:tplc="B2444A16">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4802F7"/>
    <w:multiLevelType w:val="hybridMultilevel"/>
    <w:tmpl w:val="CB18CF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2F1533"/>
    <w:multiLevelType w:val="hybridMultilevel"/>
    <w:tmpl w:val="1F741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2F4154"/>
    <w:multiLevelType w:val="hybridMultilevel"/>
    <w:tmpl w:val="04B6F54E"/>
    <w:lvl w:ilvl="0" w:tplc="08090001">
      <w:start w:val="1"/>
      <w:numFmt w:val="bullet"/>
      <w:lvlText w:val=""/>
      <w:lvlJc w:val="left"/>
      <w:pPr>
        <w:ind w:left="360" w:hanging="360"/>
      </w:pPr>
      <w:rPr>
        <w:rFonts w:ascii="Symbol" w:hAnsi="Symbol" w:hint="default"/>
        <w:b/>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4E4D16"/>
    <w:multiLevelType w:val="hybridMultilevel"/>
    <w:tmpl w:val="20E425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B61B19"/>
    <w:multiLevelType w:val="hybridMultilevel"/>
    <w:tmpl w:val="A8BCBE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57AB1594"/>
    <w:multiLevelType w:val="hybridMultilevel"/>
    <w:tmpl w:val="1A62A78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FEC33A2"/>
    <w:multiLevelType w:val="hybridMultilevel"/>
    <w:tmpl w:val="10FCE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F5651D"/>
    <w:multiLevelType w:val="hybridMultilevel"/>
    <w:tmpl w:val="28F46BBE"/>
    <w:lvl w:ilvl="0" w:tplc="E68AD092">
      <w:start w:val="1"/>
      <w:numFmt w:val="decimal"/>
      <w:lvlText w:val="%1."/>
      <w:lvlJc w:val="left"/>
      <w:pPr>
        <w:ind w:left="1428" w:hanging="360"/>
      </w:pPr>
      <w:rPr>
        <w:rFonts w:hint="default"/>
        <w:b w:val="0"/>
      </w:rPr>
    </w:lvl>
    <w:lvl w:ilvl="1" w:tplc="08090001">
      <w:start w:val="1"/>
      <w:numFmt w:val="bullet"/>
      <w:lvlText w:val=""/>
      <w:lvlJc w:val="left"/>
      <w:pPr>
        <w:ind w:left="2148" w:hanging="360"/>
      </w:pPr>
      <w:rPr>
        <w:rFonts w:ascii="Symbol" w:hAnsi="Symbol" w:hint="default"/>
      </w:rPr>
    </w:lvl>
    <w:lvl w:ilvl="2" w:tplc="0809001B">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12" w15:restartNumberingAfterBreak="0">
    <w:nsid w:val="65F0790E"/>
    <w:multiLevelType w:val="hybridMultilevel"/>
    <w:tmpl w:val="D5781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3E4FD3"/>
    <w:multiLevelType w:val="hybridMultilevel"/>
    <w:tmpl w:val="2AB6F4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C01330"/>
    <w:multiLevelType w:val="hybridMultilevel"/>
    <w:tmpl w:val="B8201D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8"/>
  </w:num>
  <w:num w:numId="3">
    <w:abstractNumId w:val="8"/>
  </w:num>
  <w:num w:numId="4">
    <w:abstractNumId w:val="9"/>
  </w:num>
  <w:num w:numId="5">
    <w:abstractNumId w:val="4"/>
  </w:num>
  <w:num w:numId="6">
    <w:abstractNumId w:val="7"/>
  </w:num>
  <w:num w:numId="7">
    <w:abstractNumId w:val="1"/>
  </w:num>
  <w:num w:numId="8">
    <w:abstractNumId w:val="3"/>
  </w:num>
  <w:num w:numId="9">
    <w:abstractNumId w:val="14"/>
  </w:num>
  <w:num w:numId="10">
    <w:abstractNumId w:val="12"/>
  </w:num>
  <w:num w:numId="11">
    <w:abstractNumId w:val="11"/>
  </w:num>
  <w:num w:numId="12">
    <w:abstractNumId w:val="13"/>
  </w:num>
  <w:num w:numId="13">
    <w:abstractNumId w:val="2"/>
  </w:num>
  <w:num w:numId="14">
    <w:abstractNumId w:val="0"/>
  </w:num>
  <w:num w:numId="15">
    <w:abstractNumId w:val="0"/>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183"/>
    <w:rsid w:val="00010552"/>
    <w:rsid w:val="000332DF"/>
    <w:rsid w:val="00046900"/>
    <w:rsid w:val="00050183"/>
    <w:rsid w:val="00075F29"/>
    <w:rsid w:val="00085B45"/>
    <w:rsid w:val="000A5F55"/>
    <w:rsid w:val="000B40CB"/>
    <w:rsid w:val="000C2870"/>
    <w:rsid w:val="000E5AE1"/>
    <w:rsid w:val="000F5620"/>
    <w:rsid w:val="000F5F14"/>
    <w:rsid w:val="00104682"/>
    <w:rsid w:val="00145F30"/>
    <w:rsid w:val="00155F4F"/>
    <w:rsid w:val="00167F2A"/>
    <w:rsid w:val="0018335C"/>
    <w:rsid w:val="00190AB4"/>
    <w:rsid w:val="00191551"/>
    <w:rsid w:val="0019205A"/>
    <w:rsid w:val="00197F3A"/>
    <w:rsid w:val="001A32E6"/>
    <w:rsid w:val="001C3408"/>
    <w:rsid w:val="001D4FDA"/>
    <w:rsid w:val="0020028B"/>
    <w:rsid w:val="00202CFD"/>
    <w:rsid w:val="002200B7"/>
    <w:rsid w:val="002443C7"/>
    <w:rsid w:val="00267170"/>
    <w:rsid w:val="002C4253"/>
    <w:rsid w:val="002D2E5D"/>
    <w:rsid w:val="002E5AD6"/>
    <w:rsid w:val="003166CF"/>
    <w:rsid w:val="0033049C"/>
    <w:rsid w:val="00335A5F"/>
    <w:rsid w:val="0035542D"/>
    <w:rsid w:val="00357449"/>
    <w:rsid w:val="00361F55"/>
    <w:rsid w:val="00364AC7"/>
    <w:rsid w:val="00391344"/>
    <w:rsid w:val="00393C52"/>
    <w:rsid w:val="003F20FC"/>
    <w:rsid w:val="00417F79"/>
    <w:rsid w:val="00425D9D"/>
    <w:rsid w:val="00476090"/>
    <w:rsid w:val="00486578"/>
    <w:rsid w:val="004924F1"/>
    <w:rsid w:val="004D1188"/>
    <w:rsid w:val="004D755B"/>
    <w:rsid w:val="004E6512"/>
    <w:rsid w:val="005053C0"/>
    <w:rsid w:val="005074E3"/>
    <w:rsid w:val="00511C21"/>
    <w:rsid w:val="00514C08"/>
    <w:rsid w:val="00517690"/>
    <w:rsid w:val="0053354D"/>
    <w:rsid w:val="00540990"/>
    <w:rsid w:val="00551803"/>
    <w:rsid w:val="00561A55"/>
    <w:rsid w:val="00571054"/>
    <w:rsid w:val="00572A99"/>
    <w:rsid w:val="00582565"/>
    <w:rsid w:val="00590BFB"/>
    <w:rsid w:val="005B0237"/>
    <w:rsid w:val="005B708F"/>
    <w:rsid w:val="00606F26"/>
    <w:rsid w:val="00620B7F"/>
    <w:rsid w:val="00624AB6"/>
    <w:rsid w:val="00625F54"/>
    <w:rsid w:val="00626EF3"/>
    <w:rsid w:val="006552AA"/>
    <w:rsid w:val="00660246"/>
    <w:rsid w:val="00680426"/>
    <w:rsid w:val="006A3FE9"/>
    <w:rsid w:val="006C01F9"/>
    <w:rsid w:val="006C1D65"/>
    <w:rsid w:val="006C4E90"/>
    <w:rsid w:val="006D3FA0"/>
    <w:rsid w:val="006D43D3"/>
    <w:rsid w:val="00701CA8"/>
    <w:rsid w:val="0071117F"/>
    <w:rsid w:val="007401E3"/>
    <w:rsid w:val="007602C5"/>
    <w:rsid w:val="00772A0A"/>
    <w:rsid w:val="00797F3F"/>
    <w:rsid w:val="007A356E"/>
    <w:rsid w:val="007B380E"/>
    <w:rsid w:val="007C3331"/>
    <w:rsid w:val="007C7D72"/>
    <w:rsid w:val="007E74DC"/>
    <w:rsid w:val="00830BED"/>
    <w:rsid w:val="0083485B"/>
    <w:rsid w:val="00834A47"/>
    <w:rsid w:val="00835213"/>
    <w:rsid w:val="0089079D"/>
    <w:rsid w:val="008B0540"/>
    <w:rsid w:val="008B3D89"/>
    <w:rsid w:val="008B6453"/>
    <w:rsid w:val="008C0005"/>
    <w:rsid w:val="008D402B"/>
    <w:rsid w:val="008E4D80"/>
    <w:rsid w:val="00907B82"/>
    <w:rsid w:val="009158E0"/>
    <w:rsid w:val="00917A6C"/>
    <w:rsid w:val="00937E1B"/>
    <w:rsid w:val="00940265"/>
    <w:rsid w:val="00941E98"/>
    <w:rsid w:val="00953C38"/>
    <w:rsid w:val="009656A2"/>
    <w:rsid w:val="009724C7"/>
    <w:rsid w:val="009811C4"/>
    <w:rsid w:val="009972B6"/>
    <w:rsid w:val="009A0DBD"/>
    <w:rsid w:val="009A53DC"/>
    <w:rsid w:val="009B1640"/>
    <w:rsid w:val="009C314D"/>
    <w:rsid w:val="009C56DE"/>
    <w:rsid w:val="009E152B"/>
    <w:rsid w:val="009E6735"/>
    <w:rsid w:val="009E7C0D"/>
    <w:rsid w:val="009F579D"/>
    <w:rsid w:val="009F61AE"/>
    <w:rsid w:val="00A03316"/>
    <w:rsid w:val="00A213BE"/>
    <w:rsid w:val="00A33305"/>
    <w:rsid w:val="00A54226"/>
    <w:rsid w:val="00A6324E"/>
    <w:rsid w:val="00A67E18"/>
    <w:rsid w:val="00A80B19"/>
    <w:rsid w:val="00A841AB"/>
    <w:rsid w:val="00AB1B77"/>
    <w:rsid w:val="00AE2A31"/>
    <w:rsid w:val="00AE2FEE"/>
    <w:rsid w:val="00AF61AB"/>
    <w:rsid w:val="00B02E8D"/>
    <w:rsid w:val="00B07D33"/>
    <w:rsid w:val="00B12FB0"/>
    <w:rsid w:val="00B249E1"/>
    <w:rsid w:val="00B3734F"/>
    <w:rsid w:val="00B80F05"/>
    <w:rsid w:val="00B82B70"/>
    <w:rsid w:val="00B8423C"/>
    <w:rsid w:val="00B87B49"/>
    <w:rsid w:val="00BD2B32"/>
    <w:rsid w:val="00C21E2B"/>
    <w:rsid w:val="00C21EA4"/>
    <w:rsid w:val="00C87BBD"/>
    <w:rsid w:val="00CB10A8"/>
    <w:rsid w:val="00CC2D65"/>
    <w:rsid w:val="00CC5BB3"/>
    <w:rsid w:val="00CD14A7"/>
    <w:rsid w:val="00D01D72"/>
    <w:rsid w:val="00D05573"/>
    <w:rsid w:val="00D05BC6"/>
    <w:rsid w:val="00D17882"/>
    <w:rsid w:val="00D35A63"/>
    <w:rsid w:val="00D90F89"/>
    <w:rsid w:val="00D9341B"/>
    <w:rsid w:val="00DA1FCD"/>
    <w:rsid w:val="00DB05D8"/>
    <w:rsid w:val="00DD2B11"/>
    <w:rsid w:val="00DE2F4F"/>
    <w:rsid w:val="00E25DD0"/>
    <w:rsid w:val="00E262D7"/>
    <w:rsid w:val="00E30FA8"/>
    <w:rsid w:val="00E320A1"/>
    <w:rsid w:val="00E32C64"/>
    <w:rsid w:val="00E409BB"/>
    <w:rsid w:val="00E421C5"/>
    <w:rsid w:val="00E42B27"/>
    <w:rsid w:val="00E439F9"/>
    <w:rsid w:val="00E70CD4"/>
    <w:rsid w:val="00E831EA"/>
    <w:rsid w:val="00E86C6F"/>
    <w:rsid w:val="00EC5AA1"/>
    <w:rsid w:val="00EC69B0"/>
    <w:rsid w:val="00EE683B"/>
    <w:rsid w:val="00EE7592"/>
    <w:rsid w:val="00EF329E"/>
    <w:rsid w:val="00F160C2"/>
    <w:rsid w:val="00F25350"/>
    <w:rsid w:val="00F25E95"/>
    <w:rsid w:val="00F318C8"/>
    <w:rsid w:val="00F412D4"/>
    <w:rsid w:val="00F45661"/>
    <w:rsid w:val="00F509B1"/>
    <w:rsid w:val="00F82DDA"/>
    <w:rsid w:val="00F8575B"/>
    <w:rsid w:val="00F901E8"/>
    <w:rsid w:val="00FD2A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09F8C"/>
  <w15:chartTrackingRefBased/>
  <w15:docId w15:val="{626DC804-FD45-4298-8AF3-B50CB0C35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56E"/>
    <w:pPr>
      <w:ind w:left="720"/>
      <w:contextualSpacing/>
    </w:pPr>
  </w:style>
  <w:style w:type="paragraph" w:customStyle="1" w:styleId="xmsonormal">
    <w:name w:val="x_msonormal"/>
    <w:basedOn w:val="Normal"/>
    <w:rsid w:val="00CC5BB3"/>
    <w:pPr>
      <w:spacing w:after="0" w:line="240" w:lineRule="auto"/>
    </w:pPr>
    <w:rPr>
      <w:rFonts w:ascii="Calibri" w:hAnsi="Calibri" w:cs="Calibri"/>
      <w:lang w:eastAsia="en-GB"/>
    </w:rPr>
  </w:style>
  <w:style w:type="paragraph" w:styleId="Header">
    <w:name w:val="header"/>
    <w:basedOn w:val="Normal"/>
    <w:link w:val="HeaderChar"/>
    <w:uiPriority w:val="99"/>
    <w:unhideWhenUsed/>
    <w:rsid w:val="007C33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3331"/>
  </w:style>
  <w:style w:type="paragraph" w:styleId="Footer">
    <w:name w:val="footer"/>
    <w:basedOn w:val="Normal"/>
    <w:link w:val="FooterChar"/>
    <w:uiPriority w:val="99"/>
    <w:unhideWhenUsed/>
    <w:rsid w:val="007C33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3331"/>
  </w:style>
  <w:style w:type="paragraph" w:styleId="BalloonText">
    <w:name w:val="Balloon Text"/>
    <w:basedOn w:val="Normal"/>
    <w:link w:val="BalloonTextChar"/>
    <w:uiPriority w:val="99"/>
    <w:semiHidden/>
    <w:unhideWhenUsed/>
    <w:rsid w:val="00C87B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BBD"/>
    <w:rPr>
      <w:rFonts w:ascii="Segoe UI" w:hAnsi="Segoe UI" w:cs="Segoe UI"/>
      <w:sz w:val="18"/>
      <w:szCs w:val="18"/>
    </w:rPr>
  </w:style>
  <w:style w:type="character" w:styleId="CommentReference">
    <w:name w:val="annotation reference"/>
    <w:basedOn w:val="DefaultParagraphFont"/>
    <w:uiPriority w:val="99"/>
    <w:semiHidden/>
    <w:unhideWhenUsed/>
    <w:rsid w:val="00B87B49"/>
    <w:rPr>
      <w:sz w:val="16"/>
      <w:szCs w:val="16"/>
    </w:rPr>
  </w:style>
  <w:style w:type="paragraph" w:styleId="CommentText">
    <w:name w:val="annotation text"/>
    <w:basedOn w:val="Normal"/>
    <w:link w:val="CommentTextChar"/>
    <w:uiPriority w:val="99"/>
    <w:semiHidden/>
    <w:unhideWhenUsed/>
    <w:rsid w:val="00B87B49"/>
    <w:pPr>
      <w:spacing w:line="240" w:lineRule="auto"/>
    </w:pPr>
    <w:rPr>
      <w:sz w:val="20"/>
      <w:szCs w:val="20"/>
    </w:rPr>
  </w:style>
  <w:style w:type="character" w:customStyle="1" w:styleId="CommentTextChar">
    <w:name w:val="Comment Text Char"/>
    <w:basedOn w:val="DefaultParagraphFont"/>
    <w:link w:val="CommentText"/>
    <w:uiPriority w:val="99"/>
    <w:semiHidden/>
    <w:rsid w:val="00B87B49"/>
    <w:rPr>
      <w:sz w:val="20"/>
      <w:szCs w:val="20"/>
    </w:rPr>
  </w:style>
  <w:style w:type="paragraph" w:styleId="CommentSubject">
    <w:name w:val="annotation subject"/>
    <w:basedOn w:val="CommentText"/>
    <w:next w:val="CommentText"/>
    <w:link w:val="CommentSubjectChar"/>
    <w:uiPriority w:val="99"/>
    <w:semiHidden/>
    <w:unhideWhenUsed/>
    <w:rsid w:val="00B87B49"/>
    <w:rPr>
      <w:b/>
      <w:bCs/>
    </w:rPr>
  </w:style>
  <w:style w:type="character" w:customStyle="1" w:styleId="CommentSubjectChar">
    <w:name w:val="Comment Subject Char"/>
    <w:basedOn w:val="CommentTextChar"/>
    <w:link w:val="CommentSubject"/>
    <w:uiPriority w:val="99"/>
    <w:semiHidden/>
    <w:rsid w:val="00B87B49"/>
    <w:rPr>
      <w:b/>
      <w:bCs/>
      <w:sz w:val="20"/>
      <w:szCs w:val="20"/>
    </w:rPr>
  </w:style>
  <w:style w:type="table" w:styleId="TableGrid">
    <w:name w:val="Table Grid"/>
    <w:basedOn w:val="TableNormal"/>
    <w:uiPriority w:val="39"/>
    <w:rsid w:val="00202CFD"/>
    <w:pPr>
      <w:spacing w:after="0" w:line="240" w:lineRule="auto"/>
    </w:pPr>
    <w:rPr>
      <w:rFonts w:ascii="Trebuchet MS" w:hAnsi="Trebuchet MS"/>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30378">
      <w:bodyDiv w:val="1"/>
      <w:marLeft w:val="0"/>
      <w:marRight w:val="0"/>
      <w:marTop w:val="0"/>
      <w:marBottom w:val="0"/>
      <w:divBdr>
        <w:top w:val="none" w:sz="0" w:space="0" w:color="auto"/>
        <w:left w:val="none" w:sz="0" w:space="0" w:color="auto"/>
        <w:bottom w:val="none" w:sz="0" w:space="0" w:color="auto"/>
        <w:right w:val="none" w:sz="0" w:space="0" w:color="auto"/>
      </w:divBdr>
    </w:div>
    <w:div w:id="1728840475">
      <w:bodyDiv w:val="1"/>
      <w:marLeft w:val="0"/>
      <w:marRight w:val="0"/>
      <w:marTop w:val="0"/>
      <w:marBottom w:val="0"/>
      <w:divBdr>
        <w:top w:val="none" w:sz="0" w:space="0" w:color="auto"/>
        <w:left w:val="none" w:sz="0" w:space="0" w:color="auto"/>
        <w:bottom w:val="none" w:sz="0" w:space="0" w:color="auto"/>
        <w:right w:val="none" w:sz="0" w:space="0" w:color="auto"/>
      </w:divBdr>
    </w:div>
    <w:div w:id="178036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768DC-3B36-4C3C-8323-44365B920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1219</TotalTime>
  <Pages>4</Pages>
  <Words>1017</Words>
  <Characters>5802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Lynchehaun</dc:creator>
  <cp:keywords/>
  <dc:description/>
  <cp:lastModifiedBy>Stuart Drummond</cp:lastModifiedBy>
  <cp:revision>54</cp:revision>
  <dcterms:created xsi:type="dcterms:W3CDTF">2022-06-29T06:49:00Z</dcterms:created>
  <dcterms:modified xsi:type="dcterms:W3CDTF">2022-11-10T07:10:00Z</dcterms:modified>
</cp:coreProperties>
</file>