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FE0" w14:textId="1D7E2F07" w:rsidR="00B2602F" w:rsidRPr="00BB32E2" w:rsidRDefault="009D0693" w:rsidP="00B2602F">
      <w:pPr>
        <w:pStyle w:val="Title"/>
      </w:pPr>
      <w:r w:rsidRPr="00BB32E2">
        <w:rPr>
          <w:noProof/>
        </w:rPr>
        <w:drawing>
          <wp:inline distT="0" distB="0" distL="0" distR="0" wp14:anchorId="2D48A138" wp14:editId="565DAC45">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sidRPr="00BB32E2">
        <w:t xml:space="preserve"> </w:t>
      </w:r>
      <w:r w:rsidR="007B73CE" w:rsidRPr="00BB32E2">
        <w:t>Person Specification and Job Description for applicants</w:t>
      </w:r>
    </w:p>
    <w:tbl>
      <w:tblPr>
        <w:tblW w:w="10490" w:type="dxa"/>
        <w:tblInd w:w="-6" w:type="dxa"/>
        <w:tblLayout w:type="fixed"/>
        <w:tblCellMar>
          <w:left w:w="0" w:type="dxa"/>
          <w:right w:w="0" w:type="dxa"/>
        </w:tblCellMar>
        <w:tblLook w:val="01E0" w:firstRow="1" w:lastRow="1" w:firstColumn="1" w:lastColumn="1" w:noHBand="0" w:noVBand="0"/>
      </w:tblPr>
      <w:tblGrid>
        <w:gridCol w:w="3261"/>
        <w:gridCol w:w="7229"/>
      </w:tblGrid>
      <w:tr w:rsidR="007B73CE" w:rsidRPr="00BB32E2" w14:paraId="01D3BB8B"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07F35ECF" w14:textId="318A14CA" w:rsidR="007B73CE" w:rsidRPr="00BB32E2" w:rsidRDefault="007B73CE" w:rsidP="007B73CE">
            <w:pPr>
              <w:rPr>
                <w:b/>
                <w:color w:val="FFFFFF" w:themeColor="background1"/>
              </w:rPr>
            </w:pPr>
            <w:r w:rsidRPr="00BB32E2">
              <w:rPr>
                <w:b/>
                <w:color w:val="FFFFFF" w:themeColor="background1"/>
              </w:rPr>
              <w:t xml:space="preserve"> Job Title</w:t>
            </w:r>
          </w:p>
        </w:tc>
        <w:tc>
          <w:tcPr>
            <w:tcW w:w="7229" w:type="dxa"/>
            <w:tcBorders>
              <w:top w:val="single" w:sz="5" w:space="0" w:color="000000"/>
              <w:left w:val="single" w:sz="5" w:space="0" w:color="000000"/>
              <w:bottom w:val="single" w:sz="5" w:space="0" w:color="000000"/>
              <w:right w:val="single" w:sz="5" w:space="0" w:color="000000"/>
            </w:tcBorders>
          </w:tcPr>
          <w:p w14:paraId="2508E05A" w14:textId="68502E2C" w:rsidR="00A40A75" w:rsidRPr="00BB32E2" w:rsidRDefault="007B73CE" w:rsidP="00A40A75">
            <w:r w:rsidRPr="00BB32E2">
              <w:t xml:space="preserve"> </w:t>
            </w:r>
            <w:r w:rsidR="006F315E">
              <w:t>Communications &amp; Public Affairs Manager</w:t>
            </w:r>
          </w:p>
          <w:p w14:paraId="1E88D157" w14:textId="6093909E" w:rsidR="007B73CE" w:rsidRPr="00BB32E2" w:rsidRDefault="007B73CE" w:rsidP="007B73CE"/>
        </w:tc>
      </w:tr>
      <w:tr w:rsidR="007B73CE" w:rsidRPr="00BB32E2" w14:paraId="67F40C41"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32CE7B2B" w14:textId="77777777" w:rsidR="007B73CE" w:rsidRPr="00BB32E2" w:rsidRDefault="007B73CE" w:rsidP="007B73CE">
            <w:pPr>
              <w:rPr>
                <w:b/>
                <w:color w:val="FFFFFF" w:themeColor="background1"/>
              </w:rPr>
            </w:pPr>
            <w:r w:rsidRPr="00BB32E2">
              <w:rPr>
                <w:b/>
                <w:color w:val="FFFFFF" w:themeColor="background1"/>
              </w:rPr>
              <w:t xml:space="preserve"> Grade</w:t>
            </w:r>
          </w:p>
        </w:tc>
        <w:tc>
          <w:tcPr>
            <w:tcW w:w="7229" w:type="dxa"/>
            <w:tcBorders>
              <w:top w:val="single" w:sz="5" w:space="0" w:color="000000"/>
              <w:left w:val="single" w:sz="5" w:space="0" w:color="000000"/>
              <w:bottom w:val="single" w:sz="5" w:space="0" w:color="000000"/>
              <w:right w:val="single" w:sz="5" w:space="0" w:color="000000"/>
            </w:tcBorders>
          </w:tcPr>
          <w:p w14:paraId="3657F8E4" w14:textId="4937FD78" w:rsidR="007B73CE" w:rsidRPr="00BB32E2" w:rsidRDefault="007B73CE" w:rsidP="007B73CE">
            <w:r w:rsidRPr="00BB32E2">
              <w:t xml:space="preserve"> </w:t>
            </w:r>
            <w:r w:rsidR="00502894">
              <w:t>7</w:t>
            </w:r>
          </w:p>
        </w:tc>
      </w:tr>
      <w:tr w:rsidR="007B73CE" w:rsidRPr="00BB32E2" w14:paraId="66FFC688"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18871A1E" w14:textId="77777777" w:rsidR="007B73CE" w:rsidRPr="00BB32E2" w:rsidRDefault="007B73CE" w:rsidP="007B73CE">
            <w:pPr>
              <w:rPr>
                <w:b/>
                <w:color w:val="FFFFFF" w:themeColor="background1"/>
              </w:rPr>
            </w:pPr>
            <w:r w:rsidRPr="00BB32E2">
              <w:rPr>
                <w:b/>
                <w:color w:val="FFFFFF" w:themeColor="background1"/>
              </w:rPr>
              <w:t xml:space="preserve"> Starting salary</w:t>
            </w:r>
          </w:p>
        </w:tc>
        <w:tc>
          <w:tcPr>
            <w:tcW w:w="7229" w:type="dxa"/>
            <w:tcBorders>
              <w:top w:val="single" w:sz="5" w:space="0" w:color="000000"/>
              <w:left w:val="single" w:sz="5" w:space="0" w:color="000000"/>
              <w:bottom w:val="single" w:sz="5" w:space="0" w:color="000000"/>
              <w:right w:val="single" w:sz="5" w:space="0" w:color="000000"/>
            </w:tcBorders>
          </w:tcPr>
          <w:p w14:paraId="222D0C73" w14:textId="0FF7C601" w:rsidR="00A40A75" w:rsidRPr="00BB32E2" w:rsidRDefault="007B73CE" w:rsidP="00A40A75">
            <w:r w:rsidRPr="00BB32E2">
              <w:t xml:space="preserve"> </w:t>
            </w:r>
            <w:r w:rsidR="006F315E">
              <w:t>£</w:t>
            </w:r>
            <w:r w:rsidR="00502894">
              <w:t>61,820</w:t>
            </w:r>
          </w:p>
          <w:p w14:paraId="1201B815" w14:textId="35435179" w:rsidR="007B73CE" w:rsidRPr="00BB32E2" w:rsidRDefault="007B73CE" w:rsidP="007B73CE"/>
        </w:tc>
      </w:tr>
      <w:tr w:rsidR="007B73CE" w:rsidRPr="00BB32E2" w14:paraId="080B6333"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7D70457D" w14:textId="77777777" w:rsidR="007B73CE" w:rsidRPr="00BB32E2" w:rsidRDefault="007B73CE" w:rsidP="007B73CE">
            <w:pPr>
              <w:rPr>
                <w:b/>
                <w:color w:val="FFFFFF" w:themeColor="background1"/>
              </w:rPr>
            </w:pPr>
            <w:r w:rsidRPr="00BB32E2">
              <w:rPr>
                <w:b/>
                <w:color w:val="FFFFFF" w:themeColor="background1"/>
              </w:rPr>
              <w:t xml:space="preserve"> Employment type</w:t>
            </w:r>
          </w:p>
        </w:tc>
        <w:tc>
          <w:tcPr>
            <w:tcW w:w="7229" w:type="dxa"/>
            <w:tcBorders>
              <w:top w:val="single" w:sz="5" w:space="0" w:color="000000"/>
              <w:left w:val="single" w:sz="5" w:space="0" w:color="000000"/>
              <w:bottom w:val="single" w:sz="5" w:space="0" w:color="000000"/>
              <w:right w:val="single" w:sz="5" w:space="0" w:color="000000"/>
            </w:tcBorders>
          </w:tcPr>
          <w:p w14:paraId="5726D6CD" w14:textId="4B48E341" w:rsidR="007B73CE" w:rsidRPr="00BB32E2" w:rsidRDefault="007B73CE" w:rsidP="007B73CE">
            <w:r w:rsidRPr="00BB32E2">
              <w:t xml:space="preserve"> </w:t>
            </w:r>
            <w:r w:rsidR="006F315E">
              <w:t>Full time, permanent</w:t>
            </w:r>
          </w:p>
        </w:tc>
      </w:tr>
      <w:tr w:rsidR="007B73CE" w:rsidRPr="00BB32E2" w14:paraId="06334043"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37E93E25" w14:textId="77777777" w:rsidR="007B73CE" w:rsidRPr="00BB32E2" w:rsidRDefault="007B73CE" w:rsidP="007B73CE">
            <w:pPr>
              <w:rPr>
                <w:b/>
                <w:color w:val="FFFFFF" w:themeColor="background1"/>
              </w:rPr>
            </w:pPr>
            <w:r w:rsidRPr="00BB32E2">
              <w:rPr>
                <w:b/>
                <w:color w:val="FFFFFF" w:themeColor="background1"/>
              </w:rPr>
              <w:t xml:space="preserve"> Directorate</w:t>
            </w:r>
          </w:p>
        </w:tc>
        <w:tc>
          <w:tcPr>
            <w:tcW w:w="7229" w:type="dxa"/>
            <w:tcBorders>
              <w:top w:val="single" w:sz="5" w:space="0" w:color="000000"/>
              <w:left w:val="single" w:sz="5" w:space="0" w:color="000000"/>
              <w:bottom w:val="single" w:sz="5" w:space="0" w:color="000000"/>
              <w:right w:val="single" w:sz="5" w:space="0" w:color="000000"/>
            </w:tcBorders>
          </w:tcPr>
          <w:p w14:paraId="0A01E823" w14:textId="0BE9FBD6" w:rsidR="007B73CE" w:rsidRPr="00BB32E2" w:rsidRDefault="007B73CE" w:rsidP="007B73CE">
            <w:r w:rsidRPr="00BB32E2">
              <w:t xml:space="preserve"> </w:t>
            </w:r>
            <w:r w:rsidR="006F315E">
              <w:t>Strategic Development</w:t>
            </w:r>
          </w:p>
        </w:tc>
      </w:tr>
      <w:tr w:rsidR="007B73CE" w:rsidRPr="00BB32E2" w14:paraId="482C0722"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773510FF" w14:textId="77777777" w:rsidR="007B73CE" w:rsidRPr="00BB32E2" w:rsidRDefault="007B73CE" w:rsidP="007B73CE">
            <w:pPr>
              <w:rPr>
                <w:b/>
                <w:color w:val="FFFFFF" w:themeColor="background1"/>
              </w:rPr>
            </w:pPr>
            <w:r w:rsidRPr="00BB32E2">
              <w:rPr>
                <w:b/>
                <w:color w:val="FFFFFF" w:themeColor="background1"/>
              </w:rPr>
              <w:t xml:space="preserve"> Department</w:t>
            </w:r>
          </w:p>
        </w:tc>
        <w:tc>
          <w:tcPr>
            <w:tcW w:w="7229" w:type="dxa"/>
            <w:tcBorders>
              <w:top w:val="single" w:sz="5" w:space="0" w:color="000000"/>
              <w:left w:val="single" w:sz="5" w:space="0" w:color="000000"/>
              <w:bottom w:val="single" w:sz="5" w:space="0" w:color="000000"/>
              <w:right w:val="single" w:sz="5" w:space="0" w:color="000000"/>
            </w:tcBorders>
          </w:tcPr>
          <w:p w14:paraId="49D9EB7D" w14:textId="4D0E3C55" w:rsidR="007B73CE" w:rsidRPr="00BB32E2" w:rsidRDefault="007B73CE" w:rsidP="007B73CE">
            <w:r w:rsidRPr="00BB32E2">
              <w:t xml:space="preserve"> </w:t>
            </w:r>
            <w:r w:rsidR="006F315E">
              <w:t>Communications</w:t>
            </w:r>
          </w:p>
        </w:tc>
      </w:tr>
      <w:tr w:rsidR="007B73CE" w:rsidRPr="00BB32E2" w14:paraId="25B9F3F3"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5C1A6C55" w14:textId="77777777" w:rsidR="007B73CE" w:rsidRPr="00BB32E2" w:rsidRDefault="007B73CE" w:rsidP="007B73CE">
            <w:pPr>
              <w:rPr>
                <w:b/>
                <w:color w:val="FFFFFF" w:themeColor="background1"/>
              </w:rPr>
            </w:pPr>
            <w:r w:rsidRPr="00BB32E2">
              <w:rPr>
                <w:b/>
                <w:color w:val="FFFFFF" w:themeColor="background1"/>
              </w:rPr>
              <w:t xml:space="preserve"> Location</w:t>
            </w:r>
          </w:p>
        </w:tc>
        <w:tc>
          <w:tcPr>
            <w:tcW w:w="7229" w:type="dxa"/>
            <w:tcBorders>
              <w:top w:val="single" w:sz="5" w:space="0" w:color="000000"/>
              <w:left w:val="single" w:sz="5" w:space="0" w:color="000000"/>
              <w:bottom w:val="single" w:sz="5" w:space="0" w:color="000000"/>
              <w:right w:val="single" w:sz="5" w:space="0" w:color="000000"/>
            </w:tcBorders>
          </w:tcPr>
          <w:p w14:paraId="7CBACF91" w14:textId="6A841B2C" w:rsidR="007B73CE" w:rsidRPr="00BB32E2" w:rsidRDefault="007B73CE" w:rsidP="007B73CE">
            <w:r w:rsidRPr="00BB32E2">
              <w:t xml:space="preserve"> </w:t>
            </w:r>
            <w:r w:rsidR="006F315E">
              <w:t>Edinburgh</w:t>
            </w:r>
          </w:p>
        </w:tc>
      </w:tr>
    </w:tbl>
    <w:p w14:paraId="36E34F03" w14:textId="54512452" w:rsidR="007B73CE" w:rsidRPr="00BB32E2" w:rsidRDefault="007B73CE" w:rsidP="007B73CE">
      <w:pPr>
        <w:pStyle w:val="Heading1"/>
        <w:rPr>
          <w:lang w:val="en-GB"/>
        </w:rPr>
      </w:pPr>
      <w:r w:rsidRPr="00BB32E2">
        <w:rPr>
          <w:lang w:val="en-GB"/>
        </w:rPr>
        <w:t>Information about the role</w:t>
      </w:r>
    </w:p>
    <w:p w14:paraId="3B65BAE1" w14:textId="77777777" w:rsidR="004E5F55" w:rsidRDefault="006F315E" w:rsidP="00A40A75">
      <w:pPr>
        <w:rPr>
          <w:szCs w:val="24"/>
        </w:rPr>
      </w:pPr>
      <w:r w:rsidRPr="006F315E">
        <w:rPr>
          <w:szCs w:val="24"/>
        </w:rPr>
        <w:t xml:space="preserve">Reporting to the Director of Strategic Development, the Communications &amp; Public Affairs Manager is responsible for leading, developing, implementing and evaluating SLAB’s communications function. </w:t>
      </w:r>
    </w:p>
    <w:p w14:paraId="486CFA5A" w14:textId="62DFB669" w:rsidR="00A40A75" w:rsidRPr="00BB32E2" w:rsidRDefault="006F315E" w:rsidP="00A40A75">
      <w:r w:rsidRPr="006F315E">
        <w:rPr>
          <w:szCs w:val="24"/>
        </w:rPr>
        <w:t>The postholder will promote best practice in communications across the organisation and lead the development of our public affairs work within a changing political environment. Acting as the organisation’s senior media contact, they will provide leadership across all communications activity, including media relations and public affairs.</w:t>
      </w:r>
    </w:p>
    <w:p w14:paraId="5D6A19AA" w14:textId="3CA5BFF9" w:rsidR="007B73CE" w:rsidRPr="00BB32E2" w:rsidRDefault="007B73CE" w:rsidP="007B73CE">
      <w:pPr>
        <w:pStyle w:val="Heading1"/>
        <w:rPr>
          <w:lang w:val="en-GB"/>
        </w:rPr>
      </w:pPr>
      <w:r w:rsidRPr="00BB32E2">
        <w:rPr>
          <w:lang w:val="en-GB"/>
        </w:rPr>
        <w:t>Main duties and responsibilities</w:t>
      </w:r>
    </w:p>
    <w:p w14:paraId="56731550" w14:textId="56AA138F" w:rsidR="006F315E" w:rsidRDefault="006F315E" w:rsidP="006F315E">
      <w:r>
        <w:t>Developing, managing and delivering effective and accessible communications activity for specific key audiences and projects. Lead on development of SLAB’s Communications Strategy to support the Corporate Plan and design annual action plans to deliver the strategy objectives.</w:t>
      </w:r>
    </w:p>
    <w:p w14:paraId="1805828B" w14:textId="77777777" w:rsidR="006F315E" w:rsidRPr="006F315E" w:rsidRDefault="006F315E" w:rsidP="006F315E">
      <w:pPr>
        <w:ind w:left="360" w:hanging="360"/>
        <w:rPr>
          <w:b/>
          <w:bCs/>
        </w:rPr>
      </w:pPr>
      <w:r w:rsidRPr="006F315E">
        <w:rPr>
          <w:b/>
          <w:bCs/>
        </w:rPr>
        <w:t>1.</w:t>
      </w:r>
      <w:r w:rsidRPr="006F315E">
        <w:rPr>
          <w:b/>
          <w:bCs/>
        </w:rPr>
        <w:tab/>
        <w:t>Internal communications</w:t>
      </w:r>
    </w:p>
    <w:p w14:paraId="266DD83A" w14:textId="7275EBE8" w:rsidR="006F315E" w:rsidRDefault="004E5F55" w:rsidP="004E5F55">
      <w:pPr>
        <w:pStyle w:val="ListParagraph"/>
        <w:numPr>
          <w:ilvl w:val="0"/>
          <w:numId w:val="46"/>
        </w:numPr>
      </w:pPr>
      <w:r>
        <w:t>D</w:t>
      </w:r>
      <w:r w:rsidR="006F315E">
        <w:t>eveloping and delivering an internal communication strategy</w:t>
      </w:r>
      <w:r>
        <w:t>,</w:t>
      </w:r>
      <w:r w:rsidR="006F315E">
        <w:t xml:space="preserve"> including advising the Chief Executive and Executive Team on communications objectives</w:t>
      </w:r>
    </w:p>
    <w:p w14:paraId="5F0CF8B8" w14:textId="2A6C078E" w:rsidR="006F315E" w:rsidRDefault="004E5F55" w:rsidP="004E5F55">
      <w:pPr>
        <w:pStyle w:val="ListParagraph"/>
        <w:numPr>
          <w:ilvl w:val="0"/>
          <w:numId w:val="46"/>
        </w:numPr>
      </w:pPr>
      <w:r>
        <w:t>D</w:t>
      </w:r>
      <w:r w:rsidR="006F315E">
        <w:t>eveloping and managing high quality effective communications for all aspects of the organisation’s activities and projects</w:t>
      </w:r>
      <w:r>
        <w:t>,</w:t>
      </w:r>
      <w:r w:rsidR="006F315E">
        <w:t xml:space="preserve"> including being the communications lead on all business plan projects</w:t>
      </w:r>
    </w:p>
    <w:p w14:paraId="0FAE87E8" w14:textId="233C08C6" w:rsidR="006F315E" w:rsidRDefault="006F315E" w:rsidP="004E5F55">
      <w:pPr>
        <w:pStyle w:val="ListParagraph"/>
        <w:numPr>
          <w:ilvl w:val="0"/>
          <w:numId w:val="46"/>
        </w:numPr>
      </w:pPr>
      <w:r>
        <w:t>Working with the Executive team and senior managers</w:t>
      </w:r>
      <w:r w:rsidR="004E5F55">
        <w:t xml:space="preserve"> to </w:t>
      </w:r>
      <w:r>
        <w:t>cultivate an organisational culture where there is a transparency in communications and where information moves freely</w:t>
      </w:r>
    </w:p>
    <w:p w14:paraId="35A099B0" w14:textId="3C2E7E35" w:rsidR="006F315E" w:rsidRDefault="004E5F55" w:rsidP="004E5F55">
      <w:pPr>
        <w:pStyle w:val="ListParagraph"/>
        <w:numPr>
          <w:ilvl w:val="0"/>
          <w:numId w:val="46"/>
        </w:numPr>
      </w:pPr>
      <w:r>
        <w:t>P</w:t>
      </w:r>
      <w:r w:rsidR="006F315E">
        <w:t>romoting and advising on best practice in communications throughout SLAB</w:t>
      </w:r>
    </w:p>
    <w:p w14:paraId="1A4D03BD" w14:textId="4BB01B78" w:rsidR="006F315E" w:rsidRDefault="004E5F55" w:rsidP="004E5F55">
      <w:pPr>
        <w:pStyle w:val="ListParagraph"/>
        <w:numPr>
          <w:ilvl w:val="0"/>
          <w:numId w:val="46"/>
        </w:numPr>
      </w:pPr>
      <w:r>
        <w:t>D</w:t>
      </w:r>
      <w:r w:rsidR="006F315E">
        <w:t>eveloping methods to ensure staff share information, events, ideas and good practice with colleagues.</w:t>
      </w:r>
    </w:p>
    <w:p w14:paraId="5E8CB5BC" w14:textId="77777777" w:rsidR="004E5F55" w:rsidRDefault="006F315E" w:rsidP="006F315E">
      <w:pPr>
        <w:ind w:left="360" w:hanging="360"/>
        <w:rPr>
          <w:b/>
          <w:bCs/>
        </w:rPr>
      </w:pPr>
      <w:r w:rsidRPr="006F315E">
        <w:rPr>
          <w:b/>
          <w:bCs/>
        </w:rPr>
        <w:t>2.</w:t>
      </w:r>
      <w:r w:rsidRPr="006F315E">
        <w:rPr>
          <w:b/>
          <w:bCs/>
        </w:rPr>
        <w:tab/>
        <w:t>External communications</w:t>
      </w:r>
    </w:p>
    <w:p w14:paraId="527F6BDD" w14:textId="21874C74" w:rsidR="006F315E" w:rsidRDefault="006F315E" w:rsidP="006F315E">
      <w:pPr>
        <w:ind w:left="360" w:hanging="360"/>
      </w:pPr>
      <w:r>
        <w:t>Developing, delivering, managing and monitoring an external communications strategy, including:</w:t>
      </w:r>
    </w:p>
    <w:p w14:paraId="7D59DDDD" w14:textId="77777777" w:rsidR="006F315E" w:rsidRDefault="006F315E" w:rsidP="006F315E">
      <w:pPr>
        <w:ind w:left="360" w:hanging="360"/>
      </w:pPr>
    </w:p>
    <w:p w14:paraId="7BA16CA7" w14:textId="77777777" w:rsidR="006F315E" w:rsidRPr="006F315E" w:rsidRDefault="006F315E" w:rsidP="006F315E">
      <w:pPr>
        <w:ind w:left="360" w:hanging="360"/>
        <w:rPr>
          <w:b/>
          <w:bCs/>
        </w:rPr>
      </w:pPr>
      <w:r w:rsidRPr="006F315E">
        <w:rPr>
          <w:b/>
          <w:bCs/>
        </w:rPr>
        <w:t>2.1 Media relations</w:t>
      </w:r>
    </w:p>
    <w:p w14:paraId="7AD24F28" w14:textId="77777777" w:rsidR="006F315E" w:rsidRDefault="006F315E" w:rsidP="006F315E">
      <w:pPr>
        <w:ind w:left="360" w:hanging="360"/>
      </w:pPr>
      <w:r>
        <w:t>Providing leadership on media relations:</w:t>
      </w:r>
    </w:p>
    <w:p w14:paraId="7133A18C" w14:textId="2B73ED7D" w:rsidR="006F315E" w:rsidRDefault="006F315E" w:rsidP="004E5F55">
      <w:pPr>
        <w:pStyle w:val="ListParagraph"/>
        <w:numPr>
          <w:ilvl w:val="0"/>
          <w:numId w:val="46"/>
        </w:numPr>
      </w:pPr>
      <w:r>
        <w:t>ensuring robust and timely responses to media enquiries</w:t>
      </w:r>
      <w:r w:rsidR="004E5F55">
        <w:t>,</w:t>
      </w:r>
      <w:r>
        <w:t xml:space="preserve"> including drafting responses</w:t>
      </w:r>
      <w:r w:rsidR="004E5F55">
        <w:t>,</w:t>
      </w:r>
      <w:r>
        <w:t xml:space="preserve"> obtaining evidence/data from colleagues</w:t>
      </w:r>
      <w:r w:rsidR="004E5F55">
        <w:t>, and</w:t>
      </w:r>
      <w:r>
        <w:t xml:space="preserve"> providing advice to the Chief Executive</w:t>
      </w:r>
    </w:p>
    <w:p w14:paraId="64C966FA" w14:textId="279E55F1" w:rsidR="006F315E" w:rsidRDefault="006F315E" w:rsidP="004E5F55">
      <w:pPr>
        <w:pStyle w:val="ListParagraph"/>
        <w:numPr>
          <w:ilvl w:val="0"/>
          <w:numId w:val="46"/>
        </w:numPr>
      </w:pPr>
      <w:r>
        <w:t xml:space="preserve">proactive engagement with media to achieve coverage of legal aid priority issues aligned with SLAB objectives </w:t>
      </w:r>
    </w:p>
    <w:p w14:paraId="1D806D0C" w14:textId="78B410F0" w:rsidR="006F315E" w:rsidRDefault="006F315E" w:rsidP="004E5F55">
      <w:pPr>
        <w:pStyle w:val="ListParagraph"/>
        <w:numPr>
          <w:ilvl w:val="0"/>
          <w:numId w:val="46"/>
        </w:numPr>
      </w:pPr>
      <w:r>
        <w:t>responsible for out of hours media enquiries</w:t>
      </w:r>
    </w:p>
    <w:p w14:paraId="62E4323C" w14:textId="36E52B52" w:rsidR="006F315E" w:rsidRDefault="006F315E" w:rsidP="004E5F55">
      <w:pPr>
        <w:pStyle w:val="ListParagraph"/>
        <w:numPr>
          <w:ilvl w:val="0"/>
          <w:numId w:val="46"/>
        </w:numPr>
      </w:pPr>
      <w:r>
        <w:t>developing a media strategy to handl</w:t>
      </w:r>
      <w:r w:rsidR="004E5F55">
        <w:t xml:space="preserve">e </w:t>
      </w:r>
      <w:r>
        <w:t>long-running issues, where necessary, in collaboration with Scottish Government</w:t>
      </w:r>
    </w:p>
    <w:p w14:paraId="1E2A43D6" w14:textId="3EFE7AC9" w:rsidR="006F315E" w:rsidRDefault="006F315E" w:rsidP="004E5F55">
      <w:pPr>
        <w:pStyle w:val="ListParagraph"/>
        <w:numPr>
          <w:ilvl w:val="0"/>
          <w:numId w:val="46"/>
        </w:numPr>
      </w:pPr>
      <w:r>
        <w:t>senior media link for board members</w:t>
      </w:r>
      <w:r w:rsidR="004E5F55">
        <w:t>.</w:t>
      </w:r>
    </w:p>
    <w:p w14:paraId="7F47E17F" w14:textId="20B5BD2C" w:rsidR="006F315E" w:rsidRPr="006F315E" w:rsidRDefault="006F315E" w:rsidP="006F315E">
      <w:pPr>
        <w:ind w:left="360" w:hanging="360"/>
        <w:rPr>
          <w:b/>
          <w:bCs/>
        </w:rPr>
      </w:pPr>
      <w:r w:rsidRPr="006F315E">
        <w:rPr>
          <w:b/>
          <w:bCs/>
        </w:rPr>
        <w:t>2.2 Public Affairs</w:t>
      </w:r>
    </w:p>
    <w:p w14:paraId="03A2B469" w14:textId="37EB1B70" w:rsidR="006F315E" w:rsidRDefault="006F315E" w:rsidP="004E5F55">
      <w:pPr>
        <w:pStyle w:val="ListParagraph"/>
        <w:numPr>
          <w:ilvl w:val="0"/>
          <w:numId w:val="46"/>
        </w:numPr>
      </w:pPr>
      <w:r>
        <w:t>Working with colleagues, develop and deliver an engagement strategy for key stakeholders in line with our corporate objectives</w:t>
      </w:r>
    </w:p>
    <w:p w14:paraId="13EFC995" w14:textId="0F4BC476" w:rsidR="006F315E" w:rsidRDefault="006F315E" w:rsidP="004E5F55">
      <w:pPr>
        <w:pStyle w:val="ListParagraph"/>
        <w:numPr>
          <w:ilvl w:val="0"/>
          <w:numId w:val="46"/>
        </w:numPr>
      </w:pPr>
      <w:r>
        <w:t>Build relationships and processes to ensure key stakeholders have the information they need to make decisions and engage on legal aid issues</w:t>
      </w:r>
    </w:p>
    <w:p w14:paraId="3D4B9A9C" w14:textId="646A2CE1" w:rsidR="006F315E" w:rsidRDefault="006F315E" w:rsidP="006F315E">
      <w:pPr>
        <w:pStyle w:val="ListParagraph"/>
        <w:numPr>
          <w:ilvl w:val="0"/>
          <w:numId w:val="46"/>
        </w:numPr>
      </w:pPr>
      <w:r>
        <w:t xml:space="preserve">Collaborate with colleagues in drafting compelling key messages and translating complex policy and technical issues into clear and accessible narratives.  </w:t>
      </w:r>
    </w:p>
    <w:p w14:paraId="2F9D07A2" w14:textId="7727052B" w:rsidR="006F315E" w:rsidRPr="006F315E" w:rsidRDefault="006F315E" w:rsidP="006F315E">
      <w:pPr>
        <w:ind w:left="360" w:hanging="360"/>
        <w:rPr>
          <w:b/>
          <w:bCs/>
        </w:rPr>
      </w:pPr>
      <w:r w:rsidRPr="006F315E">
        <w:rPr>
          <w:b/>
          <w:bCs/>
        </w:rPr>
        <w:t>2.3 Communications</w:t>
      </w:r>
    </w:p>
    <w:p w14:paraId="363A9E48" w14:textId="135F5163" w:rsidR="006F315E" w:rsidRDefault="004E5F55" w:rsidP="004E5F55">
      <w:pPr>
        <w:pStyle w:val="ListParagraph"/>
        <w:numPr>
          <w:ilvl w:val="0"/>
          <w:numId w:val="46"/>
        </w:numPr>
      </w:pPr>
      <w:r>
        <w:t>W</w:t>
      </w:r>
      <w:r w:rsidR="006F315E">
        <w:t xml:space="preserve">orking closely with the Chief Executive, directors and managers to ensure organisational developments and activities are communicated to stakeholders, media and the public </w:t>
      </w:r>
    </w:p>
    <w:p w14:paraId="01D6EE20" w14:textId="11C13491" w:rsidR="006F315E" w:rsidRDefault="004E5F55" w:rsidP="004E5F55">
      <w:pPr>
        <w:pStyle w:val="ListParagraph"/>
        <w:numPr>
          <w:ilvl w:val="0"/>
          <w:numId w:val="46"/>
        </w:numPr>
      </w:pPr>
      <w:r>
        <w:t>P</w:t>
      </w:r>
      <w:r w:rsidR="006F315E">
        <w:t>roviding strong and professional communications advice to senior managers and the Board, including being the communications lead on business plan projects</w:t>
      </w:r>
    </w:p>
    <w:p w14:paraId="2D79FD6B" w14:textId="72D075E8" w:rsidR="006F315E" w:rsidRDefault="004E5F55" w:rsidP="004E5F55">
      <w:pPr>
        <w:pStyle w:val="ListParagraph"/>
        <w:numPr>
          <w:ilvl w:val="0"/>
          <w:numId w:val="46"/>
        </w:numPr>
      </w:pPr>
      <w:r>
        <w:t>M</w:t>
      </w:r>
      <w:r w:rsidR="006F315E">
        <w:t>anage our approach to customer feedback on communications, including organising usability testing and feedback surveys to measure and improve effectiveness of communications</w:t>
      </w:r>
    </w:p>
    <w:p w14:paraId="3BFBC9C4" w14:textId="42483A3F" w:rsidR="006F315E" w:rsidRDefault="006F315E" w:rsidP="004E5F55">
      <w:pPr>
        <w:pStyle w:val="ListParagraph"/>
        <w:numPr>
          <w:ilvl w:val="0"/>
          <w:numId w:val="46"/>
        </w:numPr>
      </w:pPr>
      <w:r>
        <w:t xml:space="preserve">Ensuring corporate communications meet our objectives and quality standards </w:t>
      </w:r>
    </w:p>
    <w:p w14:paraId="2F0293EA" w14:textId="2ABBC899" w:rsidR="006F315E" w:rsidRDefault="004E5F55" w:rsidP="004E5F55">
      <w:pPr>
        <w:pStyle w:val="ListParagraph"/>
        <w:numPr>
          <w:ilvl w:val="0"/>
          <w:numId w:val="46"/>
        </w:numPr>
      </w:pPr>
      <w:r>
        <w:t>M</w:t>
      </w:r>
      <w:r w:rsidR="006F315E">
        <w:t>anage our digital communication channels</w:t>
      </w:r>
      <w:r>
        <w:t>,</w:t>
      </w:r>
      <w:r w:rsidR="006F315E">
        <w:t xml:space="preserve"> engaging with specific sectors </w:t>
      </w:r>
      <w:r>
        <w:t>and</w:t>
      </w:r>
      <w:r w:rsidR="006F315E">
        <w:t xml:space="preserve"> developing and implementing communications activity with </w:t>
      </w:r>
      <w:r>
        <w:t>key</w:t>
      </w:r>
      <w:r w:rsidR="006F315E">
        <w:t xml:space="preserve"> audiences</w:t>
      </w:r>
      <w:r>
        <w:t>,</w:t>
      </w:r>
      <w:r w:rsidR="006F315E">
        <w:t xml:space="preserve"> in line with our corporate objectives </w:t>
      </w:r>
    </w:p>
    <w:p w14:paraId="10F13D52" w14:textId="16FAA8F6" w:rsidR="006F315E" w:rsidRDefault="004E5F55" w:rsidP="004E5F55">
      <w:pPr>
        <w:pStyle w:val="ListParagraph"/>
        <w:numPr>
          <w:ilvl w:val="0"/>
          <w:numId w:val="46"/>
        </w:numPr>
      </w:pPr>
      <w:r>
        <w:t>A</w:t>
      </w:r>
      <w:r w:rsidR="006F315E">
        <w:t>dvising and delivering appropriate communications for our direct legal services</w:t>
      </w:r>
      <w:r>
        <w:t xml:space="preserve"> (</w:t>
      </w:r>
      <w:r w:rsidRPr="004E5F55">
        <w:t>Client Legal Services</w:t>
      </w:r>
      <w:r>
        <w:t>)</w:t>
      </w:r>
    </w:p>
    <w:p w14:paraId="1344AF37" w14:textId="0EB3291C" w:rsidR="006F315E" w:rsidRDefault="004E5F55" w:rsidP="007C1820">
      <w:pPr>
        <w:pStyle w:val="ListParagraph"/>
        <w:numPr>
          <w:ilvl w:val="0"/>
          <w:numId w:val="46"/>
        </w:numPr>
      </w:pPr>
      <w:r>
        <w:t>D</w:t>
      </w:r>
      <w:r w:rsidR="006F315E">
        <w:t xml:space="preserve">eveloping and maintaining good relationships with key justice sector partners, such as the Scottish Government, Scottish Prison Service, Scottish Courts and </w:t>
      </w:r>
      <w:r w:rsidR="007C1820" w:rsidRPr="007C1820">
        <w:t>The Crown Office and Procurator Fiscal Service (COPFS)</w:t>
      </w:r>
      <w:r w:rsidR="007C1820">
        <w:t>,</w:t>
      </w:r>
      <w:r w:rsidR="006F315E">
        <w:t xml:space="preserve"> coordinating communication objectives and plans for justice-wide issues. </w:t>
      </w:r>
    </w:p>
    <w:p w14:paraId="4D028548" w14:textId="7DAAEEFD" w:rsidR="006F315E" w:rsidRPr="006F315E" w:rsidRDefault="006F315E" w:rsidP="006F315E">
      <w:pPr>
        <w:ind w:left="360" w:hanging="360"/>
        <w:rPr>
          <w:b/>
          <w:bCs/>
        </w:rPr>
      </w:pPr>
      <w:r>
        <w:rPr>
          <w:b/>
          <w:bCs/>
        </w:rPr>
        <w:t xml:space="preserve">3. </w:t>
      </w:r>
      <w:r w:rsidRPr="006F315E">
        <w:rPr>
          <w:b/>
          <w:bCs/>
        </w:rPr>
        <w:t>Services and budgets</w:t>
      </w:r>
    </w:p>
    <w:p w14:paraId="74BFECC0" w14:textId="3C395B86" w:rsidR="006F315E" w:rsidRDefault="006F315E" w:rsidP="007C1820">
      <w:r>
        <w:t>Source, contract, manage contractor relationships and manage the services under the Communications budget to allow the delivery of our communications functions, including:</w:t>
      </w:r>
    </w:p>
    <w:p w14:paraId="01EA7A8A" w14:textId="5418D33E" w:rsidR="006F315E" w:rsidRDefault="006F315E" w:rsidP="007C1820">
      <w:pPr>
        <w:pStyle w:val="ListParagraph"/>
        <w:numPr>
          <w:ilvl w:val="0"/>
          <w:numId w:val="46"/>
        </w:numPr>
      </w:pPr>
      <w:r>
        <w:t xml:space="preserve">website hosting </w:t>
      </w:r>
    </w:p>
    <w:p w14:paraId="1B6BAC1E" w14:textId="309AF611" w:rsidR="006F315E" w:rsidRDefault="006F315E" w:rsidP="007C1820">
      <w:pPr>
        <w:pStyle w:val="ListParagraph"/>
        <w:numPr>
          <w:ilvl w:val="0"/>
          <w:numId w:val="46"/>
        </w:numPr>
      </w:pPr>
      <w:r>
        <w:t>website service level agreement</w:t>
      </w:r>
    </w:p>
    <w:p w14:paraId="0CB6C648" w14:textId="4CCA8022" w:rsidR="006F315E" w:rsidRDefault="006F315E" w:rsidP="007C1820">
      <w:pPr>
        <w:pStyle w:val="ListParagraph"/>
        <w:numPr>
          <w:ilvl w:val="0"/>
          <w:numId w:val="46"/>
        </w:numPr>
      </w:pPr>
      <w:r>
        <w:t>accessibility software</w:t>
      </w:r>
    </w:p>
    <w:p w14:paraId="5AE1784B" w14:textId="6AF25293" w:rsidR="006F315E" w:rsidRDefault="006F315E" w:rsidP="007C1820">
      <w:pPr>
        <w:pStyle w:val="ListParagraph"/>
        <w:numPr>
          <w:ilvl w:val="0"/>
          <w:numId w:val="46"/>
        </w:numPr>
      </w:pPr>
      <w:r>
        <w:t>email distribution software</w:t>
      </w:r>
    </w:p>
    <w:p w14:paraId="16D0C1AC" w14:textId="1DC0D701" w:rsidR="006F315E" w:rsidRDefault="006F315E" w:rsidP="007C1820">
      <w:pPr>
        <w:pStyle w:val="ListParagraph"/>
        <w:numPr>
          <w:ilvl w:val="0"/>
          <w:numId w:val="46"/>
        </w:numPr>
      </w:pPr>
      <w:r>
        <w:lastRenderedPageBreak/>
        <w:t>media cuttings and licensing service</w:t>
      </w:r>
    </w:p>
    <w:p w14:paraId="61A29097" w14:textId="26E44FB6" w:rsidR="006F315E" w:rsidRDefault="006F315E" w:rsidP="007C1820">
      <w:pPr>
        <w:pStyle w:val="ListParagraph"/>
        <w:numPr>
          <w:ilvl w:val="0"/>
          <w:numId w:val="46"/>
        </w:numPr>
      </w:pPr>
      <w:r>
        <w:t>video distribution</w:t>
      </w:r>
    </w:p>
    <w:p w14:paraId="3491D808" w14:textId="3837E1A4" w:rsidR="006F315E" w:rsidRDefault="006F315E" w:rsidP="007C1820">
      <w:pPr>
        <w:pStyle w:val="ListParagraph"/>
        <w:numPr>
          <w:ilvl w:val="0"/>
          <w:numId w:val="46"/>
        </w:numPr>
      </w:pPr>
      <w:r>
        <w:t>translations</w:t>
      </w:r>
    </w:p>
    <w:p w14:paraId="691351E4" w14:textId="50B3B35A" w:rsidR="00E25627" w:rsidRPr="00BB32E2" w:rsidRDefault="006F315E" w:rsidP="007C1820">
      <w:pPr>
        <w:pStyle w:val="ListParagraph"/>
        <w:numPr>
          <w:ilvl w:val="0"/>
          <w:numId w:val="46"/>
        </w:numPr>
      </w:pPr>
      <w:r>
        <w:t>printing</w:t>
      </w:r>
      <w:r w:rsidR="007C1820">
        <w:t>.</w:t>
      </w:r>
    </w:p>
    <w:p w14:paraId="5CE4DED7" w14:textId="0A9B7FB8" w:rsidR="007B73CE" w:rsidRPr="00BB32E2" w:rsidRDefault="007B73CE" w:rsidP="007B73CE">
      <w:pPr>
        <w:pStyle w:val="Heading1"/>
        <w:rPr>
          <w:lang w:val="en-GB"/>
        </w:rPr>
      </w:pPr>
      <w:r w:rsidRPr="00BB32E2">
        <w:rPr>
          <w:lang w:val="en-GB"/>
        </w:rPr>
        <w:t>Person specification</w:t>
      </w:r>
    </w:p>
    <w:p w14:paraId="0B289784" w14:textId="1735EC35" w:rsidR="007B73CE" w:rsidRPr="00BB32E2" w:rsidRDefault="007B73CE" w:rsidP="007B73CE">
      <w:pPr>
        <w:rPr>
          <w:rStyle w:val="SubtleEmphasis"/>
        </w:rPr>
      </w:pPr>
      <w:r w:rsidRPr="00BB32E2">
        <w:rPr>
          <w:rStyle w:val="SubtleEmphasis"/>
        </w:rPr>
        <w:t>You will be asked in your personal statement to provide evidence as to how you meet the essential and desirable criteria listed below:</w:t>
      </w:r>
    </w:p>
    <w:p w14:paraId="22194F00" w14:textId="1A05EA8A" w:rsidR="007B73CE" w:rsidRPr="00BB32E2" w:rsidRDefault="007B73CE" w:rsidP="00990C41">
      <w:pPr>
        <w:pStyle w:val="Heading2"/>
      </w:pPr>
      <w:r w:rsidRPr="00BB32E2">
        <w:t>Essential criteria</w:t>
      </w:r>
    </w:p>
    <w:p w14:paraId="5790BAB1" w14:textId="77777777" w:rsidR="006F315E" w:rsidRDefault="006F315E" w:rsidP="006F315E">
      <w:pPr>
        <w:pStyle w:val="ListParagraph"/>
        <w:numPr>
          <w:ilvl w:val="0"/>
          <w:numId w:val="15"/>
        </w:numPr>
      </w:pPr>
      <w:r>
        <w:t>Senior press and media experience</w:t>
      </w:r>
    </w:p>
    <w:p w14:paraId="6656F3DC" w14:textId="77777777" w:rsidR="006F315E" w:rsidRDefault="006F315E" w:rsidP="006F315E">
      <w:pPr>
        <w:pStyle w:val="ListParagraph"/>
        <w:numPr>
          <w:ilvl w:val="0"/>
          <w:numId w:val="15"/>
        </w:numPr>
      </w:pPr>
      <w:r>
        <w:t>Excellent oral and written communications skills, including the ability to understand complex information and present it in an easy to understand, succinct and engaging way to a range of interested parties, often under pressure</w:t>
      </w:r>
    </w:p>
    <w:p w14:paraId="30D63DC7" w14:textId="77777777" w:rsidR="006F315E" w:rsidRDefault="006F315E" w:rsidP="006F315E">
      <w:pPr>
        <w:pStyle w:val="ListParagraph"/>
        <w:numPr>
          <w:ilvl w:val="0"/>
          <w:numId w:val="15"/>
        </w:numPr>
      </w:pPr>
      <w:r>
        <w:t>Experience of relationship building and working in partnership with colleagues and external partner bodies at senior levels</w:t>
      </w:r>
    </w:p>
    <w:p w14:paraId="260CC2A0" w14:textId="409DD9E0" w:rsidR="006F315E" w:rsidRDefault="006F315E" w:rsidP="006F315E">
      <w:pPr>
        <w:pStyle w:val="ListParagraph"/>
        <w:numPr>
          <w:ilvl w:val="0"/>
          <w:numId w:val="15"/>
        </w:numPr>
      </w:pPr>
      <w:r>
        <w:t xml:space="preserve">Ability to deal with a wide range of issues arising </w:t>
      </w:r>
      <w:r w:rsidR="007C1820">
        <w:t>daily</w:t>
      </w:r>
      <w:r w:rsidR="007C1820">
        <w:t xml:space="preserve"> </w:t>
      </w:r>
      <w:r>
        <w:t xml:space="preserve">from across the justice sector </w:t>
      </w:r>
    </w:p>
    <w:p w14:paraId="52934AF7" w14:textId="02BC33C8" w:rsidR="006F315E" w:rsidRDefault="006F315E" w:rsidP="006F315E">
      <w:pPr>
        <w:pStyle w:val="ListParagraph"/>
        <w:numPr>
          <w:ilvl w:val="0"/>
          <w:numId w:val="15"/>
        </w:numPr>
      </w:pPr>
      <w:r>
        <w:t>Ability to work with and influence senior managers</w:t>
      </w:r>
      <w:r w:rsidR="007C1820">
        <w:t xml:space="preserve"> </w:t>
      </w:r>
    </w:p>
    <w:p w14:paraId="77AFD393" w14:textId="77777777" w:rsidR="006F315E" w:rsidRDefault="006F315E" w:rsidP="006F315E">
      <w:pPr>
        <w:pStyle w:val="ListParagraph"/>
        <w:numPr>
          <w:ilvl w:val="0"/>
          <w:numId w:val="15"/>
        </w:numPr>
      </w:pPr>
      <w:r>
        <w:t>Excellent interpersonal and communication skills combined with first rate influencing, negotiation and persuasion skills</w:t>
      </w:r>
    </w:p>
    <w:p w14:paraId="2F54932F" w14:textId="77777777" w:rsidR="006F315E" w:rsidRDefault="006F315E" w:rsidP="006F315E">
      <w:pPr>
        <w:pStyle w:val="ListParagraph"/>
        <w:numPr>
          <w:ilvl w:val="0"/>
          <w:numId w:val="15"/>
        </w:numPr>
      </w:pPr>
      <w:r>
        <w:t>Ability to introduce change effectively</w:t>
      </w:r>
    </w:p>
    <w:p w14:paraId="5A9F3163" w14:textId="77777777" w:rsidR="006F315E" w:rsidRDefault="006F315E" w:rsidP="006F315E">
      <w:pPr>
        <w:pStyle w:val="ListParagraph"/>
        <w:numPr>
          <w:ilvl w:val="0"/>
          <w:numId w:val="15"/>
        </w:numPr>
      </w:pPr>
      <w:r>
        <w:t>Extensive experience in project management, ensuring work completed on time and within budget</w:t>
      </w:r>
    </w:p>
    <w:p w14:paraId="28368F76" w14:textId="77777777" w:rsidR="006F315E" w:rsidRDefault="006F315E" w:rsidP="006F315E">
      <w:pPr>
        <w:pStyle w:val="ListParagraph"/>
        <w:numPr>
          <w:ilvl w:val="0"/>
          <w:numId w:val="15"/>
        </w:numPr>
      </w:pPr>
      <w:r>
        <w:t>Extensive experience of managing effective communications planning, delivery and evaluation</w:t>
      </w:r>
    </w:p>
    <w:p w14:paraId="502A7C4E" w14:textId="77777777" w:rsidR="006F315E" w:rsidRDefault="006F315E" w:rsidP="006F315E">
      <w:pPr>
        <w:pStyle w:val="ListParagraph"/>
        <w:numPr>
          <w:ilvl w:val="0"/>
          <w:numId w:val="15"/>
        </w:numPr>
      </w:pPr>
      <w:r>
        <w:t xml:space="preserve">Extensive experience of managing the full range of communications activity, including web content management and social media </w:t>
      </w:r>
    </w:p>
    <w:p w14:paraId="08EF9F65" w14:textId="091B2520" w:rsidR="006F315E" w:rsidRDefault="006F315E" w:rsidP="006F315E">
      <w:pPr>
        <w:pStyle w:val="ListParagraph"/>
        <w:numPr>
          <w:ilvl w:val="0"/>
          <w:numId w:val="15"/>
        </w:numPr>
      </w:pPr>
      <w:r>
        <w:t>Excellent working knowledge of content management systems, HTML, Microsoft (Word, Excel, Access), Photoshop, video editing software and graphic design software</w:t>
      </w:r>
    </w:p>
    <w:p w14:paraId="6BC29E1C" w14:textId="77777777" w:rsidR="006F315E" w:rsidRDefault="006F315E" w:rsidP="006F315E">
      <w:pPr>
        <w:pStyle w:val="ListParagraph"/>
        <w:numPr>
          <w:ilvl w:val="0"/>
          <w:numId w:val="15"/>
        </w:numPr>
      </w:pPr>
      <w:r>
        <w:t>Excellent personal organisation and an ability to get things done</w:t>
      </w:r>
    </w:p>
    <w:p w14:paraId="24388FC2" w14:textId="77777777" w:rsidR="006F315E" w:rsidRDefault="006F315E" w:rsidP="006F315E">
      <w:pPr>
        <w:pStyle w:val="ListParagraph"/>
        <w:numPr>
          <w:ilvl w:val="0"/>
          <w:numId w:val="15"/>
        </w:numPr>
      </w:pPr>
      <w:r>
        <w:t>Flexibility to manage and handle changing workloads and ability to use initiative to tackle and resolve problems</w:t>
      </w:r>
    </w:p>
    <w:p w14:paraId="28EFDB6C" w14:textId="77777777" w:rsidR="006F315E" w:rsidRDefault="006F315E" w:rsidP="006F315E">
      <w:pPr>
        <w:pStyle w:val="ListParagraph"/>
        <w:numPr>
          <w:ilvl w:val="0"/>
          <w:numId w:val="15"/>
        </w:numPr>
      </w:pPr>
      <w:r>
        <w:t>Adaptability to rapidly changing requirements and the ability to meet tight deadlines while maintaining attention to detail</w:t>
      </w:r>
    </w:p>
    <w:p w14:paraId="2B98A843" w14:textId="1B6151B6" w:rsidR="00E25627" w:rsidRPr="00BB32E2" w:rsidRDefault="006F315E" w:rsidP="006F315E">
      <w:pPr>
        <w:pStyle w:val="ListParagraph"/>
        <w:numPr>
          <w:ilvl w:val="0"/>
          <w:numId w:val="15"/>
        </w:numPr>
      </w:pPr>
      <w:r>
        <w:t xml:space="preserve">Ability to </w:t>
      </w:r>
      <w:r w:rsidR="007C1820">
        <w:t>always maintain confidentiality.</w:t>
      </w:r>
    </w:p>
    <w:p w14:paraId="4E3EFBC4" w14:textId="63C25681" w:rsidR="007B73CE" w:rsidRPr="00BB32E2" w:rsidRDefault="007B73CE" w:rsidP="00990C41">
      <w:pPr>
        <w:pStyle w:val="Heading2"/>
      </w:pPr>
      <w:r w:rsidRPr="00BB32E2">
        <w:t>Desirable criteria</w:t>
      </w:r>
    </w:p>
    <w:p w14:paraId="122D24A2" w14:textId="77777777" w:rsidR="006F315E" w:rsidRDefault="006F315E" w:rsidP="006F315E">
      <w:pPr>
        <w:pStyle w:val="ListParagraph"/>
        <w:numPr>
          <w:ilvl w:val="0"/>
          <w:numId w:val="16"/>
        </w:numPr>
      </w:pPr>
      <w:r>
        <w:t xml:space="preserve">Knowledge of the Scottish legal or advice sector and legal language </w:t>
      </w:r>
    </w:p>
    <w:p w14:paraId="50EA4740" w14:textId="7F886491" w:rsidR="00E25627" w:rsidRPr="00BB32E2" w:rsidRDefault="006F315E" w:rsidP="006F315E">
      <w:pPr>
        <w:pStyle w:val="ListParagraph"/>
        <w:numPr>
          <w:ilvl w:val="0"/>
          <w:numId w:val="16"/>
        </w:numPr>
      </w:pPr>
      <w:r>
        <w:t>Knowledge of public sector and Scottish political environment</w:t>
      </w:r>
      <w:r w:rsidR="007C1820">
        <w:t>.</w:t>
      </w:r>
      <w:r>
        <w:t xml:space="preserve"> </w:t>
      </w:r>
    </w:p>
    <w:p w14:paraId="7E339BEE" w14:textId="77777777" w:rsidR="00990C41" w:rsidRPr="00BB32E2" w:rsidRDefault="00990C41" w:rsidP="00990C41">
      <w:pPr>
        <w:pStyle w:val="Heading1"/>
        <w:rPr>
          <w:rStyle w:val="SubtleEmphasis"/>
          <w:rFonts w:asciiTheme="majorHAnsi" w:hAnsiTheme="majorHAnsi"/>
          <w:i w:val="0"/>
          <w:iCs w:val="0"/>
          <w:color w:val="174DA3"/>
          <w:sz w:val="40"/>
          <w:lang w:val="en-GB"/>
        </w:rPr>
      </w:pPr>
      <w:r w:rsidRPr="00BB32E2">
        <w:rPr>
          <w:rStyle w:val="SubtleEmphasis"/>
          <w:rFonts w:asciiTheme="majorHAnsi" w:hAnsiTheme="majorHAnsi"/>
          <w:i w:val="0"/>
          <w:iCs w:val="0"/>
          <w:color w:val="174DA3"/>
          <w:sz w:val="40"/>
          <w:lang w:val="en-GB"/>
        </w:rPr>
        <w:t>Criminal record check</w:t>
      </w:r>
    </w:p>
    <w:p w14:paraId="0CB1A5F3" w14:textId="5386C7F3" w:rsidR="00990C41" w:rsidRPr="00BB32E2" w:rsidRDefault="00990C41" w:rsidP="00990C41">
      <w:pPr>
        <w:rPr>
          <w:rStyle w:val="SubtleEmphasis"/>
          <w:i w:val="0"/>
          <w:iCs w:val="0"/>
        </w:rPr>
      </w:pPr>
      <w:r w:rsidRPr="00BB32E2">
        <w:rPr>
          <w:rStyle w:val="SubtleEmphasis"/>
          <w:i w:val="0"/>
          <w:iCs w:val="0"/>
        </w:rPr>
        <w:t xml:space="preserve">For this post we require </w:t>
      </w:r>
      <w:r w:rsidR="00BB32E2" w:rsidRPr="00BB32E2">
        <w:rPr>
          <w:rStyle w:val="SubtleEmphasis"/>
          <w:i w:val="0"/>
          <w:iCs w:val="0"/>
        </w:rPr>
        <w:t>a</w:t>
      </w:r>
      <w:r w:rsidR="006F315E">
        <w:rPr>
          <w:rStyle w:val="SubtleEmphasis"/>
          <w:i w:val="0"/>
          <w:iCs w:val="0"/>
        </w:rPr>
        <w:t xml:space="preserve"> Level 1 Disclosure Scotland check</w:t>
      </w:r>
      <w:r w:rsidRPr="00BB32E2">
        <w:rPr>
          <w:rStyle w:val="SubtleEmphasis"/>
          <w:i w:val="0"/>
          <w:iCs w:val="0"/>
        </w:rPr>
        <w:t xml:space="preserve">. For more information about types of criminal record checks in Scotland, visit </w:t>
      </w:r>
      <w:hyperlink r:id="rId12" w:history="1">
        <w:r w:rsidRPr="00BB32E2">
          <w:rPr>
            <w:rStyle w:val="Hyperlink"/>
            <w:color w:val="174DA3"/>
          </w:rPr>
          <w:t xml:space="preserve">Types of disclosure - </w:t>
        </w:r>
        <w:r w:rsidR="00BB32E2" w:rsidRPr="00BB32E2">
          <w:rPr>
            <w:rStyle w:val="Hyperlink"/>
            <w:color w:val="174DA3"/>
          </w:rPr>
          <w:t>MyGov</w:t>
        </w:r>
        <w:r w:rsidRPr="00BB32E2">
          <w:rPr>
            <w:rStyle w:val="Hyperlink"/>
            <w:color w:val="174DA3"/>
          </w:rPr>
          <w:t>.</w:t>
        </w:r>
        <w:r w:rsidR="00BB32E2" w:rsidRPr="00BB32E2">
          <w:rPr>
            <w:rStyle w:val="Hyperlink"/>
            <w:color w:val="174DA3"/>
          </w:rPr>
          <w:t>S</w:t>
        </w:r>
        <w:r w:rsidRPr="00BB32E2">
          <w:rPr>
            <w:rStyle w:val="Hyperlink"/>
            <w:color w:val="174DA3"/>
          </w:rPr>
          <w:t>cot</w:t>
        </w:r>
      </w:hyperlink>
      <w:r w:rsidRPr="00BB32E2">
        <w:t>.</w:t>
      </w:r>
    </w:p>
    <w:p w14:paraId="60C02FF0" w14:textId="77777777" w:rsidR="00990C41" w:rsidRPr="00BB32E2" w:rsidRDefault="00990C41" w:rsidP="00990C41">
      <w:pPr>
        <w:pStyle w:val="Heading1"/>
        <w:rPr>
          <w:lang w:val="en-GB"/>
        </w:rPr>
      </w:pPr>
      <w:r w:rsidRPr="00BB32E2">
        <w:rPr>
          <w:lang w:val="en-GB"/>
        </w:rPr>
        <w:lastRenderedPageBreak/>
        <w:t>Qualifications</w:t>
      </w:r>
    </w:p>
    <w:p w14:paraId="4D0E9BC5" w14:textId="0DA6273F" w:rsidR="006F315E" w:rsidRDefault="006F315E" w:rsidP="000C3C84">
      <w:pPr>
        <w:rPr>
          <w:szCs w:val="24"/>
        </w:rPr>
      </w:pPr>
      <w:r w:rsidRPr="006F315E">
        <w:rPr>
          <w:szCs w:val="24"/>
        </w:rPr>
        <w:t xml:space="preserve">Educated to degree level or equivalent, preferably in a marketing/PR/journalism subject, or equivalent professional qualification. Other educational qualifications </w:t>
      </w:r>
      <w:r w:rsidR="007C1820" w:rsidRPr="006F315E">
        <w:rPr>
          <w:szCs w:val="24"/>
        </w:rPr>
        <w:t>comparable</w:t>
      </w:r>
      <w:r w:rsidRPr="006F315E">
        <w:rPr>
          <w:szCs w:val="24"/>
        </w:rPr>
        <w:t xml:space="preserve"> to these may also be acceptable. Equivalent relevant work experience may also be acceptable.</w:t>
      </w:r>
    </w:p>
    <w:p w14:paraId="79848A8F" w14:textId="071F0BA6" w:rsidR="000C3C84" w:rsidRPr="00BB32E2" w:rsidRDefault="000C3C84" w:rsidP="000C3C84">
      <w:pPr>
        <w:rPr>
          <w:i/>
          <w:szCs w:val="24"/>
        </w:rPr>
      </w:pPr>
      <w:r w:rsidRPr="00BB32E2">
        <w:rPr>
          <w:i/>
          <w:szCs w:val="24"/>
        </w:rPr>
        <w:t>Please note: If you fail to demonstrate how you meet the minimum qualifications as stated above, your application will be automatically sifted out.</w:t>
      </w:r>
    </w:p>
    <w:p w14:paraId="188F5845" w14:textId="77777777" w:rsidR="00990C41" w:rsidRPr="00BB32E2" w:rsidRDefault="00990C41" w:rsidP="00990C41">
      <w:pPr>
        <w:pStyle w:val="Heading1"/>
        <w:rPr>
          <w:lang w:val="en-GB"/>
        </w:rPr>
      </w:pPr>
      <w:r w:rsidRPr="00BB32E2">
        <w:rPr>
          <w:lang w:val="en-GB"/>
        </w:rPr>
        <w:t>Competencies required</w:t>
      </w:r>
    </w:p>
    <w:p w14:paraId="44A636E0" w14:textId="4C42AAF3" w:rsidR="000C3C84" w:rsidRPr="00BB32E2" w:rsidRDefault="00990C41" w:rsidP="000C3C84">
      <w:pPr>
        <w:rPr>
          <w:i/>
          <w:iCs/>
        </w:rPr>
      </w:pPr>
      <w:r w:rsidRPr="00BB32E2">
        <w:rPr>
          <w:rStyle w:val="SubtleEmphasis"/>
        </w:rPr>
        <w:t>In addition to the essential and desirable criteria above, the following competencies are also required for the role.</w:t>
      </w:r>
    </w:p>
    <w:p w14:paraId="41DA2295" w14:textId="191CFC57" w:rsidR="000C3C84" w:rsidRPr="00BB32E2" w:rsidRDefault="000C3C84" w:rsidP="000C3C84">
      <w:pPr>
        <w:rPr>
          <w:rFonts w:asciiTheme="majorHAnsi" w:hAnsiTheme="majorHAnsi"/>
          <w:sz w:val="32"/>
          <w:szCs w:val="32"/>
        </w:rPr>
      </w:pPr>
      <w:r w:rsidRPr="00BB32E2">
        <w:rPr>
          <w:rFonts w:asciiTheme="majorHAnsi" w:hAnsiTheme="majorHAnsi"/>
          <w:b/>
          <w:sz w:val="32"/>
          <w:szCs w:val="32"/>
        </w:rPr>
        <w:t>People management</w:t>
      </w:r>
      <w:r w:rsidRPr="00BB32E2">
        <w:rPr>
          <w:rFonts w:asciiTheme="majorHAnsi" w:hAnsiTheme="majorHAnsi" w:cs="Arial"/>
          <w:b/>
          <w:sz w:val="32"/>
          <w:szCs w:val="32"/>
        </w:rPr>
        <w:t xml:space="preserve">   </w:t>
      </w:r>
      <w:r w:rsidRPr="00BB32E2">
        <w:rPr>
          <w:rFonts w:asciiTheme="majorHAnsi" w:hAnsiTheme="majorHAnsi"/>
          <w:b/>
          <w:sz w:val="32"/>
          <w:szCs w:val="32"/>
        </w:rPr>
        <w:t xml:space="preserve"> </w:t>
      </w:r>
    </w:p>
    <w:p w14:paraId="686D809F" w14:textId="77777777" w:rsidR="000C3C84" w:rsidRPr="00BB32E2" w:rsidRDefault="000C3C84" w:rsidP="000C3C84">
      <w:pPr>
        <w:pStyle w:val="ListParagraph"/>
        <w:numPr>
          <w:ilvl w:val="0"/>
          <w:numId w:val="33"/>
        </w:numPr>
        <w:spacing w:after="200" w:line="240" w:lineRule="auto"/>
        <w:rPr>
          <w:rFonts w:cs="Arial"/>
          <w:szCs w:val="24"/>
        </w:rPr>
      </w:pPr>
      <w:r w:rsidRPr="00BB32E2">
        <w:rPr>
          <w:rFonts w:cs="Arial"/>
          <w:szCs w:val="24"/>
        </w:rPr>
        <w:t>Prioritises and agrees objectives aligned with Operational Plans to engage staff</w:t>
      </w:r>
    </w:p>
    <w:p w14:paraId="4BEC5370" w14:textId="77777777" w:rsidR="000C3C84" w:rsidRPr="00BB32E2" w:rsidRDefault="000C3C84" w:rsidP="000C3C84">
      <w:pPr>
        <w:pStyle w:val="ListParagraph"/>
        <w:numPr>
          <w:ilvl w:val="0"/>
          <w:numId w:val="33"/>
        </w:numPr>
        <w:spacing w:after="200" w:line="240" w:lineRule="auto"/>
        <w:rPr>
          <w:rFonts w:cs="Arial"/>
          <w:szCs w:val="24"/>
        </w:rPr>
      </w:pPr>
      <w:r w:rsidRPr="00BB32E2">
        <w:rPr>
          <w:rFonts w:cs="Arial"/>
          <w:szCs w:val="24"/>
        </w:rPr>
        <w:t xml:space="preserve">Responds to change and builds capacity to deliver </w:t>
      </w:r>
    </w:p>
    <w:p w14:paraId="4449DD4F" w14:textId="77777777" w:rsidR="000C3C84" w:rsidRPr="00BB32E2" w:rsidRDefault="000C3C84" w:rsidP="000C3C84">
      <w:pPr>
        <w:pStyle w:val="ListParagraph"/>
        <w:numPr>
          <w:ilvl w:val="0"/>
          <w:numId w:val="33"/>
        </w:numPr>
        <w:spacing w:after="200" w:line="240" w:lineRule="auto"/>
        <w:rPr>
          <w:rFonts w:cs="Arial"/>
          <w:szCs w:val="24"/>
        </w:rPr>
      </w:pPr>
      <w:r w:rsidRPr="00BB32E2">
        <w:rPr>
          <w:rFonts w:cs="Arial"/>
          <w:szCs w:val="24"/>
        </w:rPr>
        <w:t xml:space="preserve">Credible with staff, creating conditions to build confident effective teams that empower, value and motivate people, managing workload and equalities </w:t>
      </w:r>
    </w:p>
    <w:p w14:paraId="60BBEF92" w14:textId="77777777" w:rsidR="000C3C84" w:rsidRPr="00BB32E2" w:rsidRDefault="000C3C84" w:rsidP="000C3C84">
      <w:pPr>
        <w:pStyle w:val="ListParagraph"/>
        <w:numPr>
          <w:ilvl w:val="0"/>
          <w:numId w:val="33"/>
        </w:numPr>
        <w:spacing w:after="200" w:line="240" w:lineRule="auto"/>
        <w:rPr>
          <w:rFonts w:cs="Arial"/>
          <w:szCs w:val="24"/>
        </w:rPr>
      </w:pPr>
      <w:r w:rsidRPr="00BB32E2">
        <w:rPr>
          <w:rFonts w:cs="Arial"/>
          <w:szCs w:val="24"/>
        </w:rPr>
        <w:t>Raises performance issues using constructive challenge, feedback and coaching skills, seeking support and advice from HR professionals when needed</w:t>
      </w:r>
    </w:p>
    <w:p w14:paraId="24E2A602" w14:textId="77777777" w:rsidR="000C3C84" w:rsidRPr="00BB32E2" w:rsidRDefault="000C3C84" w:rsidP="000C3C84">
      <w:pPr>
        <w:pStyle w:val="ListParagraph"/>
        <w:numPr>
          <w:ilvl w:val="0"/>
          <w:numId w:val="33"/>
        </w:numPr>
        <w:spacing w:after="200" w:line="240" w:lineRule="auto"/>
        <w:rPr>
          <w:rFonts w:cs="Arial"/>
          <w:szCs w:val="24"/>
        </w:rPr>
      </w:pPr>
      <w:r w:rsidRPr="00BB32E2">
        <w:rPr>
          <w:rFonts w:cs="Arial"/>
          <w:szCs w:val="24"/>
        </w:rPr>
        <w:t>Self-aware, recognises impact on others and creates a positive environment for innovation, learning, personal resilience, health and wellbeing.</w:t>
      </w:r>
    </w:p>
    <w:p w14:paraId="260758C5" w14:textId="7F72044C" w:rsidR="000C3C84" w:rsidRPr="00BB32E2" w:rsidRDefault="000C3C84" w:rsidP="000C3C84">
      <w:pPr>
        <w:rPr>
          <w:rFonts w:asciiTheme="majorHAnsi" w:hAnsiTheme="majorHAnsi"/>
          <w:b/>
          <w:sz w:val="32"/>
          <w:szCs w:val="32"/>
        </w:rPr>
      </w:pPr>
      <w:r w:rsidRPr="00BB32E2">
        <w:rPr>
          <w:rFonts w:asciiTheme="majorHAnsi" w:hAnsiTheme="majorHAnsi"/>
          <w:b/>
          <w:sz w:val="32"/>
          <w:szCs w:val="32"/>
        </w:rPr>
        <w:t>Leading others</w:t>
      </w:r>
      <w:r w:rsidRPr="00BB32E2">
        <w:rPr>
          <w:rFonts w:asciiTheme="majorHAnsi" w:hAnsiTheme="majorHAnsi" w:cs="Arial"/>
          <w:b/>
          <w:sz w:val="32"/>
          <w:szCs w:val="32"/>
        </w:rPr>
        <w:t xml:space="preserve">   </w:t>
      </w:r>
      <w:r w:rsidRPr="00BB32E2">
        <w:rPr>
          <w:rFonts w:asciiTheme="majorHAnsi" w:hAnsiTheme="majorHAnsi"/>
          <w:b/>
          <w:sz w:val="32"/>
          <w:szCs w:val="32"/>
        </w:rPr>
        <w:t xml:space="preserve">  </w:t>
      </w:r>
    </w:p>
    <w:p w14:paraId="02E54055" w14:textId="77777777" w:rsidR="000C3C84" w:rsidRPr="00BB32E2" w:rsidRDefault="000C3C84" w:rsidP="000C3C84">
      <w:pPr>
        <w:pStyle w:val="ListParagraph"/>
        <w:numPr>
          <w:ilvl w:val="0"/>
          <w:numId w:val="34"/>
        </w:numPr>
        <w:spacing w:after="0" w:line="240" w:lineRule="auto"/>
        <w:rPr>
          <w:rFonts w:cs="Arial"/>
          <w:szCs w:val="24"/>
        </w:rPr>
      </w:pPr>
      <w:r w:rsidRPr="00BB32E2">
        <w:rPr>
          <w:rFonts w:cs="Arial"/>
          <w:szCs w:val="24"/>
        </w:rPr>
        <w:t>Communicates a clear vision which supports actions and engages others</w:t>
      </w:r>
    </w:p>
    <w:p w14:paraId="2FE1AA49" w14:textId="77777777" w:rsidR="000C3C84" w:rsidRPr="00BB32E2" w:rsidRDefault="000C3C84" w:rsidP="000C3C84">
      <w:pPr>
        <w:pStyle w:val="ListParagraph"/>
        <w:numPr>
          <w:ilvl w:val="0"/>
          <w:numId w:val="35"/>
        </w:numPr>
        <w:spacing w:after="200" w:line="240" w:lineRule="auto"/>
        <w:rPr>
          <w:rFonts w:cs="Arial"/>
          <w:szCs w:val="24"/>
        </w:rPr>
      </w:pPr>
      <w:r w:rsidRPr="00BB32E2">
        <w:rPr>
          <w:rFonts w:cs="Arial"/>
          <w:szCs w:val="24"/>
        </w:rPr>
        <w:t>Takes responsibility to deliver consistent services, managing risk and resources to support continuous improvement</w:t>
      </w:r>
    </w:p>
    <w:p w14:paraId="7F4E8F34" w14:textId="46790FC1" w:rsidR="000C3C84" w:rsidRPr="00BB32E2" w:rsidRDefault="000C3C84" w:rsidP="000C3C84">
      <w:pPr>
        <w:pStyle w:val="ListParagraph"/>
        <w:numPr>
          <w:ilvl w:val="0"/>
          <w:numId w:val="35"/>
        </w:numPr>
        <w:spacing w:after="200" w:line="240" w:lineRule="auto"/>
        <w:rPr>
          <w:rFonts w:cs="Arial"/>
          <w:szCs w:val="24"/>
        </w:rPr>
      </w:pPr>
      <w:r w:rsidRPr="00BB32E2">
        <w:rPr>
          <w:rFonts w:cs="Arial"/>
          <w:szCs w:val="24"/>
        </w:rPr>
        <w:t xml:space="preserve">Promotes collaborative working and </w:t>
      </w:r>
      <w:r w:rsidR="00BB32E2" w:rsidRPr="00BB32E2">
        <w:rPr>
          <w:rFonts w:cs="Arial"/>
          <w:szCs w:val="24"/>
        </w:rPr>
        <w:t>can</w:t>
      </w:r>
      <w:r w:rsidRPr="00BB32E2">
        <w:rPr>
          <w:rFonts w:cs="Arial"/>
          <w:szCs w:val="24"/>
        </w:rPr>
        <w:t xml:space="preserve"> respond creatively to tough challenges</w:t>
      </w:r>
    </w:p>
    <w:p w14:paraId="03D8C930" w14:textId="77777777" w:rsidR="000C3C84" w:rsidRPr="00BB32E2" w:rsidRDefault="000C3C84" w:rsidP="000C3C84">
      <w:pPr>
        <w:pStyle w:val="ListParagraph"/>
        <w:numPr>
          <w:ilvl w:val="0"/>
          <w:numId w:val="35"/>
        </w:numPr>
        <w:spacing w:after="200" w:line="240" w:lineRule="auto"/>
        <w:rPr>
          <w:rFonts w:cs="Arial"/>
          <w:szCs w:val="24"/>
        </w:rPr>
      </w:pPr>
      <w:r w:rsidRPr="00BB32E2">
        <w:rPr>
          <w:rFonts w:cs="Arial"/>
          <w:szCs w:val="24"/>
        </w:rPr>
        <w:t>Actively manages authorising environment, making connections across boundaries to build strong networks and partnerships.</w:t>
      </w:r>
    </w:p>
    <w:p w14:paraId="2EAADD54" w14:textId="2AC333D2" w:rsidR="000C3C84" w:rsidRPr="00BB32E2" w:rsidRDefault="000C3C84" w:rsidP="000C3C84">
      <w:pPr>
        <w:rPr>
          <w:rFonts w:asciiTheme="majorHAnsi" w:hAnsiTheme="majorHAnsi"/>
          <w:b/>
          <w:sz w:val="32"/>
          <w:szCs w:val="32"/>
        </w:rPr>
      </w:pPr>
      <w:r w:rsidRPr="00BB32E2">
        <w:rPr>
          <w:rFonts w:asciiTheme="majorHAnsi" w:hAnsiTheme="majorHAnsi"/>
          <w:b/>
          <w:sz w:val="32"/>
          <w:szCs w:val="32"/>
        </w:rPr>
        <w:t xml:space="preserve">Communications and </w:t>
      </w:r>
      <w:r w:rsidR="00BB32E2" w:rsidRPr="00BB32E2">
        <w:rPr>
          <w:rFonts w:asciiTheme="majorHAnsi" w:hAnsiTheme="majorHAnsi"/>
          <w:b/>
          <w:sz w:val="32"/>
          <w:szCs w:val="32"/>
        </w:rPr>
        <w:t>e</w:t>
      </w:r>
      <w:r w:rsidRPr="00BB32E2">
        <w:rPr>
          <w:rFonts w:asciiTheme="majorHAnsi" w:hAnsiTheme="majorHAnsi"/>
          <w:b/>
          <w:sz w:val="32"/>
          <w:szCs w:val="32"/>
        </w:rPr>
        <w:t>ngagement</w:t>
      </w:r>
      <w:r w:rsidRPr="00BB32E2">
        <w:rPr>
          <w:rFonts w:asciiTheme="majorHAnsi" w:hAnsiTheme="majorHAnsi" w:cs="Arial"/>
          <w:b/>
          <w:sz w:val="32"/>
          <w:szCs w:val="32"/>
        </w:rPr>
        <w:t xml:space="preserve"> </w:t>
      </w:r>
    </w:p>
    <w:p w14:paraId="6BF99D67" w14:textId="77777777" w:rsidR="000C3C84" w:rsidRPr="00BB32E2" w:rsidRDefault="000C3C84" w:rsidP="000C3C84">
      <w:pPr>
        <w:pStyle w:val="ListParagraph"/>
        <w:numPr>
          <w:ilvl w:val="0"/>
          <w:numId w:val="33"/>
        </w:numPr>
        <w:spacing w:after="200" w:line="240" w:lineRule="auto"/>
        <w:rPr>
          <w:rFonts w:cs="Arial"/>
          <w:szCs w:val="24"/>
        </w:rPr>
      </w:pPr>
      <w:r w:rsidRPr="00BB32E2">
        <w:rPr>
          <w:rFonts w:cs="Arial"/>
          <w:szCs w:val="24"/>
        </w:rPr>
        <w:t>Contributes to and develops clear, creative and detailed policy communication strategies to achieve outcomes</w:t>
      </w:r>
    </w:p>
    <w:p w14:paraId="621879F8" w14:textId="77777777" w:rsidR="000C3C84" w:rsidRPr="00BB32E2" w:rsidRDefault="000C3C84" w:rsidP="000C3C84">
      <w:pPr>
        <w:pStyle w:val="ListParagraph"/>
        <w:numPr>
          <w:ilvl w:val="0"/>
          <w:numId w:val="33"/>
        </w:numPr>
        <w:spacing w:after="200" w:line="240" w:lineRule="auto"/>
        <w:rPr>
          <w:rFonts w:cs="Arial"/>
          <w:szCs w:val="24"/>
        </w:rPr>
      </w:pPr>
      <w:r w:rsidRPr="00BB32E2">
        <w:rPr>
          <w:rFonts w:cs="Arial"/>
          <w:szCs w:val="24"/>
        </w:rPr>
        <w:t>Manages internal and external relationships, creating positive networks and maintaining trust and credibility</w:t>
      </w:r>
    </w:p>
    <w:p w14:paraId="46AFF69E" w14:textId="77777777" w:rsidR="000C3C84" w:rsidRPr="00BB32E2" w:rsidRDefault="000C3C84" w:rsidP="000C3C84">
      <w:pPr>
        <w:pStyle w:val="ListParagraph"/>
        <w:numPr>
          <w:ilvl w:val="0"/>
          <w:numId w:val="33"/>
        </w:numPr>
        <w:spacing w:after="200" w:line="240" w:lineRule="auto"/>
        <w:rPr>
          <w:rFonts w:cs="Arial"/>
          <w:szCs w:val="24"/>
        </w:rPr>
      </w:pPr>
      <w:r w:rsidRPr="00BB32E2">
        <w:rPr>
          <w:rFonts w:cs="Arial"/>
          <w:szCs w:val="24"/>
        </w:rPr>
        <w:t xml:space="preserve">Communicates complex information clearly, presenting strategic ideas in a clear and positive way. </w:t>
      </w:r>
    </w:p>
    <w:p w14:paraId="6794DC3E" w14:textId="15AF826C" w:rsidR="000C3C84" w:rsidRPr="00BB32E2" w:rsidRDefault="000C3C84" w:rsidP="000C3C84">
      <w:pPr>
        <w:rPr>
          <w:rFonts w:asciiTheme="majorHAnsi" w:hAnsiTheme="majorHAnsi" w:cs="Arial"/>
          <w:b/>
          <w:sz w:val="32"/>
          <w:szCs w:val="32"/>
        </w:rPr>
      </w:pPr>
      <w:r w:rsidRPr="00BB32E2">
        <w:rPr>
          <w:rFonts w:asciiTheme="majorHAnsi" w:hAnsiTheme="majorHAnsi" w:cs="Arial"/>
          <w:b/>
          <w:sz w:val="32"/>
          <w:szCs w:val="32"/>
        </w:rPr>
        <w:t xml:space="preserve">Improving </w:t>
      </w:r>
      <w:r w:rsidR="00BB32E2" w:rsidRPr="00BB32E2">
        <w:rPr>
          <w:rFonts w:asciiTheme="majorHAnsi" w:hAnsiTheme="majorHAnsi" w:cs="Arial"/>
          <w:b/>
          <w:sz w:val="32"/>
          <w:szCs w:val="32"/>
        </w:rPr>
        <w:t>p</w:t>
      </w:r>
      <w:r w:rsidRPr="00BB32E2">
        <w:rPr>
          <w:rFonts w:asciiTheme="majorHAnsi" w:hAnsiTheme="majorHAnsi" w:cs="Arial"/>
          <w:b/>
          <w:sz w:val="32"/>
          <w:szCs w:val="32"/>
        </w:rPr>
        <w:t xml:space="preserve">erformance </w:t>
      </w:r>
      <w:r w:rsidRPr="00BB32E2">
        <w:rPr>
          <w:rFonts w:asciiTheme="majorHAnsi" w:hAnsiTheme="majorHAnsi" w:cs="Arial"/>
          <w:b/>
          <w:sz w:val="32"/>
          <w:szCs w:val="32"/>
        </w:rPr>
        <w:softHyphen/>
        <w:t xml:space="preserve"> </w:t>
      </w:r>
    </w:p>
    <w:p w14:paraId="54D2365A" w14:textId="77777777" w:rsidR="000C3C84" w:rsidRPr="00BB32E2" w:rsidRDefault="000C3C84" w:rsidP="000C3C84">
      <w:pPr>
        <w:pStyle w:val="ListParagraph"/>
        <w:numPr>
          <w:ilvl w:val="0"/>
          <w:numId w:val="36"/>
        </w:numPr>
        <w:spacing w:after="200" w:line="240" w:lineRule="auto"/>
        <w:rPr>
          <w:rFonts w:cs="Arial"/>
          <w:szCs w:val="24"/>
        </w:rPr>
      </w:pPr>
      <w:r w:rsidRPr="00BB32E2">
        <w:rPr>
          <w:rFonts w:cs="Arial"/>
          <w:szCs w:val="24"/>
        </w:rPr>
        <w:t>Uses relevant tools, techniques and skills development to facilitate continuous improvement</w:t>
      </w:r>
    </w:p>
    <w:p w14:paraId="70AEC575" w14:textId="3A3C66F7" w:rsidR="000C3C84" w:rsidRPr="00BB32E2" w:rsidRDefault="000C3C84" w:rsidP="000C3C84">
      <w:pPr>
        <w:pStyle w:val="ListParagraph"/>
        <w:numPr>
          <w:ilvl w:val="0"/>
          <w:numId w:val="33"/>
        </w:numPr>
        <w:spacing w:after="200" w:line="240" w:lineRule="auto"/>
        <w:rPr>
          <w:rFonts w:cs="Arial"/>
          <w:szCs w:val="24"/>
        </w:rPr>
      </w:pPr>
      <w:r w:rsidRPr="00BB32E2">
        <w:rPr>
          <w:rFonts w:cs="Arial"/>
          <w:szCs w:val="24"/>
        </w:rPr>
        <w:t>Adapts quickly to fit skills and resources to changing circumstances and expectations</w:t>
      </w:r>
      <w:r w:rsidR="007C1820">
        <w:rPr>
          <w:rFonts w:cs="Arial"/>
          <w:szCs w:val="24"/>
        </w:rPr>
        <w:t>.</w:t>
      </w:r>
    </w:p>
    <w:p w14:paraId="77139DC7" w14:textId="5C70B245" w:rsidR="000C3C84" w:rsidRPr="00BB32E2" w:rsidRDefault="000C3C84" w:rsidP="000C3C84">
      <w:pPr>
        <w:rPr>
          <w:rFonts w:asciiTheme="majorHAnsi" w:hAnsiTheme="majorHAnsi" w:cs="Arial"/>
          <w:b/>
          <w:sz w:val="32"/>
          <w:szCs w:val="32"/>
        </w:rPr>
      </w:pPr>
      <w:r w:rsidRPr="00BB32E2">
        <w:rPr>
          <w:rFonts w:asciiTheme="majorHAnsi" w:hAnsiTheme="majorHAnsi" w:cs="Arial"/>
          <w:b/>
          <w:sz w:val="32"/>
          <w:szCs w:val="32"/>
        </w:rPr>
        <w:t xml:space="preserve">Analysis and </w:t>
      </w:r>
      <w:r w:rsidR="00BB32E2" w:rsidRPr="00BB32E2">
        <w:rPr>
          <w:rFonts w:asciiTheme="majorHAnsi" w:hAnsiTheme="majorHAnsi" w:cs="Arial"/>
          <w:b/>
          <w:sz w:val="32"/>
          <w:szCs w:val="32"/>
        </w:rPr>
        <w:t>u</w:t>
      </w:r>
      <w:r w:rsidRPr="00BB32E2">
        <w:rPr>
          <w:rFonts w:asciiTheme="majorHAnsi" w:hAnsiTheme="majorHAnsi" w:cs="Arial"/>
          <w:b/>
          <w:sz w:val="32"/>
          <w:szCs w:val="32"/>
        </w:rPr>
        <w:t xml:space="preserve">se of </w:t>
      </w:r>
      <w:r w:rsidR="00BB32E2" w:rsidRPr="00BB32E2">
        <w:rPr>
          <w:rFonts w:asciiTheme="majorHAnsi" w:hAnsiTheme="majorHAnsi" w:cs="Arial"/>
          <w:b/>
          <w:sz w:val="32"/>
          <w:szCs w:val="32"/>
        </w:rPr>
        <w:t>e</w:t>
      </w:r>
      <w:r w:rsidRPr="00BB32E2">
        <w:rPr>
          <w:rFonts w:asciiTheme="majorHAnsi" w:hAnsiTheme="majorHAnsi" w:cs="Arial"/>
          <w:b/>
          <w:sz w:val="32"/>
          <w:szCs w:val="32"/>
        </w:rPr>
        <w:t xml:space="preserve">vidence </w:t>
      </w:r>
    </w:p>
    <w:p w14:paraId="6E550979" w14:textId="77777777" w:rsidR="000C3C84" w:rsidRPr="00BB32E2" w:rsidRDefault="000C3C84" w:rsidP="000C3C84">
      <w:pPr>
        <w:pStyle w:val="ListParagraph"/>
        <w:numPr>
          <w:ilvl w:val="0"/>
          <w:numId w:val="37"/>
        </w:numPr>
        <w:spacing w:after="200" w:line="240" w:lineRule="auto"/>
        <w:rPr>
          <w:rFonts w:cs="Arial"/>
          <w:szCs w:val="24"/>
        </w:rPr>
      </w:pPr>
      <w:r w:rsidRPr="00BB32E2">
        <w:rPr>
          <w:rFonts w:cs="Arial"/>
          <w:szCs w:val="24"/>
        </w:rPr>
        <w:t>Uses relevant evidence, recognising validity and limitations, in evaluations and assessment of risks against desired outcomes, engaging analytical specialists appropriately</w:t>
      </w:r>
    </w:p>
    <w:p w14:paraId="4F594A03" w14:textId="77777777" w:rsidR="000C3C84" w:rsidRPr="00BB32E2" w:rsidRDefault="000C3C84" w:rsidP="000C3C84">
      <w:pPr>
        <w:pStyle w:val="ListParagraph"/>
        <w:numPr>
          <w:ilvl w:val="0"/>
          <w:numId w:val="37"/>
        </w:numPr>
        <w:spacing w:after="200" w:line="240" w:lineRule="auto"/>
        <w:rPr>
          <w:rFonts w:cs="Arial"/>
          <w:szCs w:val="24"/>
        </w:rPr>
      </w:pPr>
      <w:r w:rsidRPr="00BB32E2">
        <w:rPr>
          <w:rFonts w:cs="Arial"/>
          <w:szCs w:val="24"/>
        </w:rPr>
        <w:lastRenderedPageBreak/>
        <w:t>Captures and securely organises knowledge and information for wider use across the organisation</w:t>
      </w:r>
    </w:p>
    <w:p w14:paraId="2F793406" w14:textId="77777777" w:rsidR="000C3C84" w:rsidRPr="00BB32E2" w:rsidRDefault="000C3C84" w:rsidP="000C3C84">
      <w:pPr>
        <w:pStyle w:val="ListParagraph"/>
        <w:numPr>
          <w:ilvl w:val="0"/>
          <w:numId w:val="37"/>
        </w:numPr>
        <w:spacing w:after="200" w:line="240" w:lineRule="auto"/>
        <w:rPr>
          <w:rFonts w:cs="Arial"/>
          <w:szCs w:val="24"/>
        </w:rPr>
      </w:pPr>
      <w:r w:rsidRPr="00BB32E2">
        <w:rPr>
          <w:rFonts w:cs="Arial"/>
          <w:szCs w:val="24"/>
        </w:rPr>
        <w:t>Shares knowledge and information across the wider system, to obtain best value across the wider public service.</w:t>
      </w:r>
    </w:p>
    <w:p w14:paraId="57CDA956" w14:textId="2A4A3F9F" w:rsidR="000C3C84" w:rsidRPr="00BB32E2" w:rsidRDefault="000C3C84" w:rsidP="000C3C84">
      <w:pPr>
        <w:rPr>
          <w:rFonts w:asciiTheme="majorHAnsi" w:hAnsiTheme="majorHAnsi" w:cs="Arial"/>
          <w:b/>
          <w:sz w:val="32"/>
          <w:szCs w:val="32"/>
        </w:rPr>
      </w:pPr>
      <w:r w:rsidRPr="00BB32E2">
        <w:rPr>
          <w:rFonts w:asciiTheme="majorHAnsi" w:hAnsiTheme="majorHAnsi" w:cs="Arial"/>
          <w:b/>
          <w:sz w:val="32"/>
          <w:szCs w:val="32"/>
        </w:rPr>
        <w:t xml:space="preserve">Financial Management </w:t>
      </w:r>
    </w:p>
    <w:p w14:paraId="26A4640A" w14:textId="77777777" w:rsidR="000C3C84" w:rsidRPr="00BB32E2" w:rsidRDefault="000C3C84" w:rsidP="000C3C84">
      <w:pPr>
        <w:pStyle w:val="ListParagraph"/>
        <w:numPr>
          <w:ilvl w:val="0"/>
          <w:numId w:val="38"/>
        </w:numPr>
        <w:spacing w:after="200" w:line="240" w:lineRule="auto"/>
        <w:rPr>
          <w:rFonts w:cs="Arial"/>
          <w:szCs w:val="24"/>
        </w:rPr>
      </w:pPr>
      <w:r w:rsidRPr="00BB32E2">
        <w:rPr>
          <w:rFonts w:cs="Arial"/>
          <w:szCs w:val="24"/>
        </w:rPr>
        <w:t>Delivers objectives within budget, applying procurement policies and procedures, and knows when to seek advice from audit, risk, procurement and finance specialists</w:t>
      </w:r>
    </w:p>
    <w:p w14:paraId="0B7F38E1" w14:textId="300EBEEA" w:rsidR="003472B5" w:rsidRPr="00BB32E2" w:rsidRDefault="003472B5" w:rsidP="003472B5">
      <w:pPr>
        <w:pStyle w:val="Heading1"/>
        <w:rPr>
          <w:lang w:val="en-GB"/>
        </w:rPr>
      </w:pPr>
      <w:r w:rsidRPr="00BB32E2">
        <w:rPr>
          <w:lang w:val="en-GB"/>
        </w:rPr>
        <w:t>Starting salary</w:t>
      </w:r>
    </w:p>
    <w:p w14:paraId="514D2337" w14:textId="4DCDD174" w:rsidR="003C6C1F" w:rsidRPr="00BB32E2" w:rsidRDefault="003C6C1F" w:rsidP="003472B5">
      <w:r w:rsidRPr="00BB32E2">
        <w:t xml:space="preserve">This job is Grade </w:t>
      </w:r>
      <w:r w:rsidR="00502894">
        <w:t>7</w:t>
      </w:r>
      <w:r w:rsidRPr="00BB32E2">
        <w:t xml:space="preserve"> within SLAB, which currently has a starting salary of £</w:t>
      </w:r>
      <w:r w:rsidR="00502894">
        <w:t>61,820</w:t>
      </w:r>
      <w:r w:rsidRPr="00BB32E2">
        <w:t xml:space="preserve">. The current maximum of the Grade </w:t>
      </w:r>
      <w:r w:rsidR="00502894">
        <w:t xml:space="preserve">7 </w:t>
      </w:r>
      <w:r w:rsidRPr="00BB32E2">
        <w:t>scale is £</w:t>
      </w:r>
      <w:r w:rsidR="00502894">
        <w:t>71,640</w:t>
      </w:r>
      <w:r w:rsidR="007C1820">
        <w:t>,</w:t>
      </w:r>
      <w:r w:rsidRPr="00BB32E2">
        <w:t xml:space="preserve"> payable after five years</w:t>
      </w:r>
      <w:r w:rsidR="007C1820">
        <w:t>,</w:t>
      </w:r>
      <w:r w:rsidRPr="00BB32E2">
        <w:t xml:space="preserve"> assuming standard progression through the grade. Progression is subject to satisfactory performance. </w:t>
      </w:r>
    </w:p>
    <w:p w14:paraId="22F2E49C" w14:textId="2D8F7B47" w:rsidR="00D3054D" w:rsidRPr="00BB32E2" w:rsidRDefault="00D3054D" w:rsidP="00D3054D">
      <w:r w:rsidRPr="00BB32E2">
        <w:t xml:space="preserve">These figures are based on SLAB’s current pay position which covers a two year pay period from 1 April 2025. Any future salary increases after 31 March 2027, either because of pay progression within Grade </w:t>
      </w:r>
      <w:r w:rsidR="00502894">
        <w:t>7</w:t>
      </w:r>
      <w:r w:rsidRPr="00BB32E2">
        <w:t xml:space="preserve"> or other increases to salary points, are subject to Public Sector Pay Policy, Scottish Government approval of an affordable pay remit, SLAB’s negotiations with the Union on pay reviews and SLAB’s pay policy.</w:t>
      </w:r>
    </w:p>
    <w:p w14:paraId="06C8EE50" w14:textId="07DFDF2E" w:rsidR="003472B5" w:rsidRPr="00BB32E2" w:rsidRDefault="003472B5" w:rsidP="003472B5">
      <w:pPr>
        <w:pStyle w:val="Heading1"/>
        <w:rPr>
          <w:lang w:val="en-GB"/>
        </w:rPr>
      </w:pPr>
      <w:r w:rsidRPr="00BB32E2">
        <w:rPr>
          <w:lang w:val="en-GB"/>
        </w:rPr>
        <w:t>Working pattern</w:t>
      </w:r>
    </w:p>
    <w:p w14:paraId="5DA92BA9" w14:textId="75B0288C" w:rsidR="003472B5" w:rsidRPr="00BB32E2" w:rsidRDefault="003472B5" w:rsidP="003472B5">
      <w:r w:rsidRPr="00BB32E2">
        <w:t xml:space="preserve">The standard working week is 35 </w:t>
      </w:r>
      <w:r w:rsidR="00BB32E2" w:rsidRPr="00BB32E2">
        <w:t>hours,</w:t>
      </w:r>
      <w:r w:rsidRPr="00BB32E2">
        <w:t xml:space="preserve"> totalling seven hours each day. Flexible </w:t>
      </w:r>
      <w:r w:rsidR="00BB32E2" w:rsidRPr="00BB32E2">
        <w:t>work</w:t>
      </w:r>
      <w:r w:rsidRPr="00BB32E2">
        <w:t xml:space="preserve"> may be available but should be discussed.</w:t>
      </w:r>
    </w:p>
    <w:p w14:paraId="29D181D4" w14:textId="75FFBF76" w:rsidR="003472B5" w:rsidRPr="00BB32E2" w:rsidRDefault="003472B5" w:rsidP="003472B5">
      <w:r w:rsidRPr="00BB32E2">
        <w:t xml:space="preserve">If you are applying for a full time position on a part time basis (less than 35 hours per week), please give details of the number of hours and pattern of part time work you would be interested in. </w:t>
      </w:r>
    </w:p>
    <w:p w14:paraId="656E64C6" w14:textId="77777777" w:rsidR="003472B5" w:rsidRPr="00BB32E2" w:rsidRDefault="003472B5" w:rsidP="003472B5">
      <w:pPr>
        <w:pStyle w:val="Heading1"/>
        <w:rPr>
          <w:lang w:val="en-GB"/>
        </w:rPr>
      </w:pPr>
      <w:r w:rsidRPr="00BB32E2">
        <w:rPr>
          <w:lang w:val="en-GB"/>
        </w:rPr>
        <w:t>Other information</w:t>
      </w:r>
    </w:p>
    <w:p w14:paraId="1B6BD48B" w14:textId="015BAF78" w:rsidR="003C6C1F" w:rsidRPr="00BB32E2" w:rsidRDefault="003472B5" w:rsidP="003472B5">
      <w:r w:rsidRPr="00BB32E2">
        <w:t xml:space="preserve">Your permanent place of work is located at: </w:t>
      </w:r>
      <w:r w:rsidRPr="00BB32E2">
        <w:br/>
      </w:r>
      <w:r w:rsidR="00502894">
        <w:t>Thistle House, 91 Haymarket Terrace, Edinburgh EH12 5HE.</w:t>
      </w:r>
    </w:p>
    <w:p w14:paraId="44C632A8" w14:textId="6BE92049" w:rsidR="004B7100" w:rsidRPr="00BB32E2" w:rsidRDefault="004B7100" w:rsidP="004B7100">
      <w:r w:rsidRPr="00BB32E2">
        <w:t xml:space="preserve">At SLAB, we have adopted a hybrid working approach that gives employees </w:t>
      </w:r>
      <w:r>
        <w:t xml:space="preserve">flexibility. Where there is a business need, this post holder will work from the office however, we </w:t>
      </w:r>
      <w:r w:rsidRPr="00BB32E2">
        <w:t>recognise the importance of supporting a healthy work–life balance and offer flexible working arrangements to help employees achieve this.</w:t>
      </w:r>
    </w:p>
    <w:p w14:paraId="414891E4" w14:textId="77777777" w:rsidR="00E25627" w:rsidRPr="00BB32E2" w:rsidRDefault="00E25627" w:rsidP="00E25627">
      <w:r w:rsidRPr="00BB32E2">
        <w:t xml:space="preserve">If you wish to learn more about us and our direct services, please </w:t>
      </w:r>
      <w:hyperlink r:id="rId13" w:history="1">
        <w:r w:rsidRPr="007C1820">
          <w:rPr>
            <w:rStyle w:val="Hyperlink"/>
            <w:color w:val="174DA3"/>
          </w:rPr>
          <w:t>visit our website</w:t>
        </w:r>
      </w:hyperlink>
      <w:r w:rsidRPr="00BB32E2">
        <w:t>.</w:t>
      </w:r>
    </w:p>
    <w:p w14:paraId="739FA7A5" w14:textId="0B2CD81C" w:rsidR="00B125A6" w:rsidRPr="00782742" w:rsidRDefault="00E25627" w:rsidP="00782742">
      <w:pPr>
        <w:rPr>
          <w:lang w:val="en-US"/>
        </w:rPr>
      </w:pPr>
      <w:r w:rsidRPr="00BB32E2">
        <w:t>Please note that this information is provided for guidance only and does not form part of the conditions of employment.</w:t>
      </w:r>
    </w:p>
    <w:sectPr w:rsidR="00B125A6" w:rsidRPr="00782742" w:rsidSect="00114434">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699FB" w14:textId="77777777" w:rsidR="00267C5F" w:rsidRPr="00BB32E2" w:rsidRDefault="00267C5F" w:rsidP="00432B96">
      <w:pPr>
        <w:spacing w:after="0" w:line="240" w:lineRule="auto"/>
      </w:pPr>
      <w:r w:rsidRPr="00BB32E2">
        <w:separator/>
      </w:r>
    </w:p>
  </w:endnote>
  <w:endnote w:type="continuationSeparator" w:id="0">
    <w:p w14:paraId="7FD4EFB6" w14:textId="77777777" w:rsidR="00267C5F" w:rsidRPr="00BB32E2" w:rsidRDefault="00267C5F" w:rsidP="00432B96">
      <w:pPr>
        <w:spacing w:after="0" w:line="240" w:lineRule="auto"/>
      </w:pPr>
      <w:r w:rsidRPr="00BB32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7DE5" w14:textId="77777777" w:rsidR="00432B96" w:rsidRPr="00BB32E2" w:rsidRDefault="00432B96">
    <w:pPr>
      <w:pStyle w:val="Footer"/>
      <w:jc w:val="right"/>
    </w:pPr>
  </w:p>
  <w:p w14:paraId="44AA7802" w14:textId="34960D7E" w:rsidR="00432B96" w:rsidRPr="00BB32E2" w:rsidRDefault="00432B96" w:rsidP="008F7C78">
    <w:r w:rsidRPr="00BB32E2">
      <w:t>Scottish Legal Aid Board</w:t>
    </w:r>
    <w:r w:rsidR="00D37261" w:rsidRPr="00BB32E2">
      <w:t xml:space="preserve"> - PS and JD for applicants</w:t>
    </w:r>
    <w:r w:rsidRPr="00BB32E2">
      <w:t xml:space="preserve">                </w:t>
    </w:r>
    <w:r w:rsidR="008F7C78" w:rsidRPr="00BB32E2">
      <w:tab/>
    </w:r>
    <w:r w:rsidR="008F7C78" w:rsidRPr="00BB32E2">
      <w:tab/>
    </w:r>
    <w:r w:rsidR="008F7C78" w:rsidRPr="00BB32E2">
      <w:tab/>
    </w:r>
    <w:r w:rsidRPr="00BB32E2">
      <w:t xml:space="preserve"> </w:t>
    </w:r>
    <w:sdt>
      <w:sdtPr>
        <w:id w:val="-1020014772"/>
        <w:docPartObj>
          <w:docPartGallery w:val="Page Numbers (Bottom of Page)"/>
          <w:docPartUnique/>
        </w:docPartObj>
      </w:sdtPr>
      <w:sdtEndPr/>
      <w:sdtContent>
        <w:r w:rsidR="00D37261" w:rsidRPr="00BB32E2">
          <w:t xml:space="preserve">                                </w:t>
        </w:r>
        <w:r w:rsidRPr="00BB32E2">
          <w:fldChar w:fldCharType="begin"/>
        </w:r>
        <w:r w:rsidRPr="00BB32E2">
          <w:instrText xml:space="preserve"> PAGE   \* MERGEFORMAT </w:instrText>
        </w:r>
        <w:r w:rsidRPr="00BB32E2">
          <w:fldChar w:fldCharType="separate"/>
        </w:r>
        <w:r w:rsidRPr="00BB32E2">
          <w:t>2</w:t>
        </w:r>
        <w:r w:rsidRPr="00BB32E2">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5B405" w14:textId="77777777" w:rsidR="00267C5F" w:rsidRPr="00BB32E2" w:rsidRDefault="00267C5F" w:rsidP="00432B96">
      <w:pPr>
        <w:spacing w:after="0" w:line="240" w:lineRule="auto"/>
      </w:pPr>
      <w:r w:rsidRPr="00BB32E2">
        <w:separator/>
      </w:r>
    </w:p>
  </w:footnote>
  <w:footnote w:type="continuationSeparator" w:id="0">
    <w:p w14:paraId="382475AC" w14:textId="77777777" w:rsidR="00267C5F" w:rsidRPr="00BB32E2" w:rsidRDefault="00267C5F" w:rsidP="00432B96">
      <w:pPr>
        <w:spacing w:after="0" w:line="240" w:lineRule="auto"/>
      </w:pPr>
      <w:r w:rsidRPr="00BB32E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BCA"/>
    <w:multiLevelType w:val="hybridMultilevel"/>
    <w:tmpl w:val="F8C07C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4FA228D"/>
    <w:multiLevelType w:val="hybridMultilevel"/>
    <w:tmpl w:val="4328A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93A3F"/>
    <w:multiLevelType w:val="hybridMultilevel"/>
    <w:tmpl w:val="9AD216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A1A3AFA"/>
    <w:multiLevelType w:val="hybridMultilevel"/>
    <w:tmpl w:val="743488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F2C4818"/>
    <w:multiLevelType w:val="hybridMultilevel"/>
    <w:tmpl w:val="EF7E7C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FCB034C"/>
    <w:multiLevelType w:val="hybridMultilevel"/>
    <w:tmpl w:val="68F01D44"/>
    <w:lvl w:ilvl="0" w:tplc="436614A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9A14DD"/>
    <w:multiLevelType w:val="hybridMultilevel"/>
    <w:tmpl w:val="2D8EF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3F3468"/>
    <w:multiLevelType w:val="hybridMultilevel"/>
    <w:tmpl w:val="90B61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A73A58"/>
    <w:multiLevelType w:val="hybridMultilevel"/>
    <w:tmpl w:val="17904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E30279"/>
    <w:multiLevelType w:val="hybridMultilevel"/>
    <w:tmpl w:val="26DE5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1F2C6C"/>
    <w:multiLevelType w:val="hybridMultilevel"/>
    <w:tmpl w:val="DAB6F7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E8620CB"/>
    <w:multiLevelType w:val="hybridMultilevel"/>
    <w:tmpl w:val="9320A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CD7EEF"/>
    <w:multiLevelType w:val="hybridMultilevel"/>
    <w:tmpl w:val="BC8837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971058B"/>
    <w:multiLevelType w:val="hybridMultilevel"/>
    <w:tmpl w:val="C6C2AF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2C08661C"/>
    <w:multiLevelType w:val="hybridMultilevel"/>
    <w:tmpl w:val="08A28C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2DCF195F"/>
    <w:multiLevelType w:val="hybridMultilevel"/>
    <w:tmpl w:val="024426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03A6407"/>
    <w:multiLevelType w:val="hybridMultilevel"/>
    <w:tmpl w:val="7C067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56729F"/>
    <w:multiLevelType w:val="hybridMultilevel"/>
    <w:tmpl w:val="1C9026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A87EE6"/>
    <w:multiLevelType w:val="hybridMultilevel"/>
    <w:tmpl w:val="2CA419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38A004D4"/>
    <w:multiLevelType w:val="hybridMultilevel"/>
    <w:tmpl w:val="B5BEE5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C4D1D8C"/>
    <w:multiLevelType w:val="hybridMultilevel"/>
    <w:tmpl w:val="534E3C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3C820576"/>
    <w:multiLevelType w:val="hybridMultilevel"/>
    <w:tmpl w:val="7FF2D8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3CF83E1F"/>
    <w:multiLevelType w:val="hybridMultilevel"/>
    <w:tmpl w:val="C49630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3DE25993"/>
    <w:multiLevelType w:val="hybridMultilevel"/>
    <w:tmpl w:val="70004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EFE5F81"/>
    <w:multiLevelType w:val="hybridMultilevel"/>
    <w:tmpl w:val="585C4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19E0FCA"/>
    <w:multiLevelType w:val="hybridMultilevel"/>
    <w:tmpl w:val="BF20A8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49935067"/>
    <w:multiLevelType w:val="hybridMultilevel"/>
    <w:tmpl w:val="83221502"/>
    <w:lvl w:ilvl="0" w:tplc="D5629166">
      <w:start w:val="8"/>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E17EA0"/>
    <w:multiLevelType w:val="hybridMultilevel"/>
    <w:tmpl w:val="495A5B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49E647D5"/>
    <w:multiLevelType w:val="hybridMultilevel"/>
    <w:tmpl w:val="14541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BAE0B28"/>
    <w:multiLevelType w:val="hybridMultilevel"/>
    <w:tmpl w:val="5614D2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DE1F48"/>
    <w:multiLevelType w:val="hybridMultilevel"/>
    <w:tmpl w:val="C44AE3C8"/>
    <w:lvl w:ilvl="0" w:tplc="D5629166">
      <w:start w:val="8"/>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8F73928"/>
    <w:multiLevelType w:val="hybridMultilevel"/>
    <w:tmpl w:val="DC9600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59F67498"/>
    <w:multiLevelType w:val="hybridMultilevel"/>
    <w:tmpl w:val="79D8F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AF4196F"/>
    <w:multiLevelType w:val="hybridMultilevel"/>
    <w:tmpl w:val="D988F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0FB4360"/>
    <w:multiLevelType w:val="hybridMultilevel"/>
    <w:tmpl w:val="0B681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8A49F2"/>
    <w:multiLevelType w:val="hybridMultilevel"/>
    <w:tmpl w:val="08285E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65CB7292"/>
    <w:multiLevelType w:val="hybridMultilevel"/>
    <w:tmpl w:val="40740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DE663B8"/>
    <w:multiLevelType w:val="hybridMultilevel"/>
    <w:tmpl w:val="87765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0EA1697"/>
    <w:multiLevelType w:val="hybridMultilevel"/>
    <w:tmpl w:val="C23AA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2113912"/>
    <w:multiLevelType w:val="hybridMultilevel"/>
    <w:tmpl w:val="69C8A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2BA16DD"/>
    <w:multiLevelType w:val="hybridMultilevel"/>
    <w:tmpl w:val="95567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37532AE"/>
    <w:multiLevelType w:val="hybridMultilevel"/>
    <w:tmpl w:val="0D9442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 w15:restartNumberingAfterBreak="0">
    <w:nsid w:val="76F84959"/>
    <w:multiLevelType w:val="hybridMultilevel"/>
    <w:tmpl w:val="5C72E6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6" w15:restartNumberingAfterBreak="0">
    <w:nsid w:val="77716D71"/>
    <w:multiLevelType w:val="hybridMultilevel"/>
    <w:tmpl w:val="95F674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 w15:restartNumberingAfterBreak="0">
    <w:nsid w:val="795A4E56"/>
    <w:multiLevelType w:val="hybridMultilevel"/>
    <w:tmpl w:val="0C1E32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051417704">
    <w:abstractNumId w:val="32"/>
  </w:num>
  <w:num w:numId="2" w16cid:durableId="2012100725">
    <w:abstractNumId w:val="5"/>
  </w:num>
  <w:num w:numId="3" w16cid:durableId="2097942416">
    <w:abstractNumId w:val="18"/>
  </w:num>
  <w:num w:numId="4" w16cid:durableId="135951669">
    <w:abstractNumId w:val="21"/>
  </w:num>
  <w:num w:numId="5" w16cid:durableId="197008891">
    <w:abstractNumId w:val="35"/>
  </w:num>
  <w:num w:numId="6" w16cid:durableId="826894445">
    <w:abstractNumId w:val="43"/>
  </w:num>
  <w:num w:numId="7" w16cid:durableId="1267080104">
    <w:abstractNumId w:val="25"/>
  </w:num>
  <w:num w:numId="8" w16cid:durableId="1234197829">
    <w:abstractNumId w:val="36"/>
  </w:num>
  <w:num w:numId="9" w16cid:durableId="455298707">
    <w:abstractNumId w:val="9"/>
  </w:num>
  <w:num w:numId="10" w16cid:durableId="1354303741">
    <w:abstractNumId w:val="41"/>
  </w:num>
  <w:num w:numId="11" w16cid:durableId="1024096933">
    <w:abstractNumId w:val="37"/>
  </w:num>
  <w:num w:numId="12" w16cid:durableId="660819057">
    <w:abstractNumId w:val="26"/>
  </w:num>
  <w:num w:numId="13" w16cid:durableId="793014800">
    <w:abstractNumId w:val="6"/>
  </w:num>
  <w:num w:numId="14" w16cid:durableId="2784284">
    <w:abstractNumId w:val="8"/>
  </w:num>
  <w:num w:numId="15" w16cid:durableId="855579380">
    <w:abstractNumId w:val="30"/>
  </w:num>
  <w:num w:numId="16" w16cid:durableId="1122305446">
    <w:abstractNumId w:val="42"/>
  </w:num>
  <w:num w:numId="17" w16cid:durableId="548298255">
    <w:abstractNumId w:val="16"/>
  </w:num>
  <w:num w:numId="18" w16cid:durableId="790320187">
    <w:abstractNumId w:val="7"/>
  </w:num>
  <w:num w:numId="19" w16cid:durableId="786974473">
    <w:abstractNumId w:val="39"/>
  </w:num>
  <w:num w:numId="20" w16cid:durableId="1310289186">
    <w:abstractNumId w:val="40"/>
  </w:num>
  <w:num w:numId="21" w16cid:durableId="763304228">
    <w:abstractNumId w:val="19"/>
  </w:num>
  <w:num w:numId="22" w16cid:durableId="1681158875">
    <w:abstractNumId w:val="27"/>
  </w:num>
  <w:num w:numId="23" w16cid:durableId="130944206">
    <w:abstractNumId w:val="12"/>
  </w:num>
  <w:num w:numId="24" w16cid:durableId="641622082">
    <w:abstractNumId w:val="44"/>
  </w:num>
  <w:num w:numId="25" w16cid:durableId="1728843011">
    <w:abstractNumId w:val="4"/>
  </w:num>
  <w:num w:numId="26" w16cid:durableId="1526290446">
    <w:abstractNumId w:val="45"/>
  </w:num>
  <w:num w:numId="27" w16cid:durableId="829248572">
    <w:abstractNumId w:val="34"/>
  </w:num>
  <w:num w:numId="28" w16cid:durableId="208229781">
    <w:abstractNumId w:val="13"/>
  </w:num>
  <w:num w:numId="29" w16cid:durableId="19010468">
    <w:abstractNumId w:val="23"/>
  </w:num>
  <w:num w:numId="30" w16cid:durableId="1554267428">
    <w:abstractNumId w:val="46"/>
  </w:num>
  <w:num w:numId="31" w16cid:durableId="2026056483">
    <w:abstractNumId w:val="20"/>
  </w:num>
  <w:num w:numId="32" w16cid:durableId="66653205">
    <w:abstractNumId w:val="31"/>
  </w:num>
  <w:num w:numId="33" w16cid:durableId="501746966">
    <w:abstractNumId w:val="17"/>
  </w:num>
  <w:num w:numId="34" w16cid:durableId="1219365556">
    <w:abstractNumId w:val="2"/>
  </w:num>
  <w:num w:numId="35" w16cid:durableId="2046174042">
    <w:abstractNumId w:val="22"/>
  </w:num>
  <w:num w:numId="36" w16cid:durableId="877397757">
    <w:abstractNumId w:val="10"/>
  </w:num>
  <w:num w:numId="37" w16cid:durableId="1076172632">
    <w:abstractNumId w:val="38"/>
  </w:num>
  <w:num w:numId="38" w16cid:durableId="2058774575">
    <w:abstractNumId w:val="15"/>
  </w:num>
  <w:num w:numId="39" w16cid:durableId="1487091069">
    <w:abstractNumId w:val="47"/>
  </w:num>
  <w:num w:numId="40" w16cid:durableId="709455602">
    <w:abstractNumId w:val="0"/>
  </w:num>
  <w:num w:numId="41" w16cid:durableId="82259827">
    <w:abstractNumId w:val="29"/>
  </w:num>
  <w:num w:numId="42" w16cid:durableId="44262498">
    <w:abstractNumId w:val="24"/>
  </w:num>
  <w:num w:numId="43" w16cid:durableId="1318996802">
    <w:abstractNumId w:val="14"/>
  </w:num>
  <w:num w:numId="44" w16cid:durableId="1049568832">
    <w:abstractNumId w:val="3"/>
  </w:num>
  <w:num w:numId="45" w16cid:durableId="1076901017">
    <w:abstractNumId w:val="1"/>
  </w:num>
  <w:num w:numId="46" w16cid:durableId="169219005">
    <w:abstractNumId w:val="33"/>
  </w:num>
  <w:num w:numId="47" w16cid:durableId="1096167687">
    <w:abstractNumId w:val="11"/>
  </w:num>
  <w:num w:numId="48" w16cid:durableId="147490636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3CE"/>
    <w:rsid w:val="00053815"/>
    <w:rsid w:val="00074A9F"/>
    <w:rsid w:val="00082D3E"/>
    <w:rsid w:val="000C3C84"/>
    <w:rsid w:val="000E5BE7"/>
    <w:rsid w:val="001053A4"/>
    <w:rsid w:val="00110573"/>
    <w:rsid w:val="00114434"/>
    <w:rsid w:val="001271E2"/>
    <w:rsid w:val="001806A5"/>
    <w:rsid w:val="001C1894"/>
    <w:rsid w:val="001E1C0C"/>
    <w:rsid w:val="001E2F25"/>
    <w:rsid w:val="00242BDC"/>
    <w:rsid w:val="00267C5F"/>
    <w:rsid w:val="002A0BFF"/>
    <w:rsid w:val="003046AA"/>
    <w:rsid w:val="00323C61"/>
    <w:rsid w:val="003472B5"/>
    <w:rsid w:val="00363D37"/>
    <w:rsid w:val="003C6C1F"/>
    <w:rsid w:val="00430EC1"/>
    <w:rsid w:val="00432B96"/>
    <w:rsid w:val="0044243A"/>
    <w:rsid w:val="00477B40"/>
    <w:rsid w:val="004B7100"/>
    <w:rsid w:val="004E5F55"/>
    <w:rsid w:val="00502894"/>
    <w:rsid w:val="00516A5E"/>
    <w:rsid w:val="00575DA6"/>
    <w:rsid w:val="00612125"/>
    <w:rsid w:val="0065276B"/>
    <w:rsid w:val="006B5E31"/>
    <w:rsid w:val="006F315E"/>
    <w:rsid w:val="00751735"/>
    <w:rsid w:val="00782742"/>
    <w:rsid w:val="007B73CE"/>
    <w:rsid w:val="007C1820"/>
    <w:rsid w:val="008031B1"/>
    <w:rsid w:val="008256E4"/>
    <w:rsid w:val="00850D7D"/>
    <w:rsid w:val="008F7C78"/>
    <w:rsid w:val="00917877"/>
    <w:rsid w:val="00990C41"/>
    <w:rsid w:val="00996B73"/>
    <w:rsid w:val="009D0693"/>
    <w:rsid w:val="00A1488A"/>
    <w:rsid w:val="00A40A75"/>
    <w:rsid w:val="00A62E7C"/>
    <w:rsid w:val="00AD05FA"/>
    <w:rsid w:val="00B125A6"/>
    <w:rsid w:val="00B2602F"/>
    <w:rsid w:val="00BB32E2"/>
    <w:rsid w:val="00BD2768"/>
    <w:rsid w:val="00BD3E17"/>
    <w:rsid w:val="00BE0965"/>
    <w:rsid w:val="00C35113"/>
    <w:rsid w:val="00C75233"/>
    <w:rsid w:val="00C90C4D"/>
    <w:rsid w:val="00C922C3"/>
    <w:rsid w:val="00CC416D"/>
    <w:rsid w:val="00D16A3E"/>
    <w:rsid w:val="00D3054D"/>
    <w:rsid w:val="00D37261"/>
    <w:rsid w:val="00DB012E"/>
    <w:rsid w:val="00DF6BCE"/>
    <w:rsid w:val="00E14DDA"/>
    <w:rsid w:val="00E25627"/>
    <w:rsid w:val="00E4115B"/>
    <w:rsid w:val="00E90832"/>
    <w:rsid w:val="00E944DB"/>
    <w:rsid w:val="00EA2C60"/>
    <w:rsid w:val="00EF4B7D"/>
    <w:rsid w:val="00FA7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BBD39"/>
  <w15:chartTrackingRefBased/>
  <w15:docId w15:val="{4A728A5D-E932-40BF-B99A-84ED2093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C78"/>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782742"/>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782742"/>
    <w:rPr>
      <w:rFonts w:ascii="Trebuchet MS" w:eastAsiaTheme="majorEastAsia" w:hAnsi="Trebuchet MS"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9D0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lab.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ygov.scot/disclosure-typ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LAB%20simple%20accessib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0A9D35DFDF884B82A4544ED45C08FD" ma:contentTypeVersion="4" ma:contentTypeDescription="Create a new document." ma:contentTypeScope="" ma:versionID="54b8c44fdf6075c9a4aeff3080fb5063">
  <xsd:schema xmlns:xsd="http://www.w3.org/2001/XMLSchema" xmlns:xs="http://www.w3.org/2001/XMLSchema" xmlns:p="http://schemas.microsoft.com/office/2006/metadata/properties" xmlns:ns2="dc2705bf-b7e0-47fd-a4d4-4aed414e9c7a" targetNamespace="http://schemas.microsoft.com/office/2006/metadata/properties" ma:root="true" ma:fieldsID="aa5bad68a4583e6479da3bec732f3cbb" ns2:_="">
    <xsd:import namespace="dc2705bf-b7e0-47fd-a4d4-4aed414e9c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705bf-b7e0-47fd-a4d4-4aed414e9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2.xml><?xml version="1.0" encoding="utf-8"?>
<ds:datastoreItem xmlns:ds="http://schemas.openxmlformats.org/officeDocument/2006/customXml" ds:itemID="{7E696E21-D89F-4687-B80D-7F169E8B0D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8D839A-C41F-4856-8526-D92EC876447E}">
  <ds:schemaRefs>
    <ds:schemaRef ds:uri="http://schemas.microsoft.com/sharepoint/v3/contenttype/forms"/>
  </ds:schemaRefs>
</ds:datastoreItem>
</file>

<file path=customXml/itemProps4.xml><?xml version="1.0" encoding="utf-8"?>
<ds:datastoreItem xmlns:ds="http://schemas.openxmlformats.org/officeDocument/2006/customXml" ds:itemID="{04851F60-84F3-4221-B1CE-CA03DE187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705bf-b7e0-47fd-a4d4-4aed414e9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SLAB simple accessible template</Template>
  <TotalTime>1</TotalTime>
  <Pages>5</Pages>
  <Words>1518</Words>
  <Characters>9549</Characters>
  <Application>Microsoft Office Word</Application>
  <DocSecurity>0</DocSecurity>
  <Lines>194</Lines>
  <Paragraphs>138</Paragraphs>
  <ScaleCrop>false</ScaleCrop>
  <HeadingPairs>
    <vt:vector size="2" baseType="variant">
      <vt:variant>
        <vt:lpstr>Title</vt:lpstr>
      </vt:variant>
      <vt:variant>
        <vt:i4>1</vt:i4>
      </vt:variant>
    </vt:vector>
  </HeadingPairs>
  <TitlesOfParts>
    <vt:vector size="1" baseType="lpstr">
      <vt:lpstr>JD Template Grade 4</vt:lpstr>
    </vt:vector>
  </TitlesOfParts>
  <Company/>
  <LinksUpToDate>false</LinksUpToDate>
  <CharactersWithSpaces>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for Communications &amp; Public Affairs Manager (G7) May 2026</dc:title>
  <dc:subject>Recruitment</dc:subject>
  <dc:creator>Scottish Legal Aid Board</dc:creator>
  <cp:keywords/>
  <dc:description/>
  <cp:lastModifiedBy>Lindsay Corr</cp:lastModifiedBy>
  <cp:revision>2</cp:revision>
  <dcterms:created xsi:type="dcterms:W3CDTF">2026-05-28T15:11:00Z</dcterms:created>
  <dcterms:modified xsi:type="dcterms:W3CDTF">2026-05-28T15:11:00Z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0x010100B30A9D35DFDF884B82A4544ED45C08FD</vt:lpwstr>
  </property>
</Properties>
</file>