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86FE0" w14:textId="1D7E2F07" w:rsidR="00B2602F" w:rsidRPr="00BB32E2" w:rsidRDefault="009D0693" w:rsidP="00B2602F">
      <w:pPr>
        <w:pStyle w:val="Title"/>
      </w:pPr>
      <w:r w:rsidRPr="00BB32E2">
        <w:rPr>
          <w:noProof/>
        </w:rPr>
        <w:drawing>
          <wp:inline distT="0" distB="0" distL="0" distR="0" wp14:anchorId="2D48A138" wp14:editId="565DAC45">
            <wp:extent cx="818248" cy="1080000"/>
            <wp:effectExtent l="0" t="0" r="1270" b="6350"/>
            <wp:docPr id="1068327056" name="Picture 1" descr="Scottish Legal Aid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27056" name="Picture 1" descr="Scottish Legal Aid Boar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8248" cy="1080000"/>
                    </a:xfrm>
                    <a:prstGeom prst="rect">
                      <a:avLst/>
                    </a:prstGeom>
                  </pic:spPr>
                </pic:pic>
              </a:graphicData>
            </a:graphic>
          </wp:inline>
        </w:drawing>
      </w:r>
      <w:r w:rsidRPr="00BB32E2">
        <w:t xml:space="preserve"> </w:t>
      </w:r>
      <w:r w:rsidR="007B73CE" w:rsidRPr="00BB32E2">
        <w:t>Person Specification and Job Description for applicants</w:t>
      </w:r>
    </w:p>
    <w:tbl>
      <w:tblPr>
        <w:tblW w:w="10490" w:type="dxa"/>
        <w:tblInd w:w="-6" w:type="dxa"/>
        <w:tblLayout w:type="fixed"/>
        <w:tblCellMar>
          <w:left w:w="0" w:type="dxa"/>
          <w:right w:w="0" w:type="dxa"/>
        </w:tblCellMar>
        <w:tblLook w:val="01E0" w:firstRow="1" w:lastRow="1" w:firstColumn="1" w:lastColumn="1" w:noHBand="0" w:noVBand="0"/>
      </w:tblPr>
      <w:tblGrid>
        <w:gridCol w:w="3261"/>
        <w:gridCol w:w="7229"/>
      </w:tblGrid>
      <w:tr w:rsidR="007B73CE" w:rsidRPr="00BB32E2" w14:paraId="01D3BB8B" w14:textId="77777777" w:rsidTr="00544D48">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07F35ECF" w14:textId="318A14CA" w:rsidR="007B73CE" w:rsidRPr="00BB32E2" w:rsidRDefault="007B73CE" w:rsidP="007B73CE">
            <w:pPr>
              <w:rPr>
                <w:b/>
                <w:color w:val="FFFFFF" w:themeColor="background1"/>
              </w:rPr>
            </w:pPr>
            <w:r w:rsidRPr="00BB32E2">
              <w:rPr>
                <w:b/>
                <w:color w:val="FFFFFF" w:themeColor="background1"/>
              </w:rPr>
              <w:t xml:space="preserve"> Job Title</w:t>
            </w:r>
          </w:p>
        </w:tc>
        <w:tc>
          <w:tcPr>
            <w:tcW w:w="7229" w:type="dxa"/>
            <w:tcBorders>
              <w:top w:val="single" w:sz="5" w:space="0" w:color="000000"/>
              <w:left w:val="single" w:sz="5" w:space="0" w:color="000000"/>
              <w:bottom w:val="single" w:sz="5" w:space="0" w:color="000000"/>
              <w:right w:val="single" w:sz="5" w:space="0" w:color="000000"/>
            </w:tcBorders>
          </w:tcPr>
          <w:p w14:paraId="2508E05A" w14:textId="22B33381" w:rsidR="00A40A75" w:rsidRPr="00BB32E2" w:rsidRDefault="007B73CE" w:rsidP="00A40A75">
            <w:r w:rsidRPr="00BB32E2">
              <w:t xml:space="preserve"> </w:t>
            </w:r>
            <w:r w:rsidR="00DF2EDD" w:rsidRPr="00DF2EDD">
              <w:t>Senior Microsoft 365 &amp; Automation Engineer</w:t>
            </w:r>
          </w:p>
          <w:p w14:paraId="1E88D157" w14:textId="498C97A0" w:rsidR="007B73CE" w:rsidRPr="00BB32E2" w:rsidRDefault="002E18EA" w:rsidP="007B73CE">
            <w:r>
              <w:t>Business Analyst</w:t>
            </w:r>
          </w:p>
        </w:tc>
      </w:tr>
      <w:tr w:rsidR="007B73CE" w:rsidRPr="00BB32E2" w14:paraId="67F40C41" w14:textId="77777777" w:rsidTr="00544D48">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32CE7B2B" w14:textId="77777777" w:rsidR="007B73CE" w:rsidRPr="00BB32E2" w:rsidRDefault="007B73CE" w:rsidP="007B73CE">
            <w:pPr>
              <w:rPr>
                <w:b/>
                <w:color w:val="FFFFFF" w:themeColor="background1"/>
              </w:rPr>
            </w:pPr>
            <w:r w:rsidRPr="00BB32E2">
              <w:rPr>
                <w:b/>
                <w:color w:val="FFFFFF" w:themeColor="background1"/>
              </w:rPr>
              <w:t xml:space="preserve"> Grade</w:t>
            </w:r>
          </w:p>
        </w:tc>
        <w:tc>
          <w:tcPr>
            <w:tcW w:w="7229" w:type="dxa"/>
            <w:tcBorders>
              <w:top w:val="single" w:sz="5" w:space="0" w:color="000000"/>
              <w:left w:val="single" w:sz="5" w:space="0" w:color="000000"/>
              <w:bottom w:val="single" w:sz="5" w:space="0" w:color="000000"/>
              <w:right w:val="single" w:sz="5" w:space="0" w:color="000000"/>
            </w:tcBorders>
          </w:tcPr>
          <w:p w14:paraId="3657F8E4" w14:textId="296AA794" w:rsidR="007B73CE" w:rsidRPr="00BB32E2" w:rsidRDefault="007B73CE" w:rsidP="007B73CE">
            <w:r w:rsidRPr="00BB32E2">
              <w:t xml:space="preserve"> </w:t>
            </w:r>
            <w:r w:rsidR="00D21814">
              <w:t>Grade 5</w:t>
            </w:r>
          </w:p>
        </w:tc>
      </w:tr>
      <w:tr w:rsidR="007B73CE" w:rsidRPr="00BB32E2" w14:paraId="66FFC688" w14:textId="77777777" w:rsidTr="00544D48">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18871A1E" w14:textId="77777777" w:rsidR="007B73CE" w:rsidRPr="00BB32E2" w:rsidRDefault="007B73CE" w:rsidP="007B73CE">
            <w:pPr>
              <w:rPr>
                <w:b/>
                <w:color w:val="FFFFFF" w:themeColor="background1"/>
              </w:rPr>
            </w:pPr>
            <w:r w:rsidRPr="00BB32E2">
              <w:rPr>
                <w:b/>
                <w:color w:val="FFFFFF" w:themeColor="background1"/>
              </w:rPr>
              <w:t xml:space="preserve"> Starting salary</w:t>
            </w:r>
          </w:p>
        </w:tc>
        <w:tc>
          <w:tcPr>
            <w:tcW w:w="7229" w:type="dxa"/>
            <w:tcBorders>
              <w:top w:val="single" w:sz="5" w:space="0" w:color="000000"/>
              <w:left w:val="single" w:sz="5" w:space="0" w:color="000000"/>
              <w:bottom w:val="single" w:sz="5" w:space="0" w:color="000000"/>
              <w:right w:val="single" w:sz="5" w:space="0" w:color="000000"/>
            </w:tcBorders>
          </w:tcPr>
          <w:p w14:paraId="222D0C73" w14:textId="1AACFC95" w:rsidR="00A40A75" w:rsidRPr="00BB32E2" w:rsidRDefault="007B73CE" w:rsidP="00A40A75">
            <w:r w:rsidRPr="00BB32E2">
              <w:t xml:space="preserve"> </w:t>
            </w:r>
            <w:r w:rsidR="00D21814">
              <w:t>£40,290</w:t>
            </w:r>
          </w:p>
          <w:p w14:paraId="1201B815" w14:textId="35435179" w:rsidR="007B73CE" w:rsidRPr="00BB32E2" w:rsidRDefault="007B73CE" w:rsidP="007B73CE"/>
        </w:tc>
      </w:tr>
      <w:tr w:rsidR="007B73CE" w:rsidRPr="00BB32E2" w14:paraId="080B6333" w14:textId="77777777" w:rsidTr="00544D48">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7D70457D" w14:textId="77777777" w:rsidR="007B73CE" w:rsidRPr="00BB32E2" w:rsidRDefault="007B73CE" w:rsidP="007B73CE">
            <w:pPr>
              <w:rPr>
                <w:b/>
                <w:color w:val="FFFFFF" w:themeColor="background1"/>
              </w:rPr>
            </w:pPr>
            <w:r w:rsidRPr="00BB32E2">
              <w:rPr>
                <w:b/>
                <w:color w:val="FFFFFF" w:themeColor="background1"/>
              </w:rPr>
              <w:t xml:space="preserve"> Employment type</w:t>
            </w:r>
          </w:p>
        </w:tc>
        <w:tc>
          <w:tcPr>
            <w:tcW w:w="7229" w:type="dxa"/>
            <w:tcBorders>
              <w:top w:val="single" w:sz="5" w:space="0" w:color="000000"/>
              <w:left w:val="single" w:sz="5" w:space="0" w:color="000000"/>
              <w:bottom w:val="single" w:sz="5" w:space="0" w:color="000000"/>
              <w:right w:val="single" w:sz="5" w:space="0" w:color="000000"/>
            </w:tcBorders>
          </w:tcPr>
          <w:p w14:paraId="5726D6CD" w14:textId="730E7504" w:rsidR="007B73CE" w:rsidRPr="00BB32E2" w:rsidRDefault="007B73CE" w:rsidP="007B73CE">
            <w:r w:rsidRPr="00BB32E2">
              <w:t xml:space="preserve"> </w:t>
            </w:r>
            <w:r w:rsidR="002E18EA">
              <w:t>Permanent</w:t>
            </w:r>
            <w:r w:rsidR="00544D48">
              <w:t xml:space="preserve"> </w:t>
            </w:r>
          </w:p>
        </w:tc>
      </w:tr>
      <w:tr w:rsidR="007B73CE" w:rsidRPr="00BB32E2" w14:paraId="06334043" w14:textId="77777777" w:rsidTr="00544D48">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37E93E25" w14:textId="77777777" w:rsidR="007B73CE" w:rsidRPr="00BB32E2" w:rsidRDefault="007B73CE" w:rsidP="007B73CE">
            <w:pPr>
              <w:rPr>
                <w:b/>
                <w:color w:val="FFFFFF" w:themeColor="background1"/>
              </w:rPr>
            </w:pPr>
            <w:r w:rsidRPr="00BB32E2">
              <w:rPr>
                <w:b/>
                <w:color w:val="FFFFFF" w:themeColor="background1"/>
              </w:rPr>
              <w:t xml:space="preserve"> Directorate</w:t>
            </w:r>
          </w:p>
        </w:tc>
        <w:tc>
          <w:tcPr>
            <w:tcW w:w="7229" w:type="dxa"/>
            <w:tcBorders>
              <w:top w:val="single" w:sz="5" w:space="0" w:color="000000"/>
              <w:left w:val="single" w:sz="5" w:space="0" w:color="000000"/>
              <w:bottom w:val="single" w:sz="5" w:space="0" w:color="000000"/>
              <w:right w:val="single" w:sz="5" w:space="0" w:color="000000"/>
            </w:tcBorders>
          </w:tcPr>
          <w:p w14:paraId="0A01E823" w14:textId="1D46F307" w:rsidR="007B73CE" w:rsidRPr="00BB32E2" w:rsidRDefault="007B73CE" w:rsidP="007B73CE">
            <w:r w:rsidRPr="00BB32E2">
              <w:t xml:space="preserve"> </w:t>
            </w:r>
            <w:r w:rsidR="007B09DE">
              <w:t xml:space="preserve">Corporate Services </w:t>
            </w:r>
            <w:r w:rsidR="001E64CF">
              <w:t>&amp;</w:t>
            </w:r>
            <w:r w:rsidR="007B09DE">
              <w:t xml:space="preserve"> Accounts</w:t>
            </w:r>
          </w:p>
        </w:tc>
      </w:tr>
      <w:tr w:rsidR="007B73CE" w:rsidRPr="00BB32E2" w14:paraId="482C0722" w14:textId="77777777" w:rsidTr="00544D48">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773510FF" w14:textId="77777777" w:rsidR="007B73CE" w:rsidRPr="00BB32E2" w:rsidRDefault="007B73CE" w:rsidP="007B73CE">
            <w:pPr>
              <w:rPr>
                <w:b/>
                <w:color w:val="FFFFFF" w:themeColor="background1"/>
              </w:rPr>
            </w:pPr>
            <w:r w:rsidRPr="00BB32E2">
              <w:rPr>
                <w:b/>
                <w:color w:val="FFFFFF" w:themeColor="background1"/>
              </w:rPr>
              <w:t xml:space="preserve"> Department</w:t>
            </w:r>
          </w:p>
        </w:tc>
        <w:tc>
          <w:tcPr>
            <w:tcW w:w="7229" w:type="dxa"/>
            <w:tcBorders>
              <w:top w:val="single" w:sz="5" w:space="0" w:color="000000"/>
              <w:left w:val="single" w:sz="5" w:space="0" w:color="000000"/>
              <w:bottom w:val="single" w:sz="5" w:space="0" w:color="000000"/>
              <w:right w:val="single" w:sz="5" w:space="0" w:color="000000"/>
            </w:tcBorders>
          </w:tcPr>
          <w:p w14:paraId="49D9EB7D" w14:textId="27A0E0D7" w:rsidR="007B73CE" w:rsidRPr="00BB32E2" w:rsidRDefault="007B73CE" w:rsidP="007B73CE">
            <w:r w:rsidRPr="00BB32E2">
              <w:t xml:space="preserve"> </w:t>
            </w:r>
            <w:r w:rsidR="00544D48">
              <w:t>Digital Services</w:t>
            </w:r>
          </w:p>
        </w:tc>
      </w:tr>
      <w:tr w:rsidR="007B73CE" w:rsidRPr="00BB32E2" w14:paraId="25B9F3F3" w14:textId="77777777" w:rsidTr="00544D48">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5C1A6C55" w14:textId="77777777" w:rsidR="007B73CE" w:rsidRPr="00BB32E2" w:rsidRDefault="007B73CE" w:rsidP="007B73CE">
            <w:pPr>
              <w:rPr>
                <w:b/>
                <w:color w:val="FFFFFF" w:themeColor="background1"/>
              </w:rPr>
            </w:pPr>
            <w:r w:rsidRPr="00BB32E2">
              <w:rPr>
                <w:b/>
                <w:color w:val="FFFFFF" w:themeColor="background1"/>
              </w:rPr>
              <w:t xml:space="preserve"> Location</w:t>
            </w:r>
          </w:p>
        </w:tc>
        <w:tc>
          <w:tcPr>
            <w:tcW w:w="7229" w:type="dxa"/>
            <w:tcBorders>
              <w:top w:val="single" w:sz="5" w:space="0" w:color="000000"/>
              <w:left w:val="single" w:sz="5" w:space="0" w:color="000000"/>
              <w:bottom w:val="single" w:sz="5" w:space="0" w:color="000000"/>
              <w:right w:val="single" w:sz="5" w:space="0" w:color="000000"/>
            </w:tcBorders>
          </w:tcPr>
          <w:p w14:paraId="7CBACF91" w14:textId="0DB3E299" w:rsidR="007B73CE" w:rsidRPr="00BB32E2" w:rsidRDefault="007B73CE" w:rsidP="007B73CE">
            <w:r w:rsidRPr="00BB32E2">
              <w:t xml:space="preserve"> </w:t>
            </w:r>
            <w:r w:rsidR="007B09DE">
              <w:t>Thistle House (Hybrid)</w:t>
            </w:r>
          </w:p>
        </w:tc>
      </w:tr>
    </w:tbl>
    <w:p w14:paraId="36E34F03" w14:textId="54512452" w:rsidR="007B73CE" w:rsidRPr="00BB32E2" w:rsidRDefault="007B73CE" w:rsidP="007B73CE">
      <w:pPr>
        <w:pStyle w:val="Heading1"/>
        <w:rPr>
          <w:lang w:val="en-GB"/>
        </w:rPr>
      </w:pPr>
      <w:r w:rsidRPr="00BB32E2">
        <w:rPr>
          <w:lang w:val="en-GB"/>
        </w:rPr>
        <w:t>Information about the role</w:t>
      </w:r>
    </w:p>
    <w:p w14:paraId="21898DFF" w14:textId="77777777" w:rsidR="00D21814" w:rsidRPr="00D21814" w:rsidRDefault="00D21814" w:rsidP="00D21814">
      <w:r w:rsidRPr="00D21814">
        <w:t>SLAB is investing heavily in modern technology, including Microsoft 365, AI-powered tools and automation solutions. This role is key to ensuring those investments deliver real business value.</w:t>
      </w:r>
    </w:p>
    <w:p w14:paraId="7C0CAEC0" w14:textId="54F43D7C" w:rsidR="00C7156D" w:rsidRDefault="00D21814" w:rsidP="007B09DE">
      <w:r>
        <w:t>Working</w:t>
      </w:r>
      <w:r w:rsidR="00C7156D" w:rsidRPr="00C7156D">
        <w:t xml:space="preserve"> closely with established technical and platform teams</w:t>
      </w:r>
      <w:r>
        <w:t>, t</w:t>
      </w:r>
      <w:r w:rsidR="00C7156D" w:rsidRPr="00C7156D">
        <w:t xml:space="preserve">he postholder's primary focus </w:t>
      </w:r>
      <w:r>
        <w:t>will be</w:t>
      </w:r>
      <w:r w:rsidR="00C7156D" w:rsidRPr="00C7156D">
        <w:t xml:space="preserve"> identifying opportunities to </w:t>
      </w:r>
      <w:r>
        <w:t>improve</w:t>
      </w:r>
      <w:r w:rsidR="00C7156D" w:rsidRPr="00C7156D">
        <w:t xml:space="preserve"> adoption, </w:t>
      </w:r>
      <w:r>
        <w:t xml:space="preserve">increase </w:t>
      </w:r>
      <w:r w:rsidR="00C7156D" w:rsidRPr="00C7156D">
        <w:t xml:space="preserve">automation, </w:t>
      </w:r>
      <w:r>
        <w:t xml:space="preserve">maximise </w:t>
      </w:r>
      <w:r w:rsidR="00A22F73">
        <w:t xml:space="preserve">Copilot </w:t>
      </w:r>
      <w:r w:rsidR="00C7156D" w:rsidRPr="00C7156D">
        <w:t>AI enablement and business process improvement.</w:t>
      </w:r>
    </w:p>
    <w:p w14:paraId="38131B67" w14:textId="747A8794" w:rsidR="007B09DE" w:rsidRDefault="007B09DE" w:rsidP="007B09DE">
      <w:r>
        <w:t>Th</w:t>
      </w:r>
      <w:r w:rsidR="008525D4">
        <w:t>is</w:t>
      </w:r>
      <w:r>
        <w:t xml:space="preserve"> role will help SLAB move beyond simply providing digital tools to actively transforming how work is carried out. By identifying opportunities to automate repetitive tasks, simplify business processes and improve collaboration, the </w:t>
      </w:r>
      <w:r w:rsidR="00D21814">
        <w:t>role</w:t>
      </w:r>
      <w:r>
        <w:t xml:space="preserve"> will enable staff to spend less time on administration and more time delivering </w:t>
      </w:r>
      <w:r w:rsidR="00D21814">
        <w:t xml:space="preserve">high-quality services to </w:t>
      </w:r>
      <w:r>
        <w:t xml:space="preserve">colleagues, applicants and legal aid providers. </w:t>
      </w:r>
    </w:p>
    <w:p w14:paraId="61587191" w14:textId="1BB01BF9" w:rsidR="00D21814" w:rsidRDefault="007B09DE" w:rsidP="007B09DE">
      <w:r>
        <w:t>Reporting to the Technical Architect, th</w:t>
      </w:r>
      <w:r w:rsidR="00D21814">
        <w:t>e postholder</w:t>
      </w:r>
      <w:r>
        <w:t xml:space="preserve"> will </w:t>
      </w:r>
      <w:r w:rsidR="00D21814">
        <w:t>drive a sustainable pipeline of technology-enabled improvements, champion digital adoption tools and embed a culture of innovation and simplification. In doing so, the role will help increase organisational efficiency and capacity ensuring SLAB improves services for staff an</w:t>
      </w:r>
      <w:r w:rsidR="00BC6365">
        <w:t>d</w:t>
      </w:r>
      <w:r w:rsidR="00D21814">
        <w:t xml:space="preserve"> customers and achieves maximum value from technology investment.</w:t>
      </w:r>
    </w:p>
    <w:p w14:paraId="4BAB3D74" w14:textId="55443C2E" w:rsidR="007B09DE" w:rsidRDefault="007B73CE" w:rsidP="00D21814">
      <w:pPr>
        <w:pStyle w:val="Heading1"/>
      </w:pPr>
      <w:r w:rsidRPr="00BB32E2">
        <w:t>Main duties and responsibilities</w:t>
      </w:r>
    </w:p>
    <w:p w14:paraId="42853C49" w14:textId="08FFB488" w:rsidR="00F85003" w:rsidRDefault="00F85003" w:rsidP="001E64CF">
      <w:pPr>
        <w:pStyle w:val="Heading2"/>
      </w:pPr>
      <w:r w:rsidRPr="00F85003">
        <w:t xml:space="preserve">Digital </w:t>
      </w:r>
      <w:r w:rsidR="001E64CF" w:rsidRPr="00F85003">
        <w:t>workplace and technology optimisation</w:t>
      </w:r>
    </w:p>
    <w:p w14:paraId="50FADCD1" w14:textId="77777777" w:rsidR="00F85003" w:rsidRPr="00F85003" w:rsidRDefault="00F85003" w:rsidP="00F85003">
      <w:pPr>
        <w:pStyle w:val="ListParagraph"/>
        <w:numPr>
          <w:ilvl w:val="0"/>
          <w:numId w:val="17"/>
        </w:numPr>
      </w:pPr>
      <w:r w:rsidRPr="00F85003">
        <w:t>Act as the subject matter expert for Microsoft 365, Copilot AI and Power Platform, providing direction on capabilities, roadmaps and best practices</w:t>
      </w:r>
    </w:p>
    <w:p w14:paraId="5BCB2328" w14:textId="3120068D" w:rsidR="00F85003" w:rsidRPr="00F85003" w:rsidRDefault="00F85003" w:rsidP="00F85003">
      <w:pPr>
        <w:pStyle w:val="ListParagraph"/>
        <w:numPr>
          <w:ilvl w:val="0"/>
          <w:numId w:val="17"/>
        </w:numPr>
      </w:pPr>
      <w:r w:rsidRPr="00F85003">
        <w:t>Identify and deliver opportunities to improve productivity, collaboration, communication and information sharing through better use of technology</w:t>
      </w:r>
    </w:p>
    <w:p w14:paraId="14A9845A" w14:textId="77777777" w:rsidR="00F85003" w:rsidRPr="00F85003" w:rsidRDefault="00F85003" w:rsidP="00F85003">
      <w:pPr>
        <w:pStyle w:val="ListParagraph"/>
        <w:numPr>
          <w:ilvl w:val="0"/>
          <w:numId w:val="17"/>
        </w:numPr>
      </w:pPr>
      <w:r w:rsidRPr="00F85003">
        <w:t>Assess, design, build, implement and maintain secure, supportable business solutions using Microsoft 365, Power Platform and related technologies.</w:t>
      </w:r>
    </w:p>
    <w:p w14:paraId="591F1AD3" w14:textId="7747B2F6" w:rsidR="00F85003" w:rsidRPr="00F85003" w:rsidRDefault="00F85003" w:rsidP="00F85003">
      <w:pPr>
        <w:pStyle w:val="ListParagraph"/>
        <w:numPr>
          <w:ilvl w:val="0"/>
          <w:numId w:val="17"/>
        </w:numPr>
      </w:pPr>
      <w:r w:rsidRPr="00F85003">
        <w:lastRenderedPageBreak/>
        <w:t>Maintain a roadmap and prioritised pipeline of technology improvements aligned with operational needs, business priorities and organisational value.</w:t>
      </w:r>
    </w:p>
    <w:p w14:paraId="1954FBCD" w14:textId="32D195C3" w:rsidR="00F85003" w:rsidRPr="00F85003" w:rsidRDefault="00F85003" w:rsidP="001E64CF">
      <w:pPr>
        <w:pStyle w:val="Heading2"/>
      </w:pPr>
      <w:r w:rsidRPr="00F85003">
        <w:t xml:space="preserve">AI, </w:t>
      </w:r>
      <w:r w:rsidR="001E64CF" w:rsidRPr="00F85003">
        <w:t>automation and process improvement</w:t>
      </w:r>
    </w:p>
    <w:p w14:paraId="6C4CB792" w14:textId="69897AB6" w:rsidR="00F85003" w:rsidRPr="00F85003" w:rsidRDefault="00F85003" w:rsidP="00F85003">
      <w:pPr>
        <w:pStyle w:val="ListParagraph"/>
        <w:numPr>
          <w:ilvl w:val="0"/>
          <w:numId w:val="16"/>
        </w:numPr>
      </w:pPr>
      <w:r w:rsidRPr="00F85003">
        <w:t>Lead the rollout, adoption and continuous improvement of Copilot AI and emerging automation capabilities</w:t>
      </w:r>
    </w:p>
    <w:p w14:paraId="562B3C8C" w14:textId="5A357494" w:rsidR="00F85003" w:rsidRPr="00F85003" w:rsidRDefault="00F85003" w:rsidP="00F85003">
      <w:pPr>
        <w:pStyle w:val="ListParagraph"/>
        <w:numPr>
          <w:ilvl w:val="0"/>
          <w:numId w:val="16"/>
        </w:numPr>
      </w:pPr>
      <w:r w:rsidRPr="00F85003">
        <w:t>Establish and champion a safe and effective operating model for low-code development using Microsoft Power Platform</w:t>
      </w:r>
    </w:p>
    <w:p w14:paraId="53BE9EE6" w14:textId="4FC63126" w:rsidR="00F85003" w:rsidRPr="00F85003" w:rsidRDefault="00F85003" w:rsidP="00F85003">
      <w:pPr>
        <w:pStyle w:val="ListParagraph"/>
        <w:numPr>
          <w:ilvl w:val="0"/>
          <w:numId w:val="16"/>
        </w:numPr>
      </w:pPr>
      <w:r w:rsidRPr="00F85003">
        <w:t>Work with business teams to review processes, challenge existing practices and implement simpler, technology-enabled ways of working</w:t>
      </w:r>
    </w:p>
    <w:p w14:paraId="52E2C7CD" w14:textId="77777777" w:rsidR="00F85003" w:rsidRPr="00F85003" w:rsidRDefault="00F85003" w:rsidP="00F85003">
      <w:pPr>
        <w:pStyle w:val="ListParagraph"/>
        <w:numPr>
          <w:ilvl w:val="0"/>
          <w:numId w:val="16"/>
        </w:numPr>
      </w:pPr>
      <w:r w:rsidRPr="00F85003">
        <w:t>Assess automation and improvement opportunities according to business value, user benefit, risk and operational impact.</w:t>
      </w:r>
    </w:p>
    <w:p w14:paraId="6117F30A" w14:textId="010EFF23" w:rsidR="00F85003" w:rsidRPr="00F85003" w:rsidRDefault="00F85003" w:rsidP="001E64CF">
      <w:pPr>
        <w:pStyle w:val="Heading2"/>
      </w:pPr>
      <w:r w:rsidRPr="00F85003">
        <w:t xml:space="preserve">Adoption, </w:t>
      </w:r>
      <w:r w:rsidR="001E64CF" w:rsidRPr="00F85003">
        <w:t>engagement and benefits</w:t>
      </w:r>
    </w:p>
    <w:p w14:paraId="6ED3B23A" w14:textId="7133D1ED" w:rsidR="00F85003" w:rsidRPr="00F85003" w:rsidRDefault="00F85003" w:rsidP="00F85003">
      <w:pPr>
        <w:pStyle w:val="ListParagraph"/>
        <w:numPr>
          <w:ilvl w:val="0"/>
          <w:numId w:val="15"/>
        </w:numPr>
      </w:pPr>
      <w:r w:rsidRPr="00F85003">
        <w:t>Build effective stakeholder relationships to understand business needs and act as a key contact for technology-enabled service improvement</w:t>
      </w:r>
    </w:p>
    <w:p w14:paraId="4A6954FA" w14:textId="6C096562" w:rsidR="00F85003" w:rsidRPr="00F85003" w:rsidRDefault="00F85003" w:rsidP="00F85003">
      <w:pPr>
        <w:pStyle w:val="ListParagraph"/>
        <w:numPr>
          <w:ilvl w:val="0"/>
          <w:numId w:val="15"/>
        </w:numPr>
      </w:pPr>
      <w:r w:rsidRPr="00F85003">
        <w:t>Lead engagement, communications, guidance, training and support for Microsoft 365, Copilot AI and automation initiatives</w:t>
      </w:r>
    </w:p>
    <w:p w14:paraId="45EDE90A" w14:textId="3F835D35" w:rsidR="00F85003" w:rsidRPr="00F85003" w:rsidRDefault="00F85003" w:rsidP="00F85003">
      <w:pPr>
        <w:pStyle w:val="ListParagraph"/>
        <w:numPr>
          <w:ilvl w:val="0"/>
          <w:numId w:val="15"/>
        </w:numPr>
      </w:pPr>
      <w:r w:rsidRPr="00F85003">
        <w:t>Measure and report on adoption, service improvements, efficiency gains and user benefits, ensuring intended outcomes are realised</w:t>
      </w:r>
    </w:p>
    <w:p w14:paraId="531205E4" w14:textId="79206FC7" w:rsidR="00F85003" w:rsidRPr="00F85003" w:rsidRDefault="00F85003" w:rsidP="00F85003">
      <w:pPr>
        <w:pStyle w:val="ListParagraph"/>
        <w:numPr>
          <w:ilvl w:val="0"/>
          <w:numId w:val="15"/>
        </w:numPr>
      </w:pPr>
      <w:r w:rsidRPr="00F85003">
        <w:t xml:space="preserve">Capture lessons learned and </w:t>
      </w:r>
      <w:r w:rsidR="001E64CF" w:rsidRPr="00F85003">
        <w:t>applied</w:t>
      </w:r>
      <w:r w:rsidRPr="00F85003">
        <w:t xml:space="preserve"> best practice to future improvements.</w:t>
      </w:r>
    </w:p>
    <w:p w14:paraId="7578CCD3" w14:textId="328C2794" w:rsidR="00F85003" w:rsidRPr="00F85003" w:rsidRDefault="00F85003" w:rsidP="001E64CF">
      <w:pPr>
        <w:pStyle w:val="Heading2"/>
      </w:pPr>
      <w:r w:rsidRPr="00F85003">
        <w:t xml:space="preserve">Governance and </w:t>
      </w:r>
      <w:r w:rsidR="001E64CF" w:rsidRPr="00F85003">
        <w:t>assurance</w:t>
      </w:r>
    </w:p>
    <w:p w14:paraId="3656A20E" w14:textId="731E2895" w:rsidR="00F85003" w:rsidRPr="00F85003" w:rsidRDefault="00F85003" w:rsidP="00F85003">
      <w:pPr>
        <w:pStyle w:val="ListParagraph"/>
        <w:numPr>
          <w:ilvl w:val="0"/>
          <w:numId w:val="14"/>
        </w:numPr>
      </w:pPr>
      <w:r w:rsidRPr="00F85003">
        <w:t>Ensure solutions align with technology strategy and comply with information governance, security, accessibility and data protection requirements</w:t>
      </w:r>
    </w:p>
    <w:p w14:paraId="3493C00A" w14:textId="6707D775" w:rsidR="00F85003" w:rsidRPr="00F85003" w:rsidRDefault="00F85003" w:rsidP="00F85003">
      <w:pPr>
        <w:pStyle w:val="ListParagraph"/>
        <w:numPr>
          <w:ilvl w:val="0"/>
          <w:numId w:val="14"/>
        </w:numPr>
      </w:pPr>
      <w:r w:rsidRPr="00F85003">
        <w:t>Support governance arrangements for Microsoft 365, Copilot AI, Power Platform and automation services</w:t>
      </w:r>
    </w:p>
    <w:p w14:paraId="233B0804" w14:textId="77777777" w:rsidR="00F85003" w:rsidRPr="00F85003" w:rsidRDefault="00F85003" w:rsidP="00F85003">
      <w:pPr>
        <w:pStyle w:val="ListParagraph"/>
        <w:numPr>
          <w:ilvl w:val="0"/>
          <w:numId w:val="14"/>
        </w:numPr>
      </w:pPr>
      <w:r w:rsidRPr="00F85003">
        <w:t>Identify and manage delivery, operational and technology risks, implementing appropriate mitigations.</w:t>
      </w:r>
    </w:p>
    <w:p w14:paraId="2AAF46C3" w14:textId="153B2977" w:rsidR="00F85003" w:rsidRPr="00F85003" w:rsidRDefault="00F85003" w:rsidP="001E64CF">
      <w:pPr>
        <w:pStyle w:val="Heading2"/>
      </w:pPr>
      <w:r w:rsidRPr="00F85003">
        <w:t xml:space="preserve">Infrastructure </w:t>
      </w:r>
      <w:r w:rsidR="001E64CF">
        <w:t>e</w:t>
      </w:r>
      <w:r w:rsidRPr="00F85003">
        <w:t>ngineering</w:t>
      </w:r>
    </w:p>
    <w:p w14:paraId="213A815B" w14:textId="5AED4520" w:rsidR="00F85003" w:rsidRPr="00F85003" w:rsidRDefault="00F85003" w:rsidP="00F85003">
      <w:pPr>
        <w:pStyle w:val="ListParagraph"/>
        <w:numPr>
          <w:ilvl w:val="0"/>
          <w:numId w:val="19"/>
        </w:numPr>
      </w:pPr>
      <w:r w:rsidRPr="00F85003">
        <w:t>Contribute to the design and improvement of secure, reliable and supportable infrastructure services</w:t>
      </w:r>
    </w:p>
    <w:p w14:paraId="5C8143B8" w14:textId="5B81CE37" w:rsidR="00F85003" w:rsidRPr="00F85003" w:rsidRDefault="00F85003" w:rsidP="00F85003">
      <w:pPr>
        <w:pStyle w:val="ListParagraph"/>
        <w:numPr>
          <w:ilvl w:val="0"/>
          <w:numId w:val="19"/>
        </w:numPr>
      </w:pPr>
      <w:r w:rsidRPr="00F85003">
        <w:t>Apply infrastructure-as-code, automation and continuous delivery practices, including maintaining pipelines, scripts and reusable deployment components</w:t>
      </w:r>
    </w:p>
    <w:p w14:paraId="660FC481" w14:textId="1DD0FBE9" w:rsidR="00F85003" w:rsidRPr="00F85003" w:rsidRDefault="00F85003" w:rsidP="00F85003">
      <w:pPr>
        <w:pStyle w:val="ListParagraph"/>
        <w:numPr>
          <w:ilvl w:val="0"/>
          <w:numId w:val="19"/>
        </w:numPr>
      </w:pPr>
      <w:r w:rsidRPr="00F85003">
        <w:t>Use Bitbucket and agreed version-control practices, including branching, peer review and change tracking</w:t>
      </w:r>
    </w:p>
    <w:p w14:paraId="05F280D4" w14:textId="77777777" w:rsidR="00F85003" w:rsidRPr="00F85003" w:rsidRDefault="00F85003" w:rsidP="00F85003">
      <w:pPr>
        <w:pStyle w:val="ListParagraph"/>
        <w:numPr>
          <w:ilvl w:val="0"/>
          <w:numId w:val="19"/>
        </w:numPr>
      </w:pPr>
      <w:r w:rsidRPr="00F85003">
        <w:t>Collaborate with infrastructure, cloud, security and application teams to improve engineering standards and working practices.</w:t>
      </w:r>
    </w:p>
    <w:p w14:paraId="4344F113" w14:textId="03D71435" w:rsidR="00F85003" w:rsidRPr="00F85003" w:rsidRDefault="00F85003" w:rsidP="001E64CF">
      <w:pPr>
        <w:pStyle w:val="Heading2"/>
      </w:pPr>
      <w:r w:rsidRPr="00F85003">
        <w:t xml:space="preserve">Leadership and </w:t>
      </w:r>
      <w:r w:rsidR="001E64CF">
        <w:t>d</w:t>
      </w:r>
      <w:r w:rsidRPr="00F85003">
        <w:t>elivery</w:t>
      </w:r>
    </w:p>
    <w:p w14:paraId="46E13840" w14:textId="5823DF91" w:rsidR="00F85003" w:rsidRPr="00F85003" w:rsidRDefault="00F85003" w:rsidP="00F85003">
      <w:pPr>
        <w:pStyle w:val="ListParagraph"/>
        <w:numPr>
          <w:ilvl w:val="0"/>
          <w:numId w:val="21"/>
        </w:numPr>
      </w:pPr>
      <w:r w:rsidRPr="00F85003">
        <w:t>Lead technology-enabled improvement initiatives from identification and prioritisation through to implementation and benefits realisation</w:t>
      </w:r>
    </w:p>
    <w:p w14:paraId="4937BAA1" w14:textId="7344ADD7" w:rsidR="00F85003" w:rsidRPr="00F85003" w:rsidRDefault="00F85003" w:rsidP="00F85003">
      <w:pPr>
        <w:pStyle w:val="ListParagraph"/>
        <w:numPr>
          <w:ilvl w:val="0"/>
          <w:numId w:val="21"/>
        </w:numPr>
      </w:pPr>
      <w:r w:rsidRPr="00F85003">
        <w:t>Manage priorities, resources, suppliers and technology partners to maximise organisational value</w:t>
      </w:r>
    </w:p>
    <w:p w14:paraId="79FF81FC" w14:textId="77777777" w:rsidR="00F85003" w:rsidRPr="00F85003" w:rsidRDefault="00F85003" w:rsidP="00F85003">
      <w:pPr>
        <w:pStyle w:val="ListParagraph"/>
        <w:numPr>
          <w:ilvl w:val="0"/>
          <w:numId w:val="21"/>
        </w:numPr>
      </w:pPr>
      <w:r w:rsidRPr="00F85003">
        <w:lastRenderedPageBreak/>
        <w:t>Contribute to Digital Services planning and champion a culture of innovation, learning, simplification and continuous improvement.</w:t>
      </w:r>
    </w:p>
    <w:p w14:paraId="5CE4DED7" w14:textId="0A9B7FB8" w:rsidR="007B73CE" w:rsidRPr="00BB32E2" w:rsidRDefault="007B73CE" w:rsidP="007B73CE">
      <w:pPr>
        <w:pStyle w:val="Heading1"/>
        <w:rPr>
          <w:lang w:val="en-GB"/>
        </w:rPr>
      </w:pPr>
      <w:r w:rsidRPr="00BB32E2">
        <w:rPr>
          <w:lang w:val="en-GB"/>
        </w:rPr>
        <w:t>Person specification</w:t>
      </w:r>
    </w:p>
    <w:p w14:paraId="0B289784" w14:textId="1735EC35" w:rsidR="007B73CE" w:rsidRPr="00BB32E2" w:rsidRDefault="007B73CE" w:rsidP="007B73CE">
      <w:pPr>
        <w:rPr>
          <w:rStyle w:val="SubtleEmphasis"/>
        </w:rPr>
      </w:pPr>
      <w:r w:rsidRPr="00BB32E2">
        <w:rPr>
          <w:rStyle w:val="SubtleEmphasis"/>
        </w:rPr>
        <w:t>You will be asked in your personal statement to provide evidence as to how you meet the essential and desirable criteria listed below:</w:t>
      </w:r>
    </w:p>
    <w:p w14:paraId="34A25324" w14:textId="77777777" w:rsidR="001B53CB" w:rsidRDefault="001B53CB" w:rsidP="001B53CB">
      <w:pPr>
        <w:pStyle w:val="Heading2"/>
      </w:pPr>
      <w:r w:rsidRPr="00BB32E2">
        <w:t>Essential criteria</w:t>
      </w:r>
    </w:p>
    <w:p w14:paraId="0AB8D86B" w14:textId="0B74B949" w:rsidR="005B19E3" w:rsidRPr="00787EF4" w:rsidRDefault="005B19E3" w:rsidP="001E64CF">
      <w:pPr>
        <w:pStyle w:val="Heading3"/>
      </w:pPr>
      <w:r w:rsidRPr="00787EF4">
        <w:t xml:space="preserve">Microsoft 365 &amp; </w:t>
      </w:r>
      <w:r w:rsidR="001E64CF" w:rsidRPr="00787EF4">
        <w:t>digital workplace</w:t>
      </w:r>
    </w:p>
    <w:p w14:paraId="70533BD6" w14:textId="7F85A488" w:rsidR="005B19E3" w:rsidRPr="005B19E3" w:rsidRDefault="005B19E3" w:rsidP="005B19E3">
      <w:pPr>
        <w:pStyle w:val="ListParagraph"/>
        <w:numPr>
          <w:ilvl w:val="0"/>
          <w:numId w:val="21"/>
        </w:numPr>
      </w:pPr>
      <w:r w:rsidRPr="005B19E3">
        <w:t>Significant hands-on experience delivering, administering and enhancing Microsoft 365 services</w:t>
      </w:r>
    </w:p>
    <w:p w14:paraId="442B7F12" w14:textId="4506044B" w:rsidR="005B19E3" w:rsidRPr="005B19E3" w:rsidRDefault="005B19E3" w:rsidP="005B19E3">
      <w:pPr>
        <w:pStyle w:val="ListParagraph"/>
        <w:numPr>
          <w:ilvl w:val="0"/>
          <w:numId w:val="21"/>
        </w:numPr>
      </w:pPr>
      <w:r w:rsidRPr="005B19E3">
        <w:t>Strong understanding of digital workplace technologies and how they improve collaboration, productivity and user experience</w:t>
      </w:r>
    </w:p>
    <w:p w14:paraId="53B6B8F8" w14:textId="12DF9A13" w:rsidR="005B19E3" w:rsidRPr="005B19E3" w:rsidRDefault="005B19E3" w:rsidP="005B19E3">
      <w:pPr>
        <w:pStyle w:val="ListParagraph"/>
        <w:numPr>
          <w:ilvl w:val="0"/>
          <w:numId w:val="21"/>
        </w:numPr>
      </w:pPr>
      <w:r w:rsidRPr="005B19E3">
        <w:t>Experience driving adoption and effective use of Microsoft 365 capabilities, including Microsoft Copilot</w:t>
      </w:r>
    </w:p>
    <w:p w14:paraId="23E2DD5C" w14:textId="77777777" w:rsidR="005B19E3" w:rsidRPr="005B19E3" w:rsidRDefault="005B19E3" w:rsidP="005B19E3">
      <w:pPr>
        <w:pStyle w:val="ListParagraph"/>
        <w:numPr>
          <w:ilvl w:val="0"/>
          <w:numId w:val="21"/>
        </w:numPr>
      </w:pPr>
      <w:r w:rsidRPr="005B19E3">
        <w:t>Ability to translate business requirements into practical and supportable technical solutions.</w:t>
      </w:r>
    </w:p>
    <w:p w14:paraId="5152CF0A" w14:textId="2532F776" w:rsidR="005B19E3" w:rsidRPr="00787EF4" w:rsidRDefault="005B19E3" w:rsidP="001E64CF">
      <w:pPr>
        <w:pStyle w:val="Heading3"/>
      </w:pPr>
      <w:r w:rsidRPr="00787EF4">
        <w:t xml:space="preserve">Automation, AI &amp; </w:t>
      </w:r>
      <w:r w:rsidR="001E64CF" w:rsidRPr="00787EF4">
        <w:t>continuous improvement</w:t>
      </w:r>
    </w:p>
    <w:p w14:paraId="70DD8A72" w14:textId="74F773C9" w:rsidR="005B19E3" w:rsidRPr="005B19E3" w:rsidRDefault="005B19E3" w:rsidP="005B19E3">
      <w:pPr>
        <w:pStyle w:val="ListParagraph"/>
        <w:numPr>
          <w:ilvl w:val="0"/>
          <w:numId w:val="21"/>
        </w:numPr>
      </w:pPr>
      <w:r w:rsidRPr="005B19E3">
        <w:t>Hands-on experience with Power Platform technologies, including Power Automate and Power Apps</w:t>
      </w:r>
    </w:p>
    <w:p w14:paraId="7E15331E" w14:textId="5421DBF5" w:rsidR="005B19E3" w:rsidRPr="005B19E3" w:rsidRDefault="005B19E3" w:rsidP="005B19E3">
      <w:pPr>
        <w:pStyle w:val="ListParagraph"/>
        <w:numPr>
          <w:ilvl w:val="0"/>
          <w:numId w:val="21"/>
        </w:numPr>
      </w:pPr>
      <w:r w:rsidRPr="005B19E3">
        <w:t>Experience identifying and delivering automation and process improvement opportunities</w:t>
      </w:r>
    </w:p>
    <w:p w14:paraId="0E5701E8" w14:textId="32001C3F" w:rsidR="005B19E3" w:rsidRPr="005B19E3" w:rsidRDefault="005B19E3" w:rsidP="005B19E3">
      <w:pPr>
        <w:pStyle w:val="ListParagraph"/>
        <w:numPr>
          <w:ilvl w:val="0"/>
          <w:numId w:val="21"/>
        </w:numPr>
      </w:pPr>
      <w:r w:rsidRPr="005B19E3">
        <w:t>Experience implementing, supporting or driving adoption of Microsoft Copilot and AI-enabled workplace solutions</w:t>
      </w:r>
    </w:p>
    <w:p w14:paraId="3AF0EC6F" w14:textId="49487959" w:rsidR="005B19E3" w:rsidRPr="005B19E3" w:rsidRDefault="005B19E3" w:rsidP="005B19E3">
      <w:pPr>
        <w:pStyle w:val="ListParagraph"/>
        <w:numPr>
          <w:ilvl w:val="0"/>
          <w:numId w:val="21"/>
        </w:numPr>
      </w:pPr>
      <w:r w:rsidRPr="005B19E3">
        <w:t>Understanding of the opportunities, limitations and risks associated with AI technologies in the workplace</w:t>
      </w:r>
    </w:p>
    <w:p w14:paraId="47AB3F48" w14:textId="77777777" w:rsidR="005B19E3" w:rsidRPr="005B19E3" w:rsidRDefault="005B19E3" w:rsidP="005B19E3">
      <w:pPr>
        <w:pStyle w:val="ListParagraph"/>
        <w:numPr>
          <w:ilvl w:val="0"/>
          <w:numId w:val="21"/>
        </w:numPr>
      </w:pPr>
      <w:r w:rsidRPr="005B19E3">
        <w:t>Ability to demonstrate measurable improvements in efficiency, productivity or service delivery.</w:t>
      </w:r>
    </w:p>
    <w:p w14:paraId="0FA788A6" w14:textId="29C79116" w:rsidR="005B19E3" w:rsidRPr="00787EF4" w:rsidRDefault="005B19E3" w:rsidP="001E64CF">
      <w:pPr>
        <w:pStyle w:val="Heading3"/>
      </w:pPr>
      <w:r w:rsidRPr="00787EF4">
        <w:t xml:space="preserve">Engineering &amp; </w:t>
      </w:r>
      <w:r w:rsidR="001E64CF">
        <w:t>d</w:t>
      </w:r>
      <w:r w:rsidRPr="00787EF4">
        <w:t>elivery</w:t>
      </w:r>
    </w:p>
    <w:p w14:paraId="2931F377" w14:textId="5E2E0DCD" w:rsidR="005B19E3" w:rsidRPr="005B19E3" w:rsidRDefault="005B19E3" w:rsidP="005B19E3">
      <w:pPr>
        <w:pStyle w:val="ListParagraph"/>
        <w:numPr>
          <w:ilvl w:val="0"/>
          <w:numId w:val="21"/>
        </w:numPr>
      </w:pPr>
      <w:r w:rsidRPr="005B19E3">
        <w:t>Demonstrable experience configuring, administering and supporting Microsoft 365 and Power Platform solutions</w:t>
      </w:r>
    </w:p>
    <w:p w14:paraId="7C55E7AE" w14:textId="27D45787" w:rsidR="005B19E3" w:rsidRPr="005B19E3" w:rsidRDefault="005B19E3" w:rsidP="005B19E3">
      <w:pPr>
        <w:pStyle w:val="ListParagraph"/>
        <w:numPr>
          <w:ilvl w:val="0"/>
          <w:numId w:val="21"/>
        </w:numPr>
      </w:pPr>
      <w:r w:rsidRPr="005B19E3">
        <w:t>Experience developing automation solutions using Power Automate, PowerShell, Microsoft Graph or similar technologies</w:t>
      </w:r>
    </w:p>
    <w:p w14:paraId="06A5FB0C" w14:textId="182E98A8" w:rsidR="005B19E3" w:rsidRPr="005B19E3" w:rsidRDefault="005B19E3" w:rsidP="005B19E3">
      <w:pPr>
        <w:pStyle w:val="ListParagraph"/>
        <w:numPr>
          <w:ilvl w:val="0"/>
          <w:numId w:val="21"/>
        </w:numPr>
      </w:pPr>
      <w:r w:rsidRPr="005B19E3">
        <w:t>Proven ability to work collaboratively with stakeholders to identify needs and deliver outcomes</w:t>
      </w:r>
    </w:p>
    <w:p w14:paraId="289CA027" w14:textId="77777777" w:rsidR="005B19E3" w:rsidRPr="005B19E3" w:rsidRDefault="005B19E3" w:rsidP="005B19E3">
      <w:pPr>
        <w:pStyle w:val="ListParagraph"/>
        <w:numPr>
          <w:ilvl w:val="0"/>
          <w:numId w:val="21"/>
        </w:numPr>
      </w:pPr>
      <w:r w:rsidRPr="005B19E3">
        <w:t>Strong communication, problem-solving and stakeholder management skills.</w:t>
      </w:r>
    </w:p>
    <w:p w14:paraId="1BB8B2C4" w14:textId="64B04536" w:rsidR="005B19E3" w:rsidRPr="00787EF4" w:rsidRDefault="005B19E3" w:rsidP="001E64CF">
      <w:pPr>
        <w:pStyle w:val="Heading3"/>
      </w:pPr>
      <w:r w:rsidRPr="00787EF4">
        <w:t xml:space="preserve">Governance &amp; </w:t>
      </w:r>
      <w:r w:rsidR="001E64CF">
        <w:t>s</w:t>
      </w:r>
      <w:r w:rsidRPr="00787EF4">
        <w:t>ecurity</w:t>
      </w:r>
    </w:p>
    <w:p w14:paraId="17AEBE54" w14:textId="5D8C6B7C" w:rsidR="005B19E3" w:rsidRPr="005B19E3" w:rsidRDefault="005B19E3" w:rsidP="005B19E3">
      <w:pPr>
        <w:pStyle w:val="ListParagraph"/>
        <w:numPr>
          <w:ilvl w:val="0"/>
          <w:numId w:val="21"/>
        </w:numPr>
      </w:pPr>
      <w:r w:rsidRPr="005B19E3">
        <w:t>Understanding of information governance, security and data protection principles</w:t>
      </w:r>
    </w:p>
    <w:p w14:paraId="25C86E0A" w14:textId="77777777" w:rsidR="005B19E3" w:rsidRPr="005B19E3" w:rsidRDefault="005B19E3" w:rsidP="005B19E3">
      <w:pPr>
        <w:pStyle w:val="ListParagraph"/>
        <w:numPr>
          <w:ilvl w:val="0"/>
          <w:numId w:val="21"/>
        </w:numPr>
      </w:pPr>
      <w:r w:rsidRPr="005B19E3">
        <w:t>Ability to balance innovation with appropriate governance and risk management controls.</w:t>
      </w:r>
    </w:p>
    <w:p w14:paraId="15324117" w14:textId="4B44937E" w:rsidR="005B19E3" w:rsidRPr="00504E9B" w:rsidRDefault="005B19E3" w:rsidP="00504E9B">
      <w:pPr>
        <w:pStyle w:val="Heading2"/>
      </w:pPr>
      <w:r w:rsidRPr="00504E9B">
        <w:t xml:space="preserve">Desirable </w:t>
      </w:r>
      <w:r w:rsidR="001C617A">
        <w:t>c</w:t>
      </w:r>
      <w:r w:rsidRPr="00504E9B">
        <w:t>riteria</w:t>
      </w:r>
    </w:p>
    <w:p w14:paraId="43F7BF76" w14:textId="6F045E11" w:rsidR="005B19E3" w:rsidRPr="005B19E3" w:rsidRDefault="005B19E3" w:rsidP="005B19E3">
      <w:pPr>
        <w:pStyle w:val="ListParagraph"/>
        <w:numPr>
          <w:ilvl w:val="0"/>
          <w:numId w:val="21"/>
        </w:numPr>
      </w:pPr>
      <w:r w:rsidRPr="005B19E3">
        <w:t>Experience with Copilot Studio, custom copilots, agents or AI extensibility capabilities</w:t>
      </w:r>
    </w:p>
    <w:p w14:paraId="1278DCE0" w14:textId="1599B335" w:rsidR="005B19E3" w:rsidRPr="005B19E3" w:rsidRDefault="005B19E3" w:rsidP="005B19E3">
      <w:pPr>
        <w:pStyle w:val="ListParagraph"/>
        <w:numPr>
          <w:ilvl w:val="0"/>
          <w:numId w:val="21"/>
        </w:numPr>
      </w:pPr>
      <w:r w:rsidRPr="005B19E3">
        <w:t>Experience with Power BI and data visualisation solutions</w:t>
      </w:r>
    </w:p>
    <w:p w14:paraId="41BE2A08" w14:textId="447CA3A3" w:rsidR="005B19E3" w:rsidRPr="005B19E3" w:rsidRDefault="005B19E3" w:rsidP="005B19E3">
      <w:pPr>
        <w:pStyle w:val="ListParagraph"/>
        <w:numPr>
          <w:ilvl w:val="0"/>
          <w:numId w:val="21"/>
        </w:numPr>
      </w:pPr>
      <w:r w:rsidRPr="005B19E3">
        <w:t>Experience leading organisation-wide technology adoption or change programmes</w:t>
      </w:r>
    </w:p>
    <w:p w14:paraId="375F58A3" w14:textId="443CC363" w:rsidR="005B19E3" w:rsidRPr="005B19E3" w:rsidRDefault="005B19E3" w:rsidP="005B19E3">
      <w:pPr>
        <w:pStyle w:val="ListParagraph"/>
        <w:numPr>
          <w:ilvl w:val="0"/>
          <w:numId w:val="21"/>
        </w:numPr>
      </w:pPr>
      <w:r w:rsidRPr="005B19E3">
        <w:t>Understanding of modern engineering practices, including Infrastructure as Code, CI/CD, testing and operational support</w:t>
      </w:r>
    </w:p>
    <w:p w14:paraId="5FD835FC" w14:textId="6A20751E" w:rsidR="005B19E3" w:rsidRPr="005B19E3" w:rsidRDefault="005B19E3" w:rsidP="005B19E3">
      <w:pPr>
        <w:pStyle w:val="ListParagraph"/>
        <w:numPr>
          <w:ilvl w:val="0"/>
          <w:numId w:val="21"/>
        </w:numPr>
      </w:pPr>
      <w:r w:rsidRPr="005B19E3">
        <w:t>Experience using source control and collaborative development practices</w:t>
      </w:r>
    </w:p>
    <w:p w14:paraId="32CC93B3" w14:textId="5F5731AC" w:rsidR="00292EA1" w:rsidRPr="00DB0384" w:rsidRDefault="005B19E3" w:rsidP="00292EA1">
      <w:pPr>
        <w:pStyle w:val="ListParagraph"/>
        <w:numPr>
          <w:ilvl w:val="0"/>
          <w:numId w:val="21"/>
        </w:numPr>
      </w:pPr>
      <w:r w:rsidRPr="005B19E3">
        <w:lastRenderedPageBreak/>
        <w:t>Experience working with infrastructure, cloud</w:t>
      </w:r>
      <w:r>
        <w:t xml:space="preserve"> </w:t>
      </w:r>
      <w:r w:rsidRPr="005B19E3">
        <w:t>and application teams on wider technology initiatives.</w:t>
      </w:r>
    </w:p>
    <w:p w14:paraId="7E339BEE" w14:textId="77777777" w:rsidR="00990C41" w:rsidRPr="00BB32E2" w:rsidRDefault="00990C41" w:rsidP="00990C41">
      <w:pPr>
        <w:pStyle w:val="Heading1"/>
        <w:rPr>
          <w:rStyle w:val="SubtleEmphasis"/>
          <w:rFonts w:asciiTheme="majorHAnsi" w:hAnsiTheme="majorHAnsi"/>
          <w:i w:val="0"/>
          <w:iCs w:val="0"/>
          <w:color w:val="174DA3"/>
          <w:sz w:val="40"/>
          <w:lang w:val="en-GB"/>
        </w:rPr>
      </w:pPr>
      <w:r w:rsidRPr="00BB32E2">
        <w:rPr>
          <w:rStyle w:val="SubtleEmphasis"/>
          <w:rFonts w:asciiTheme="majorHAnsi" w:hAnsiTheme="majorHAnsi"/>
          <w:i w:val="0"/>
          <w:iCs w:val="0"/>
          <w:color w:val="174DA3"/>
          <w:sz w:val="40"/>
          <w:lang w:val="en-GB"/>
        </w:rPr>
        <w:t>Criminal record check</w:t>
      </w:r>
    </w:p>
    <w:p w14:paraId="0CB1A5F3" w14:textId="1E4E269D" w:rsidR="00990C41" w:rsidRPr="00BB32E2" w:rsidRDefault="00990C41" w:rsidP="00990C41">
      <w:pPr>
        <w:rPr>
          <w:rStyle w:val="SubtleEmphasis"/>
          <w:i w:val="0"/>
          <w:iCs w:val="0"/>
        </w:rPr>
      </w:pPr>
      <w:r w:rsidRPr="00BB32E2">
        <w:rPr>
          <w:rStyle w:val="SubtleEmphasis"/>
          <w:i w:val="0"/>
          <w:iCs w:val="0"/>
        </w:rPr>
        <w:t xml:space="preserve">For this post we require </w:t>
      </w:r>
      <w:r w:rsidR="00D21814">
        <w:rPr>
          <w:rStyle w:val="SubtleEmphasis"/>
          <w:i w:val="0"/>
          <w:iCs w:val="0"/>
        </w:rPr>
        <w:t>a Level 1 Disclosure through Disclosure Scotland</w:t>
      </w:r>
      <w:r w:rsidRPr="00BB32E2">
        <w:rPr>
          <w:rStyle w:val="SubtleEmphasis"/>
          <w:i w:val="0"/>
          <w:iCs w:val="0"/>
        </w:rPr>
        <w:t xml:space="preserve">. For more information about types of criminal record checks in Scotland, visit </w:t>
      </w:r>
      <w:hyperlink r:id="rId12" w:history="1">
        <w:r w:rsidRPr="00BB32E2">
          <w:rPr>
            <w:rStyle w:val="Hyperlink"/>
            <w:color w:val="174DA3"/>
          </w:rPr>
          <w:t xml:space="preserve">Types of disclosure - </w:t>
        </w:r>
        <w:r w:rsidR="00BB32E2" w:rsidRPr="00BB32E2">
          <w:rPr>
            <w:rStyle w:val="Hyperlink"/>
            <w:color w:val="174DA3"/>
          </w:rPr>
          <w:t>MyGov</w:t>
        </w:r>
        <w:r w:rsidRPr="00BB32E2">
          <w:rPr>
            <w:rStyle w:val="Hyperlink"/>
            <w:color w:val="174DA3"/>
          </w:rPr>
          <w:t>.</w:t>
        </w:r>
        <w:r w:rsidR="00BB32E2" w:rsidRPr="00BB32E2">
          <w:rPr>
            <w:rStyle w:val="Hyperlink"/>
            <w:color w:val="174DA3"/>
          </w:rPr>
          <w:t>S</w:t>
        </w:r>
        <w:r w:rsidRPr="00BB32E2">
          <w:rPr>
            <w:rStyle w:val="Hyperlink"/>
            <w:color w:val="174DA3"/>
          </w:rPr>
          <w:t>cot</w:t>
        </w:r>
      </w:hyperlink>
      <w:r w:rsidRPr="00BB32E2">
        <w:t>.</w:t>
      </w:r>
    </w:p>
    <w:p w14:paraId="5145F4A3" w14:textId="6B0318BF" w:rsidR="0059098E" w:rsidRPr="00D21814" w:rsidRDefault="00990C41" w:rsidP="00D21814">
      <w:pPr>
        <w:pStyle w:val="Heading1"/>
        <w:rPr>
          <w:lang w:val="en-GB"/>
        </w:rPr>
      </w:pPr>
      <w:r w:rsidRPr="00BB32E2">
        <w:rPr>
          <w:lang w:val="en-GB"/>
        </w:rPr>
        <w:t>Qualifications</w:t>
      </w:r>
    </w:p>
    <w:p w14:paraId="1D6D3CB8" w14:textId="1DACDC6C" w:rsidR="000C3C84" w:rsidRPr="00BB32E2" w:rsidRDefault="007B09DE" w:rsidP="000C3C84">
      <w:pPr>
        <w:rPr>
          <w:szCs w:val="24"/>
        </w:rPr>
      </w:pPr>
      <w:r>
        <w:t xml:space="preserve">Hounours Degree in </w:t>
      </w:r>
      <w:r w:rsidR="00D21814">
        <w:t>C</w:t>
      </w:r>
      <w:r>
        <w:t xml:space="preserve">omputer Science, Software Engineering, Information Systems, Cyber Security, Data or Systems Engineering </w:t>
      </w:r>
      <w:r w:rsidR="00F402D3">
        <w:t xml:space="preserve">or other relevant Honours degree, </w:t>
      </w:r>
      <w:r>
        <w:t>or relevant experience with government digital service standards, SFIA aligned competencies or certifications (Office 365, ITIL, BCS)</w:t>
      </w:r>
    </w:p>
    <w:p w14:paraId="79848A8F" w14:textId="21834D4E" w:rsidR="000C3C84" w:rsidRPr="00BB32E2" w:rsidRDefault="000C3C84" w:rsidP="000C3C84">
      <w:pPr>
        <w:rPr>
          <w:i/>
          <w:szCs w:val="24"/>
        </w:rPr>
      </w:pPr>
      <w:r w:rsidRPr="00BB32E2">
        <w:rPr>
          <w:i/>
          <w:szCs w:val="24"/>
        </w:rPr>
        <w:t>Please note: If you fail to demonstrate how you meet the minimum qualifications as stated above, your application will be automatically sifted out.</w:t>
      </w:r>
    </w:p>
    <w:p w14:paraId="188F5845" w14:textId="77777777" w:rsidR="00990C41" w:rsidRPr="00BB32E2" w:rsidRDefault="00990C41" w:rsidP="00990C41">
      <w:pPr>
        <w:pStyle w:val="Heading1"/>
        <w:rPr>
          <w:lang w:val="en-GB"/>
        </w:rPr>
      </w:pPr>
      <w:r w:rsidRPr="00BB32E2">
        <w:rPr>
          <w:lang w:val="en-GB"/>
        </w:rPr>
        <w:t>Competencies required</w:t>
      </w:r>
    </w:p>
    <w:p w14:paraId="44A636E0" w14:textId="4C42AAF3" w:rsidR="000C3C84" w:rsidRPr="00BB32E2" w:rsidRDefault="00990C41" w:rsidP="000C3C84">
      <w:pPr>
        <w:rPr>
          <w:i/>
          <w:iCs/>
        </w:rPr>
      </w:pPr>
      <w:r w:rsidRPr="00BB32E2">
        <w:rPr>
          <w:rStyle w:val="SubtleEmphasis"/>
        </w:rPr>
        <w:t>In addition to the essential and desirable criteria above, the following competencies are also required for the role.</w:t>
      </w:r>
    </w:p>
    <w:p w14:paraId="5161A372" w14:textId="0294B985" w:rsidR="000C3C84" w:rsidRPr="00BB32E2" w:rsidRDefault="000C3C84" w:rsidP="001C617A">
      <w:pPr>
        <w:pStyle w:val="Heading2"/>
      </w:pPr>
      <w:r w:rsidRPr="00BB32E2">
        <w:t xml:space="preserve">Self-awareness </w:t>
      </w:r>
    </w:p>
    <w:p w14:paraId="29C82654" w14:textId="77777777" w:rsidR="000C3C84" w:rsidRPr="00BB32E2" w:rsidRDefault="000C3C84" w:rsidP="005E7AA6">
      <w:pPr>
        <w:pStyle w:val="ListParagraph"/>
        <w:numPr>
          <w:ilvl w:val="0"/>
          <w:numId w:val="2"/>
        </w:numPr>
        <w:spacing w:after="0" w:line="240" w:lineRule="auto"/>
        <w:rPr>
          <w:rFonts w:cs="Arial"/>
          <w:szCs w:val="24"/>
        </w:rPr>
      </w:pPr>
      <w:r w:rsidRPr="00BB32E2">
        <w:rPr>
          <w:rFonts w:cs="Arial"/>
          <w:szCs w:val="24"/>
        </w:rPr>
        <w:t>Responsible for personal behaviour and is accountable for own actions, health and wellbeing</w:t>
      </w:r>
    </w:p>
    <w:p w14:paraId="7E733D27" w14:textId="77777777" w:rsidR="000C3C84" w:rsidRPr="00BB32E2" w:rsidRDefault="000C3C84" w:rsidP="005E7AA6">
      <w:pPr>
        <w:pStyle w:val="ListParagraph"/>
        <w:numPr>
          <w:ilvl w:val="0"/>
          <w:numId w:val="2"/>
        </w:numPr>
        <w:spacing w:after="0" w:line="240" w:lineRule="auto"/>
        <w:rPr>
          <w:rFonts w:cs="Arial"/>
          <w:szCs w:val="24"/>
        </w:rPr>
      </w:pPr>
      <w:r w:rsidRPr="00BB32E2">
        <w:rPr>
          <w:rFonts w:cs="Arial"/>
          <w:szCs w:val="24"/>
        </w:rPr>
        <w:t>Aware of personal strengths and takes pride and responsibility for performance at work and is responsive to constructive feedback</w:t>
      </w:r>
    </w:p>
    <w:p w14:paraId="25FDFCCD" w14:textId="77777777" w:rsidR="000C3C84" w:rsidRPr="00BB32E2" w:rsidRDefault="000C3C84" w:rsidP="005E7AA6">
      <w:pPr>
        <w:pStyle w:val="ListParagraph"/>
        <w:numPr>
          <w:ilvl w:val="0"/>
          <w:numId w:val="2"/>
        </w:numPr>
        <w:spacing w:after="0" w:line="240" w:lineRule="auto"/>
        <w:rPr>
          <w:rFonts w:cs="Arial"/>
          <w:szCs w:val="24"/>
        </w:rPr>
      </w:pPr>
      <w:r w:rsidRPr="00BB32E2">
        <w:rPr>
          <w:rFonts w:cs="Arial"/>
          <w:szCs w:val="24"/>
        </w:rPr>
        <w:t>Adaptable and embraces new ways of doing things, contributing ideas and energy to continuous improvement</w:t>
      </w:r>
    </w:p>
    <w:p w14:paraId="1BD8133A" w14:textId="77777777" w:rsidR="000C3C84" w:rsidRPr="00BB32E2" w:rsidRDefault="000C3C84" w:rsidP="005E7AA6">
      <w:pPr>
        <w:pStyle w:val="ListParagraph"/>
        <w:numPr>
          <w:ilvl w:val="0"/>
          <w:numId w:val="2"/>
        </w:numPr>
        <w:spacing w:after="0" w:line="240" w:lineRule="auto"/>
        <w:rPr>
          <w:rFonts w:cs="Arial"/>
          <w:szCs w:val="24"/>
        </w:rPr>
      </w:pPr>
      <w:r w:rsidRPr="00BB32E2">
        <w:rPr>
          <w:rFonts w:cs="Arial"/>
          <w:szCs w:val="24"/>
        </w:rPr>
        <w:t>Takes control of personal and professional development, actively managing own Personal Learning Plan as well as supporting the development of others when needed.</w:t>
      </w:r>
      <w:r w:rsidRPr="00BB32E2">
        <w:rPr>
          <w:rFonts w:cs="Arial"/>
          <w:szCs w:val="24"/>
        </w:rPr>
        <w:br/>
      </w:r>
    </w:p>
    <w:p w14:paraId="4B6647E0" w14:textId="2444CFC3" w:rsidR="000C3C84" w:rsidRPr="00BB32E2" w:rsidRDefault="000C3C84" w:rsidP="001C617A">
      <w:pPr>
        <w:pStyle w:val="Heading2"/>
      </w:pPr>
      <w:r w:rsidRPr="00BB32E2">
        <w:t xml:space="preserve">People </w:t>
      </w:r>
      <w:r w:rsidR="00BB32E2" w:rsidRPr="00BB32E2">
        <w:t>m</w:t>
      </w:r>
      <w:r w:rsidRPr="00BB32E2">
        <w:t xml:space="preserve">anagement  </w:t>
      </w:r>
    </w:p>
    <w:p w14:paraId="2DE031DF" w14:textId="77777777" w:rsidR="000C3C84" w:rsidRPr="00BB32E2" w:rsidRDefault="000C3C84" w:rsidP="005E7AA6">
      <w:pPr>
        <w:pStyle w:val="ListParagraph"/>
        <w:numPr>
          <w:ilvl w:val="0"/>
          <w:numId w:val="3"/>
        </w:numPr>
        <w:spacing w:after="0" w:line="240" w:lineRule="auto"/>
        <w:rPr>
          <w:rFonts w:cs="Arial"/>
          <w:szCs w:val="24"/>
        </w:rPr>
      </w:pPr>
      <w:r w:rsidRPr="00BB32E2">
        <w:rPr>
          <w:rFonts w:cs="Arial"/>
          <w:szCs w:val="24"/>
        </w:rPr>
        <w:t>Prioritises and agrees objectives aligned with the Operational Plan to engage staff, maximise adaptability and build capacity to deliver</w:t>
      </w:r>
    </w:p>
    <w:p w14:paraId="0CE5F528" w14:textId="77777777" w:rsidR="000C3C84" w:rsidRPr="00BB32E2" w:rsidRDefault="000C3C84" w:rsidP="005E7AA6">
      <w:pPr>
        <w:pStyle w:val="ListParagraph"/>
        <w:numPr>
          <w:ilvl w:val="0"/>
          <w:numId w:val="3"/>
        </w:numPr>
        <w:spacing w:after="0" w:line="240" w:lineRule="auto"/>
        <w:rPr>
          <w:rFonts w:cs="Arial"/>
          <w:szCs w:val="24"/>
        </w:rPr>
      </w:pPr>
      <w:r w:rsidRPr="00BB32E2">
        <w:rPr>
          <w:rFonts w:cs="Arial"/>
          <w:szCs w:val="24"/>
        </w:rPr>
        <w:t>Credible with staff, creating conditions to build confident effective teams that empower, value and motivate people, managing workload and equalities</w:t>
      </w:r>
    </w:p>
    <w:p w14:paraId="6CFABB66" w14:textId="77777777" w:rsidR="000C3C84" w:rsidRPr="00BB32E2" w:rsidRDefault="000C3C84" w:rsidP="005E7AA6">
      <w:pPr>
        <w:pStyle w:val="ListParagraph"/>
        <w:numPr>
          <w:ilvl w:val="0"/>
          <w:numId w:val="3"/>
        </w:numPr>
        <w:spacing w:after="0" w:line="240" w:lineRule="auto"/>
        <w:rPr>
          <w:rFonts w:cs="Arial"/>
          <w:szCs w:val="24"/>
        </w:rPr>
      </w:pPr>
      <w:r w:rsidRPr="00BB32E2">
        <w:rPr>
          <w:rFonts w:cs="Arial"/>
          <w:szCs w:val="24"/>
        </w:rPr>
        <w:t>Raises performance using constructive challenge, feedback and coaching skills, seeking support and advice from HR professionals when needed</w:t>
      </w:r>
    </w:p>
    <w:p w14:paraId="69F416E9" w14:textId="77777777" w:rsidR="000C3C84" w:rsidRPr="00BB32E2" w:rsidRDefault="000C3C84" w:rsidP="005E7AA6">
      <w:pPr>
        <w:pStyle w:val="ListParagraph"/>
        <w:numPr>
          <w:ilvl w:val="0"/>
          <w:numId w:val="3"/>
        </w:numPr>
        <w:spacing w:after="0" w:line="240" w:lineRule="auto"/>
        <w:rPr>
          <w:rFonts w:cs="Arial"/>
          <w:b/>
          <w:szCs w:val="24"/>
        </w:rPr>
      </w:pPr>
      <w:r w:rsidRPr="00BB32E2">
        <w:rPr>
          <w:rFonts w:cs="Arial"/>
          <w:szCs w:val="24"/>
        </w:rPr>
        <w:t>Aware of impact on others and creates a positive environment for innovation, learning, health and wellbeing.</w:t>
      </w:r>
    </w:p>
    <w:p w14:paraId="6DAD7022" w14:textId="77777777" w:rsidR="00BB32E2" w:rsidRPr="00BB32E2" w:rsidRDefault="00BB32E2" w:rsidP="00BB32E2">
      <w:pPr>
        <w:pStyle w:val="ListParagraph"/>
        <w:numPr>
          <w:ilvl w:val="0"/>
          <w:numId w:val="0"/>
        </w:numPr>
        <w:spacing w:after="0" w:line="240" w:lineRule="auto"/>
        <w:ind w:left="720"/>
        <w:rPr>
          <w:rFonts w:cs="Arial"/>
          <w:b/>
          <w:szCs w:val="24"/>
        </w:rPr>
      </w:pPr>
    </w:p>
    <w:p w14:paraId="66FB2117" w14:textId="5FC35C3A" w:rsidR="000C3C84" w:rsidRPr="00BB32E2" w:rsidRDefault="000C3C84" w:rsidP="001C617A">
      <w:pPr>
        <w:pStyle w:val="Heading2"/>
      </w:pPr>
      <w:r w:rsidRPr="00BB32E2">
        <w:t xml:space="preserve">Communications and engagement   </w:t>
      </w:r>
    </w:p>
    <w:p w14:paraId="4B314E70" w14:textId="77777777" w:rsidR="000C3C84" w:rsidRPr="00BB32E2" w:rsidRDefault="000C3C84" w:rsidP="005E7AA6">
      <w:pPr>
        <w:pStyle w:val="ListParagraph"/>
        <w:numPr>
          <w:ilvl w:val="0"/>
          <w:numId w:val="4"/>
        </w:numPr>
        <w:spacing w:after="0" w:line="240" w:lineRule="auto"/>
        <w:rPr>
          <w:rFonts w:cstheme="minorHAnsi"/>
          <w:szCs w:val="24"/>
        </w:rPr>
      </w:pPr>
      <w:r w:rsidRPr="00BB32E2">
        <w:rPr>
          <w:rFonts w:cstheme="minorHAnsi"/>
          <w:szCs w:val="24"/>
        </w:rPr>
        <w:t>Engaged and credible with stakeholders, connected to a range of internal and external networks</w:t>
      </w:r>
    </w:p>
    <w:p w14:paraId="3D9B0BC9" w14:textId="77777777" w:rsidR="000C3C84" w:rsidRPr="00BB32E2" w:rsidRDefault="000C3C84" w:rsidP="005E7AA6">
      <w:pPr>
        <w:pStyle w:val="ListParagraph"/>
        <w:numPr>
          <w:ilvl w:val="0"/>
          <w:numId w:val="4"/>
        </w:numPr>
        <w:spacing w:after="0" w:line="240" w:lineRule="auto"/>
        <w:rPr>
          <w:rFonts w:cs="Arial"/>
          <w:szCs w:val="24"/>
        </w:rPr>
      </w:pPr>
      <w:r w:rsidRPr="00BB32E2">
        <w:rPr>
          <w:rFonts w:cs="Arial"/>
          <w:szCs w:val="24"/>
        </w:rPr>
        <w:t>Communicates clear and creative ideas that meet the needs of a range of audiences, ensuring objectives and outcomes are achieved</w:t>
      </w:r>
    </w:p>
    <w:p w14:paraId="001FE37B" w14:textId="77777777" w:rsidR="000C3C84" w:rsidRPr="00BB32E2" w:rsidRDefault="000C3C84" w:rsidP="005E7AA6">
      <w:pPr>
        <w:pStyle w:val="ListParagraph"/>
        <w:numPr>
          <w:ilvl w:val="0"/>
          <w:numId w:val="4"/>
        </w:numPr>
        <w:spacing w:after="0" w:line="240" w:lineRule="auto"/>
        <w:rPr>
          <w:rFonts w:cs="Arial"/>
          <w:szCs w:val="24"/>
        </w:rPr>
      </w:pPr>
      <w:r w:rsidRPr="00BB32E2">
        <w:rPr>
          <w:rFonts w:cs="Arial"/>
          <w:szCs w:val="24"/>
        </w:rPr>
        <w:t>Produces concise, clear, well-structured written work using SLAB guidance</w:t>
      </w:r>
    </w:p>
    <w:p w14:paraId="6266A7C5" w14:textId="77777777" w:rsidR="000C3C84" w:rsidRPr="00BB32E2" w:rsidRDefault="000C3C84" w:rsidP="005E7AA6">
      <w:pPr>
        <w:pStyle w:val="ListParagraph"/>
        <w:numPr>
          <w:ilvl w:val="0"/>
          <w:numId w:val="4"/>
        </w:numPr>
        <w:spacing w:after="0" w:line="240" w:lineRule="auto"/>
        <w:rPr>
          <w:rFonts w:cs="Arial"/>
          <w:szCs w:val="24"/>
        </w:rPr>
      </w:pPr>
      <w:r w:rsidRPr="00BB32E2">
        <w:rPr>
          <w:rFonts w:cs="Arial"/>
          <w:szCs w:val="24"/>
        </w:rPr>
        <w:lastRenderedPageBreak/>
        <w:t>Considers and communicates the impact of decisions on wider policies and programmes.</w:t>
      </w:r>
    </w:p>
    <w:p w14:paraId="08F234F7" w14:textId="77777777" w:rsidR="00BB32E2" w:rsidRPr="00BB32E2" w:rsidRDefault="00BB32E2" w:rsidP="00BB32E2">
      <w:pPr>
        <w:pStyle w:val="ListParagraph"/>
        <w:numPr>
          <w:ilvl w:val="0"/>
          <w:numId w:val="0"/>
        </w:numPr>
        <w:spacing w:after="0" w:line="240" w:lineRule="auto"/>
        <w:ind w:left="360"/>
        <w:rPr>
          <w:rFonts w:cs="Arial"/>
          <w:szCs w:val="24"/>
        </w:rPr>
      </w:pPr>
    </w:p>
    <w:p w14:paraId="69AFCA21" w14:textId="19FB4DC2" w:rsidR="000C3C84" w:rsidRPr="00BB32E2" w:rsidRDefault="000C3C84" w:rsidP="001C617A">
      <w:pPr>
        <w:pStyle w:val="Heading2"/>
      </w:pPr>
      <w:r w:rsidRPr="00BB32E2">
        <w:t xml:space="preserve">Improving </w:t>
      </w:r>
      <w:r w:rsidR="00BB32E2" w:rsidRPr="00BB32E2">
        <w:t>p</w:t>
      </w:r>
      <w:r w:rsidRPr="00BB32E2">
        <w:t xml:space="preserve">erformance </w:t>
      </w:r>
    </w:p>
    <w:p w14:paraId="17EA401D" w14:textId="77777777" w:rsidR="000C3C84" w:rsidRPr="00BB32E2" w:rsidRDefault="000C3C84" w:rsidP="005E7AA6">
      <w:pPr>
        <w:pStyle w:val="ListParagraph"/>
        <w:numPr>
          <w:ilvl w:val="0"/>
          <w:numId w:val="5"/>
        </w:numPr>
        <w:spacing w:after="0" w:line="240" w:lineRule="auto"/>
        <w:rPr>
          <w:rFonts w:cs="Arial"/>
          <w:szCs w:val="24"/>
        </w:rPr>
      </w:pPr>
      <w:r w:rsidRPr="00BB32E2">
        <w:rPr>
          <w:rFonts w:cs="Arial"/>
          <w:szCs w:val="24"/>
        </w:rPr>
        <w:t>Demonstrates ongoing use of relevant performance improvement tools and techniques including skills development</w:t>
      </w:r>
    </w:p>
    <w:p w14:paraId="10AA5023" w14:textId="77777777" w:rsidR="000C3C84" w:rsidRPr="00BB32E2" w:rsidRDefault="000C3C84" w:rsidP="005E7AA6">
      <w:pPr>
        <w:pStyle w:val="ListParagraph"/>
        <w:numPr>
          <w:ilvl w:val="0"/>
          <w:numId w:val="5"/>
        </w:numPr>
        <w:spacing w:after="0" w:line="240" w:lineRule="auto"/>
        <w:rPr>
          <w:rFonts w:cs="Arial"/>
          <w:szCs w:val="24"/>
        </w:rPr>
      </w:pPr>
      <w:r w:rsidRPr="00BB32E2">
        <w:rPr>
          <w:rFonts w:cs="Arial"/>
          <w:szCs w:val="24"/>
        </w:rPr>
        <w:t xml:space="preserve">Uses Programme and Project Management Principles effectively and proportionately </w:t>
      </w:r>
    </w:p>
    <w:p w14:paraId="70D0F9A5" w14:textId="77777777" w:rsidR="000C3C84" w:rsidRPr="00BB32E2" w:rsidRDefault="000C3C84" w:rsidP="005E7AA6">
      <w:pPr>
        <w:pStyle w:val="ListParagraph"/>
        <w:numPr>
          <w:ilvl w:val="0"/>
          <w:numId w:val="5"/>
        </w:numPr>
        <w:spacing w:before="100" w:beforeAutospacing="1" w:after="100" w:afterAutospacing="1" w:line="240" w:lineRule="auto"/>
        <w:rPr>
          <w:rFonts w:cs="Arial"/>
          <w:szCs w:val="24"/>
        </w:rPr>
      </w:pPr>
      <w:r w:rsidRPr="00BB32E2">
        <w:rPr>
          <w:rFonts w:cs="Arial"/>
          <w:szCs w:val="24"/>
        </w:rPr>
        <w:t>Adapts quickly to fit skills and resources to changing circumstances and expectations</w:t>
      </w:r>
    </w:p>
    <w:p w14:paraId="1C063238" w14:textId="77777777" w:rsidR="000C3C84" w:rsidRPr="00BB32E2" w:rsidRDefault="000C3C84" w:rsidP="005E7AA6">
      <w:pPr>
        <w:pStyle w:val="ListParagraph"/>
        <w:numPr>
          <w:ilvl w:val="0"/>
          <w:numId w:val="5"/>
        </w:numPr>
        <w:spacing w:before="100" w:beforeAutospacing="1" w:after="100" w:afterAutospacing="1" w:line="240" w:lineRule="auto"/>
        <w:rPr>
          <w:rFonts w:cs="Arial"/>
          <w:szCs w:val="24"/>
        </w:rPr>
      </w:pPr>
      <w:r w:rsidRPr="00BB32E2">
        <w:rPr>
          <w:rFonts w:cs="Arial"/>
          <w:szCs w:val="24"/>
        </w:rPr>
        <w:t>Applies risk management principles to decision making, controlling opportunities and threats to achieving objectives.</w:t>
      </w:r>
    </w:p>
    <w:p w14:paraId="34C14AD0" w14:textId="11B55AEC" w:rsidR="000C3C84" w:rsidRPr="00BB32E2" w:rsidRDefault="000C3C84" w:rsidP="001C617A">
      <w:pPr>
        <w:pStyle w:val="Heading2"/>
      </w:pPr>
      <w:r w:rsidRPr="00BB32E2">
        <w:t xml:space="preserve">Analysis and </w:t>
      </w:r>
      <w:r w:rsidR="00BB32E2" w:rsidRPr="00BB32E2">
        <w:t>u</w:t>
      </w:r>
      <w:r w:rsidRPr="00BB32E2">
        <w:t xml:space="preserve">se of evidence </w:t>
      </w:r>
    </w:p>
    <w:p w14:paraId="765FD770" w14:textId="77777777" w:rsidR="000C3C84" w:rsidRPr="00BB32E2" w:rsidRDefault="000C3C84" w:rsidP="005E7AA6">
      <w:pPr>
        <w:pStyle w:val="ListParagraph"/>
        <w:numPr>
          <w:ilvl w:val="0"/>
          <w:numId w:val="6"/>
        </w:numPr>
        <w:spacing w:after="0" w:line="240" w:lineRule="auto"/>
        <w:rPr>
          <w:rFonts w:cs="Arial"/>
          <w:szCs w:val="24"/>
        </w:rPr>
      </w:pPr>
      <w:r w:rsidRPr="00BB32E2">
        <w:rPr>
          <w:rFonts w:cs="Arial"/>
          <w:szCs w:val="24"/>
        </w:rPr>
        <w:t>Use evidence to assess, measure and evaluate projects and policies, considering the impact on other policies and government outcomes</w:t>
      </w:r>
    </w:p>
    <w:p w14:paraId="55D8E7A3" w14:textId="77777777" w:rsidR="000C3C84" w:rsidRPr="00BB32E2" w:rsidRDefault="000C3C84" w:rsidP="005E7AA6">
      <w:pPr>
        <w:pStyle w:val="ListParagraph"/>
        <w:numPr>
          <w:ilvl w:val="0"/>
          <w:numId w:val="6"/>
        </w:numPr>
        <w:spacing w:after="0" w:line="240" w:lineRule="auto"/>
        <w:rPr>
          <w:rFonts w:cs="Arial"/>
          <w:szCs w:val="24"/>
        </w:rPr>
      </w:pPr>
      <w:r w:rsidRPr="00BB32E2">
        <w:rPr>
          <w:rFonts w:cs="Arial"/>
          <w:szCs w:val="24"/>
        </w:rPr>
        <w:t>Engage with analytical specialists at appropriate stages of policy and programme development</w:t>
      </w:r>
    </w:p>
    <w:p w14:paraId="7D3B2D1B" w14:textId="77777777" w:rsidR="000C3C84" w:rsidRPr="00BB32E2" w:rsidRDefault="000C3C84" w:rsidP="005E7AA6">
      <w:pPr>
        <w:pStyle w:val="ListParagraph"/>
        <w:numPr>
          <w:ilvl w:val="0"/>
          <w:numId w:val="6"/>
        </w:numPr>
        <w:spacing w:after="0" w:line="240" w:lineRule="auto"/>
        <w:rPr>
          <w:rFonts w:cs="Arial"/>
          <w:szCs w:val="24"/>
        </w:rPr>
      </w:pPr>
      <w:r w:rsidRPr="00BB32E2">
        <w:rPr>
          <w:rFonts w:cs="Arial"/>
          <w:szCs w:val="24"/>
        </w:rPr>
        <w:t>Interrogate analytical and management information to draw out key messages and findings to support decisions</w:t>
      </w:r>
    </w:p>
    <w:p w14:paraId="0D8DE316" w14:textId="462051E6" w:rsidR="000C3C84" w:rsidRPr="00BB32E2" w:rsidRDefault="000C3C84" w:rsidP="005E7AA6">
      <w:pPr>
        <w:pStyle w:val="ListParagraph"/>
        <w:numPr>
          <w:ilvl w:val="0"/>
          <w:numId w:val="6"/>
        </w:numPr>
        <w:spacing w:after="0" w:line="240" w:lineRule="auto"/>
        <w:rPr>
          <w:rFonts w:cs="Arial"/>
          <w:szCs w:val="24"/>
        </w:rPr>
      </w:pPr>
      <w:r w:rsidRPr="00BB32E2">
        <w:rPr>
          <w:rFonts w:cs="Arial"/>
          <w:szCs w:val="24"/>
        </w:rPr>
        <w:t xml:space="preserve">Organise and collate robust information from a variety of sources in </w:t>
      </w:r>
      <w:r w:rsidR="001C617A">
        <w:rPr>
          <w:rFonts w:cs="Arial"/>
          <w:szCs w:val="24"/>
        </w:rPr>
        <w:t>decision-</w:t>
      </w:r>
      <w:r w:rsidRPr="00BB32E2">
        <w:rPr>
          <w:rFonts w:cs="Arial"/>
          <w:szCs w:val="24"/>
        </w:rPr>
        <w:t>making, sharing knowledge and information across the wider system.</w:t>
      </w:r>
    </w:p>
    <w:p w14:paraId="519DD09E" w14:textId="77777777" w:rsidR="00BB32E2" w:rsidRPr="00BB32E2" w:rsidRDefault="00BB32E2" w:rsidP="00BB32E2">
      <w:pPr>
        <w:spacing w:after="0" w:line="240" w:lineRule="auto"/>
        <w:rPr>
          <w:rFonts w:cs="Arial"/>
          <w:szCs w:val="24"/>
        </w:rPr>
      </w:pPr>
    </w:p>
    <w:p w14:paraId="174D787E" w14:textId="08B7A092" w:rsidR="000C3C84" w:rsidRPr="00BB32E2" w:rsidRDefault="000C3C84" w:rsidP="001C617A">
      <w:pPr>
        <w:pStyle w:val="Heading2"/>
      </w:pPr>
      <w:r w:rsidRPr="00BB32E2">
        <w:t xml:space="preserve">Financial </w:t>
      </w:r>
      <w:r w:rsidR="00BB32E2">
        <w:t>m</w:t>
      </w:r>
      <w:r w:rsidRPr="00BB32E2">
        <w:t xml:space="preserve">anagement </w:t>
      </w:r>
    </w:p>
    <w:p w14:paraId="121447C7" w14:textId="77777777" w:rsidR="000C3C84" w:rsidRPr="00BB32E2" w:rsidRDefault="000C3C84" w:rsidP="005E7AA6">
      <w:pPr>
        <w:pStyle w:val="ListParagraph"/>
        <w:numPr>
          <w:ilvl w:val="0"/>
          <w:numId w:val="7"/>
        </w:numPr>
        <w:spacing w:after="0" w:line="240" w:lineRule="auto"/>
        <w:rPr>
          <w:rFonts w:cs="Arial"/>
          <w:szCs w:val="24"/>
        </w:rPr>
      </w:pPr>
      <w:r w:rsidRPr="00BB32E2">
        <w:rPr>
          <w:rFonts w:cs="Arial"/>
          <w:szCs w:val="24"/>
        </w:rPr>
        <w:t>Uses accurate and relevant financial data to create objectives and targets relevant to budget responsibilities</w:t>
      </w:r>
    </w:p>
    <w:p w14:paraId="2F125424" w14:textId="77777777" w:rsidR="000C3C84" w:rsidRPr="00BB32E2" w:rsidRDefault="000C3C84" w:rsidP="005E7AA6">
      <w:pPr>
        <w:pStyle w:val="ListParagraph"/>
        <w:numPr>
          <w:ilvl w:val="0"/>
          <w:numId w:val="7"/>
        </w:numPr>
        <w:spacing w:after="0" w:line="240" w:lineRule="auto"/>
        <w:rPr>
          <w:rFonts w:cs="Arial"/>
          <w:szCs w:val="24"/>
        </w:rPr>
      </w:pPr>
      <w:r w:rsidRPr="00BB32E2">
        <w:rPr>
          <w:rFonts w:cs="Arial"/>
          <w:szCs w:val="24"/>
        </w:rPr>
        <w:t>Takes responsibility for the monitoring and controlling of expenditure</w:t>
      </w:r>
    </w:p>
    <w:p w14:paraId="6D32C16B" w14:textId="77777777" w:rsidR="000C3C84" w:rsidRPr="00BB32E2" w:rsidRDefault="000C3C84" w:rsidP="005E7AA6">
      <w:pPr>
        <w:pStyle w:val="ListParagraph"/>
        <w:numPr>
          <w:ilvl w:val="0"/>
          <w:numId w:val="7"/>
        </w:numPr>
        <w:spacing w:after="0" w:line="240" w:lineRule="auto"/>
        <w:rPr>
          <w:rFonts w:cs="Arial"/>
          <w:szCs w:val="24"/>
        </w:rPr>
      </w:pPr>
      <w:r w:rsidRPr="00BB32E2">
        <w:rPr>
          <w:rFonts w:cs="Arial"/>
          <w:szCs w:val="24"/>
        </w:rPr>
        <w:t>Understands and applies the principles of Budgeting, Financial Management and Resource Accounting outlined in the ‘Scottish Public Finance Manual’</w:t>
      </w:r>
    </w:p>
    <w:p w14:paraId="736BD0B8" w14:textId="60F2CD01" w:rsidR="000C3C84" w:rsidRPr="00BB32E2" w:rsidRDefault="000C3C84" w:rsidP="005E7AA6">
      <w:pPr>
        <w:pStyle w:val="ListParagraph"/>
        <w:numPr>
          <w:ilvl w:val="0"/>
          <w:numId w:val="7"/>
        </w:numPr>
        <w:spacing w:after="0" w:line="240" w:lineRule="auto"/>
        <w:rPr>
          <w:rFonts w:cs="Arial"/>
          <w:szCs w:val="24"/>
        </w:rPr>
      </w:pPr>
      <w:r w:rsidRPr="00BB32E2">
        <w:rPr>
          <w:rFonts w:cs="Arial"/>
          <w:szCs w:val="24"/>
        </w:rPr>
        <w:t>Maintains regular contact with relevant finance staff and knows when to seek advice from audit, risk, procurement and finance professionals.</w:t>
      </w:r>
    </w:p>
    <w:p w14:paraId="0B7F38E1" w14:textId="300EBEEA" w:rsidR="003472B5" w:rsidRPr="00BB32E2" w:rsidRDefault="003472B5" w:rsidP="003472B5">
      <w:pPr>
        <w:pStyle w:val="Heading1"/>
        <w:rPr>
          <w:lang w:val="en-GB"/>
        </w:rPr>
      </w:pPr>
      <w:r w:rsidRPr="00BB32E2">
        <w:rPr>
          <w:lang w:val="en-GB"/>
        </w:rPr>
        <w:t>Starting salary</w:t>
      </w:r>
    </w:p>
    <w:p w14:paraId="73C2273D" w14:textId="21CFDAF6" w:rsidR="00F402D3" w:rsidRDefault="003C6C1F" w:rsidP="00D3054D">
      <w:r w:rsidRPr="00BB32E2">
        <w:t xml:space="preserve">This job is Grade </w:t>
      </w:r>
      <w:r w:rsidR="00D21814">
        <w:t>5</w:t>
      </w:r>
      <w:r w:rsidRPr="00BB32E2">
        <w:t xml:space="preserve"> within SLAB, which currently has a starting salary of £</w:t>
      </w:r>
      <w:r w:rsidR="00D21814">
        <w:t>40,290</w:t>
      </w:r>
      <w:r w:rsidRPr="00BB32E2">
        <w:t xml:space="preserve">. The current maximum of the Grade </w:t>
      </w:r>
      <w:r w:rsidR="00D21814">
        <w:t>5</w:t>
      </w:r>
      <w:r w:rsidRPr="00BB32E2">
        <w:t xml:space="preserve"> scale is £</w:t>
      </w:r>
      <w:r w:rsidR="00D21814">
        <w:t>46,830</w:t>
      </w:r>
      <w:r w:rsidR="001C617A">
        <w:t>,</w:t>
      </w:r>
      <w:r w:rsidRPr="00BB32E2">
        <w:t xml:space="preserve"> payable after five years</w:t>
      </w:r>
      <w:r w:rsidR="001C617A">
        <w:t>,</w:t>
      </w:r>
      <w:r w:rsidRPr="00BB32E2">
        <w:t xml:space="preserve"> assuming standard progression through the grade. Progression is subject to satisfactory performance. </w:t>
      </w:r>
    </w:p>
    <w:p w14:paraId="22F2E49C" w14:textId="44F9D5BE" w:rsidR="00D3054D" w:rsidRPr="00BB32E2" w:rsidRDefault="00D3054D" w:rsidP="00D3054D">
      <w:r w:rsidRPr="00BB32E2">
        <w:t xml:space="preserve">These figures are based on SLAB’s current pay position which covers a </w:t>
      </w:r>
      <w:r w:rsidR="00DA620E">
        <w:t xml:space="preserve">three </w:t>
      </w:r>
      <w:r w:rsidRPr="00BB32E2">
        <w:t>year pay period from 1 April 202</w:t>
      </w:r>
      <w:r w:rsidR="00DA620E">
        <w:t>4</w:t>
      </w:r>
      <w:r w:rsidRPr="00BB32E2">
        <w:t xml:space="preserve">. Any future salary increases after 31 March 2027, either because of pay progression within Grade </w:t>
      </w:r>
      <w:r w:rsidR="00D21814">
        <w:t>5</w:t>
      </w:r>
      <w:r w:rsidRPr="00BB32E2">
        <w:t xml:space="preserve"> or other increases to salary points, are subject to Public Sector Pay Policy, Scottish Government approval of an affordable pay remit, SLAB’s negotiations with the Union on pay reviews and SLAB’s pay policy.</w:t>
      </w:r>
    </w:p>
    <w:p w14:paraId="06C8EE50" w14:textId="07DFDF2E" w:rsidR="003472B5" w:rsidRPr="00BB32E2" w:rsidRDefault="003472B5" w:rsidP="003472B5">
      <w:pPr>
        <w:pStyle w:val="Heading1"/>
        <w:rPr>
          <w:lang w:val="en-GB"/>
        </w:rPr>
      </w:pPr>
      <w:r w:rsidRPr="00BB32E2">
        <w:rPr>
          <w:lang w:val="en-GB"/>
        </w:rPr>
        <w:t>Working pattern</w:t>
      </w:r>
    </w:p>
    <w:p w14:paraId="5DA92BA9" w14:textId="75B0288C" w:rsidR="003472B5" w:rsidRPr="00BB32E2" w:rsidRDefault="003472B5" w:rsidP="003472B5">
      <w:r w:rsidRPr="00BB32E2">
        <w:t xml:space="preserve">The standard working week is 35 </w:t>
      </w:r>
      <w:r w:rsidR="00BB32E2" w:rsidRPr="00BB32E2">
        <w:t>hours,</w:t>
      </w:r>
      <w:r w:rsidRPr="00BB32E2">
        <w:t xml:space="preserve"> totalling seven hours each day. Flexible </w:t>
      </w:r>
      <w:r w:rsidR="00BB32E2" w:rsidRPr="00BB32E2">
        <w:t>work</w:t>
      </w:r>
      <w:r w:rsidRPr="00BB32E2">
        <w:t xml:space="preserve"> may be available but should be discussed.</w:t>
      </w:r>
    </w:p>
    <w:p w14:paraId="29D181D4" w14:textId="75FFBF76" w:rsidR="003472B5" w:rsidRPr="00BB32E2" w:rsidRDefault="003472B5" w:rsidP="003472B5">
      <w:r w:rsidRPr="00BB32E2">
        <w:t xml:space="preserve">If you are applying for a full time position on a part time basis (less than 35 hours per week), please give details of the number of hours and pattern of part time work you would be interested in. </w:t>
      </w:r>
    </w:p>
    <w:p w14:paraId="656E64C6" w14:textId="77777777" w:rsidR="003472B5" w:rsidRPr="00BB32E2" w:rsidRDefault="003472B5" w:rsidP="003472B5">
      <w:pPr>
        <w:pStyle w:val="Heading1"/>
        <w:rPr>
          <w:lang w:val="en-GB"/>
        </w:rPr>
      </w:pPr>
      <w:r w:rsidRPr="00BB32E2">
        <w:rPr>
          <w:lang w:val="en-GB"/>
        </w:rPr>
        <w:lastRenderedPageBreak/>
        <w:t>Other information</w:t>
      </w:r>
    </w:p>
    <w:p w14:paraId="2CB5BAA8" w14:textId="62777F51" w:rsidR="001C617A" w:rsidRDefault="003472B5" w:rsidP="001C617A">
      <w:r w:rsidRPr="00BB32E2">
        <w:t xml:space="preserve">Your permanent place of work is located at: </w:t>
      </w:r>
      <w:r w:rsidR="00121E4E">
        <w:t xml:space="preserve"> </w:t>
      </w:r>
      <w:r w:rsidR="001C617A">
        <w:br/>
      </w:r>
      <w:r w:rsidR="00121E4E">
        <w:t xml:space="preserve">Thistle House, </w:t>
      </w:r>
      <w:r w:rsidR="001C617A">
        <w:t>91 Haymarket Terrace</w:t>
      </w:r>
      <w:r w:rsidR="001C617A">
        <w:t xml:space="preserve">, </w:t>
      </w:r>
      <w:r w:rsidR="001C617A">
        <w:t>Edinburgh</w:t>
      </w:r>
      <w:r w:rsidR="001C617A">
        <w:t xml:space="preserve">, </w:t>
      </w:r>
      <w:r w:rsidR="001C617A">
        <w:t>EH12 5HE</w:t>
      </w:r>
      <w:r w:rsidR="001C617A">
        <w:t>.</w:t>
      </w:r>
    </w:p>
    <w:p w14:paraId="004EFEA3" w14:textId="77777777" w:rsidR="00BB32E2" w:rsidRDefault="00BB32E2" w:rsidP="00BB32E2">
      <w:r w:rsidRPr="00BB32E2">
        <w:t>At SLAB, we have adopted a hybrid working approach that gives employees the flexibility to choose where they work, considering individual needs, business requirements, and job roles. We recognise the importance of supporting a healthy work–life balance and offer flexible working arrangements to help employees achieve this.</w:t>
      </w:r>
    </w:p>
    <w:p w14:paraId="24BE16C1" w14:textId="43B7D4BB" w:rsidR="001C617A" w:rsidRPr="00BB32E2" w:rsidRDefault="001C617A" w:rsidP="00BB32E2">
      <w:r w:rsidRPr="001C617A">
        <w:rPr>
          <w:b/>
          <w:bCs/>
        </w:rPr>
        <w:t>For this role, you will be expected to be</w:t>
      </w:r>
      <w:r>
        <w:t xml:space="preserve"> </w:t>
      </w:r>
      <w:r w:rsidRPr="001C617A">
        <w:rPr>
          <w:b/>
          <w:bCs/>
        </w:rPr>
        <w:t>on-site two days per week</w:t>
      </w:r>
      <w:r>
        <w:t>.</w:t>
      </w:r>
    </w:p>
    <w:p w14:paraId="414891E4" w14:textId="77777777" w:rsidR="00E25627" w:rsidRPr="00BB32E2" w:rsidRDefault="00E25627" w:rsidP="00E25627">
      <w:r w:rsidRPr="00BB32E2">
        <w:t xml:space="preserve">If you wish to learn more about us and our direct services, please </w:t>
      </w:r>
      <w:hyperlink r:id="rId13" w:history="1">
        <w:r w:rsidRPr="00BB32E2">
          <w:rPr>
            <w:rStyle w:val="Hyperlink"/>
            <w:color w:val="174DA3"/>
          </w:rPr>
          <w:t>visit our website</w:t>
        </w:r>
      </w:hyperlink>
      <w:r w:rsidRPr="00BB32E2">
        <w:t>.</w:t>
      </w:r>
    </w:p>
    <w:p w14:paraId="739FA7A5" w14:textId="0B2CD81C" w:rsidR="00B125A6" w:rsidRPr="00782742" w:rsidRDefault="00E25627" w:rsidP="00782742">
      <w:pPr>
        <w:rPr>
          <w:lang w:val="en-US"/>
        </w:rPr>
      </w:pPr>
      <w:r w:rsidRPr="00BB32E2">
        <w:t>Please note that this information is provided for guidance only and does not form part of the conditions of employment.</w:t>
      </w:r>
    </w:p>
    <w:sectPr w:rsidR="00B125A6" w:rsidRPr="00782742" w:rsidSect="00114434">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C8053" w14:textId="77777777" w:rsidR="00B469A9" w:rsidRPr="00BB32E2" w:rsidRDefault="00B469A9" w:rsidP="00432B96">
      <w:pPr>
        <w:spacing w:after="0" w:line="240" w:lineRule="auto"/>
      </w:pPr>
      <w:r w:rsidRPr="00BB32E2">
        <w:separator/>
      </w:r>
    </w:p>
  </w:endnote>
  <w:endnote w:type="continuationSeparator" w:id="0">
    <w:p w14:paraId="04033DEA" w14:textId="77777777" w:rsidR="00B469A9" w:rsidRPr="00BB32E2" w:rsidRDefault="00B469A9" w:rsidP="00432B96">
      <w:pPr>
        <w:spacing w:after="0" w:line="240" w:lineRule="auto"/>
      </w:pPr>
      <w:r w:rsidRPr="00BB32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E1D6" w14:textId="77777777" w:rsidR="003D59C5" w:rsidRDefault="003D5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7DE5" w14:textId="77777777" w:rsidR="00432B96" w:rsidRPr="00BB32E2" w:rsidRDefault="00432B96">
    <w:pPr>
      <w:pStyle w:val="Footer"/>
      <w:jc w:val="right"/>
    </w:pPr>
  </w:p>
  <w:p w14:paraId="44AA7802" w14:textId="34960D7E" w:rsidR="00432B96" w:rsidRPr="00BB32E2" w:rsidRDefault="00432B96" w:rsidP="008F7C78">
    <w:r w:rsidRPr="00BB32E2">
      <w:t>Scottish Legal Aid Board</w:t>
    </w:r>
    <w:r w:rsidR="00D37261" w:rsidRPr="00BB32E2">
      <w:t xml:space="preserve"> - PS and JD for applicants</w:t>
    </w:r>
    <w:r w:rsidRPr="00BB32E2">
      <w:t xml:space="preserve">                </w:t>
    </w:r>
    <w:r w:rsidR="008F7C78" w:rsidRPr="00BB32E2">
      <w:tab/>
    </w:r>
    <w:r w:rsidR="008F7C78" w:rsidRPr="00BB32E2">
      <w:tab/>
    </w:r>
    <w:r w:rsidR="008F7C78" w:rsidRPr="00BB32E2">
      <w:tab/>
    </w:r>
    <w:r w:rsidRPr="00BB32E2">
      <w:t xml:space="preserve"> </w:t>
    </w:r>
    <w:sdt>
      <w:sdtPr>
        <w:id w:val="-1020014772"/>
        <w:docPartObj>
          <w:docPartGallery w:val="Page Numbers (Bottom of Page)"/>
          <w:docPartUnique/>
        </w:docPartObj>
      </w:sdtPr>
      <w:sdtEndPr/>
      <w:sdtContent>
        <w:r w:rsidR="00D37261" w:rsidRPr="00BB32E2">
          <w:t xml:space="preserve">                                </w:t>
        </w:r>
        <w:r w:rsidRPr="00BB32E2">
          <w:fldChar w:fldCharType="begin"/>
        </w:r>
        <w:r w:rsidRPr="00BB32E2">
          <w:instrText xml:space="preserve"> PAGE   \* MERGEFORMAT </w:instrText>
        </w:r>
        <w:r w:rsidRPr="00BB32E2">
          <w:fldChar w:fldCharType="separate"/>
        </w:r>
        <w:r w:rsidRPr="00BB32E2">
          <w:t>2</w:t>
        </w:r>
        <w:r w:rsidRPr="00BB32E2">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2DBD" w14:textId="77777777" w:rsidR="003D59C5" w:rsidRDefault="003D5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A531E" w14:textId="77777777" w:rsidR="00B469A9" w:rsidRPr="00BB32E2" w:rsidRDefault="00B469A9" w:rsidP="00432B96">
      <w:pPr>
        <w:spacing w:after="0" w:line="240" w:lineRule="auto"/>
      </w:pPr>
      <w:r w:rsidRPr="00BB32E2">
        <w:separator/>
      </w:r>
    </w:p>
  </w:footnote>
  <w:footnote w:type="continuationSeparator" w:id="0">
    <w:p w14:paraId="0024C9FB" w14:textId="77777777" w:rsidR="00B469A9" w:rsidRPr="00BB32E2" w:rsidRDefault="00B469A9" w:rsidP="00432B96">
      <w:pPr>
        <w:spacing w:after="0" w:line="240" w:lineRule="auto"/>
      </w:pPr>
      <w:r w:rsidRPr="00BB32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EEF5" w14:textId="77777777" w:rsidR="003D59C5" w:rsidRDefault="003D5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AFFD" w14:textId="77777777" w:rsidR="003D59C5" w:rsidRDefault="003D5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D9E3" w14:textId="77777777" w:rsidR="003D59C5" w:rsidRDefault="003D59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01"/>
    <w:multiLevelType w:val="hybridMultilevel"/>
    <w:tmpl w:val="82B61D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256759"/>
    <w:multiLevelType w:val="hybridMultilevel"/>
    <w:tmpl w:val="3B42C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CE0829"/>
    <w:multiLevelType w:val="hybridMultilevel"/>
    <w:tmpl w:val="61B28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F70390"/>
    <w:multiLevelType w:val="multilevel"/>
    <w:tmpl w:val="90ACA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B034C"/>
    <w:multiLevelType w:val="hybridMultilevel"/>
    <w:tmpl w:val="68F01D44"/>
    <w:lvl w:ilvl="0" w:tplc="436614A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A52D71"/>
    <w:multiLevelType w:val="hybridMultilevel"/>
    <w:tmpl w:val="2828FC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D6749D"/>
    <w:multiLevelType w:val="multilevel"/>
    <w:tmpl w:val="FB26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77719"/>
    <w:multiLevelType w:val="hybridMultilevel"/>
    <w:tmpl w:val="7D0E2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5417E3"/>
    <w:multiLevelType w:val="hybridMultilevel"/>
    <w:tmpl w:val="0570D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A770A"/>
    <w:multiLevelType w:val="hybridMultilevel"/>
    <w:tmpl w:val="032AB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71058B"/>
    <w:multiLevelType w:val="hybridMultilevel"/>
    <w:tmpl w:val="C6C2AF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3312EE2"/>
    <w:multiLevelType w:val="hybridMultilevel"/>
    <w:tmpl w:val="B050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A004D4"/>
    <w:multiLevelType w:val="hybridMultilevel"/>
    <w:tmpl w:val="B5BEE5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3C820576"/>
    <w:multiLevelType w:val="hybridMultilevel"/>
    <w:tmpl w:val="7FF2D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DFE7738"/>
    <w:multiLevelType w:val="multilevel"/>
    <w:tmpl w:val="DC9E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2D540E"/>
    <w:multiLevelType w:val="hybridMultilevel"/>
    <w:tmpl w:val="2E4A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8F3F60"/>
    <w:multiLevelType w:val="hybridMultilevel"/>
    <w:tmpl w:val="057CB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6858B9"/>
    <w:multiLevelType w:val="hybridMultilevel"/>
    <w:tmpl w:val="9AC61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AE0B28"/>
    <w:multiLevelType w:val="hybridMultilevel"/>
    <w:tmpl w:val="5614D2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D0B7512"/>
    <w:multiLevelType w:val="hybridMultilevel"/>
    <w:tmpl w:val="17AA4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4D7F04"/>
    <w:multiLevelType w:val="multilevel"/>
    <w:tmpl w:val="2DE0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F73928"/>
    <w:multiLevelType w:val="hybridMultilevel"/>
    <w:tmpl w:val="DC9600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6CA123AB"/>
    <w:multiLevelType w:val="multilevel"/>
    <w:tmpl w:val="0562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5571A3"/>
    <w:multiLevelType w:val="hybridMultilevel"/>
    <w:tmpl w:val="AD32F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716D71"/>
    <w:multiLevelType w:val="hybridMultilevel"/>
    <w:tmpl w:val="95F674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2012100725">
    <w:abstractNumId w:val="4"/>
  </w:num>
  <w:num w:numId="2" w16cid:durableId="829248572">
    <w:abstractNumId w:val="21"/>
  </w:num>
  <w:num w:numId="3" w16cid:durableId="208229781">
    <w:abstractNumId w:val="10"/>
  </w:num>
  <w:num w:numId="4" w16cid:durableId="19010468">
    <w:abstractNumId w:val="13"/>
  </w:num>
  <w:num w:numId="5" w16cid:durableId="1554267428">
    <w:abstractNumId w:val="24"/>
  </w:num>
  <w:num w:numId="6" w16cid:durableId="2026056483">
    <w:abstractNumId w:val="12"/>
  </w:num>
  <w:num w:numId="7" w16cid:durableId="66653205">
    <w:abstractNumId w:val="18"/>
  </w:num>
  <w:num w:numId="8" w16cid:durableId="468977268">
    <w:abstractNumId w:val="15"/>
  </w:num>
  <w:num w:numId="9" w16cid:durableId="733511487">
    <w:abstractNumId w:val="23"/>
  </w:num>
  <w:num w:numId="10" w16cid:durableId="1079642233">
    <w:abstractNumId w:val="17"/>
  </w:num>
  <w:num w:numId="11" w16cid:durableId="1045181220">
    <w:abstractNumId w:val="4"/>
  </w:num>
  <w:num w:numId="12" w16cid:durableId="468522099">
    <w:abstractNumId w:val="11"/>
  </w:num>
  <w:num w:numId="13" w16cid:durableId="2106000802">
    <w:abstractNumId w:val="19"/>
  </w:num>
  <w:num w:numId="14" w16cid:durableId="196360348">
    <w:abstractNumId w:val="1"/>
  </w:num>
  <w:num w:numId="15" w16cid:durableId="1462266353">
    <w:abstractNumId w:val="5"/>
  </w:num>
  <w:num w:numId="16" w16cid:durableId="1489326252">
    <w:abstractNumId w:val="2"/>
  </w:num>
  <w:num w:numId="17" w16cid:durableId="1401635197">
    <w:abstractNumId w:val="7"/>
  </w:num>
  <w:num w:numId="18" w16cid:durableId="294678459">
    <w:abstractNumId w:val="8"/>
  </w:num>
  <w:num w:numId="19" w16cid:durableId="837579780">
    <w:abstractNumId w:val="0"/>
  </w:num>
  <w:num w:numId="20" w16cid:durableId="1647969975">
    <w:abstractNumId w:val="16"/>
  </w:num>
  <w:num w:numId="21" w16cid:durableId="470438337">
    <w:abstractNumId w:val="9"/>
  </w:num>
  <w:num w:numId="22" w16cid:durableId="1960333539">
    <w:abstractNumId w:val="3"/>
  </w:num>
  <w:num w:numId="23" w16cid:durableId="2100171043">
    <w:abstractNumId w:val="22"/>
  </w:num>
  <w:num w:numId="24" w16cid:durableId="1890678249">
    <w:abstractNumId w:val="6"/>
  </w:num>
  <w:num w:numId="25" w16cid:durableId="33625855">
    <w:abstractNumId w:val="14"/>
  </w:num>
  <w:num w:numId="26" w16cid:durableId="351297937">
    <w:abstractNumId w:val="20"/>
  </w:num>
  <w:num w:numId="27" w16cid:durableId="471102582">
    <w:abstractNumId w:val="4"/>
  </w:num>
  <w:num w:numId="28" w16cid:durableId="994720166">
    <w:abstractNumId w:val="4"/>
  </w:num>
  <w:num w:numId="29" w16cid:durableId="1278373125">
    <w:abstractNumId w:val="4"/>
  </w:num>
  <w:num w:numId="30" w16cid:durableId="582106869">
    <w:abstractNumId w:val="4"/>
  </w:num>
  <w:num w:numId="31" w16cid:durableId="134559029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3CE"/>
    <w:rsid w:val="00033FAA"/>
    <w:rsid w:val="00050CD7"/>
    <w:rsid w:val="00053815"/>
    <w:rsid w:val="00072DA5"/>
    <w:rsid w:val="00074A9F"/>
    <w:rsid w:val="00082D3E"/>
    <w:rsid w:val="000B3F79"/>
    <w:rsid w:val="000C31A1"/>
    <w:rsid w:val="000C3C84"/>
    <w:rsid w:val="000C4C99"/>
    <w:rsid w:val="000E4D1A"/>
    <w:rsid w:val="000E5BE7"/>
    <w:rsid w:val="001053A4"/>
    <w:rsid w:val="001077D0"/>
    <w:rsid w:val="00110573"/>
    <w:rsid w:val="00110605"/>
    <w:rsid w:val="00114434"/>
    <w:rsid w:val="00121E4E"/>
    <w:rsid w:val="001271E2"/>
    <w:rsid w:val="00144D14"/>
    <w:rsid w:val="00151324"/>
    <w:rsid w:val="00155ECE"/>
    <w:rsid w:val="001806A5"/>
    <w:rsid w:val="00187363"/>
    <w:rsid w:val="001B53CB"/>
    <w:rsid w:val="001C1894"/>
    <w:rsid w:val="001C1EF0"/>
    <w:rsid w:val="001C617A"/>
    <w:rsid w:val="001D1445"/>
    <w:rsid w:val="001D5092"/>
    <w:rsid w:val="001D5C4E"/>
    <w:rsid w:val="001E06C9"/>
    <w:rsid w:val="001E0C53"/>
    <w:rsid w:val="001E1C0C"/>
    <w:rsid w:val="001E2F25"/>
    <w:rsid w:val="001E64CF"/>
    <w:rsid w:val="00212390"/>
    <w:rsid w:val="0021467B"/>
    <w:rsid w:val="00242333"/>
    <w:rsid w:val="00242BDC"/>
    <w:rsid w:val="00247479"/>
    <w:rsid w:val="0025281B"/>
    <w:rsid w:val="002537B1"/>
    <w:rsid w:val="00262304"/>
    <w:rsid w:val="0026536B"/>
    <w:rsid w:val="00292EA1"/>
    <w:rsid w:val="002940CF"/>
    <w:rsid w:val="002A0BFF"/>
    <w:rsid w:val="002A644F"/>
    <w:rsid w:val="002E18EA"/>
    <w:rsid w:val="002E26BD"/>
    <w:rsid w:val="00301B66"/>
    <w:rsid w:val="003046AA"/>
    <w:rsid w:val="00323C61"/>
    <w:rsid w:val="003326AA"/>
    <w:rsid w:val="00343D66"/>
    <w:rsid w:val="003472B5"/>
    <w:rsid w:val="00354106"/>
    <w:rsid w:val="00363D37"/>
    <w:rsid w:val="00382313"/>
    <w:rsid w:val="003B1C83"/>
    <w:rsid w:val="003C2A4A"/>
    <w:rsid w:val="003C4596"/>
    <w:rsid w:val="003C6C1F"/>
    <w:rsid w:val="003D59C5"/>
    <w:rsid w:val="003D6C71"/>
    <w:rsid w:val="003E42EF"/>
    <w:rsid w:val="00402CC6"/>
    <w:rsid w:val="00405EB8"/>
    <w:rsid w:val="00407395"/>
    <w:rsid w:val="00423757"/>
    <w:rsid w:val="0042386F"/>
    <w:rsid w:val="00430C6D"/>
    <w:rsid w:val="00430EC1"/>
    <w:rsid w:val="00432B96"/>
    <w:rsid w:val="0044243A"/>
    <w:rsid w:val="00472134"/>
    <w:rsid w:val="004744C7"/>
    <w:rsid w:val="00477B40"/>
    <w:rsid w:val="00485E4C"/>
    <w:rsid w:val="004B7CB8"/>
    <w:rsid w:val="004D3AC4"/>
    <w:rsid w:val="00504E9B"/>
    <w:rsid w:val="005059D5"/>
    <w:rsid w:val="00513DF2"/>
    <w:rsid w:val="00516A5E"/>
    <w:rsid w:val="00521AAF"/>
    <w:rsid w:val="00544D48"/>
    <w:rsid w:val="00575DA6"/>
    <w:rsid w:val="0059098E"/>
    <w:rsid w:val="005B19E3"/>
    <w:rsid w:val="005C41EA"/>
    <w:rsid w:val="005D1F40"/>
    <w:rsid w:val="005E7AA6"/>
    <w:rsid w:val="00604825"/>
    <w:rsid w:val="00612125"/>
    <w:rsid w:val="006259C4"/>
    <w:rsid w:val="00644860"/>
    <w:rsid w:val="0065276B"/>
    <w:rsid w:val="00660D65"/>
    <w:rsid w:val="00662411"/>
    <w:rsid w:val="00682D18"/>
    <w:rsid w:val="00686ED6"/>
    <w:rsid w:val="00692B9F"/>
    <w:rsid w:val="006A79A3"/>
    <w:rsid w:val="006B5E31"/>
    <w:rsid w:val="006C51A6"/>
    <w:rsid w:val="006D6E9F"/>
    <w:rsid w:val="006E14E6"/>
    <w:rsid w:val="006F0538"/>
    <w:rsid w:val="00723B3A"/>
    <w:rsid w:val="00737250"/>
    <w:rsid w:val="007433F3"/>
    <w:rsid w:val="00751735"/>
    <w:rsid w:val="007609BE"/>
    <w:rsid w:val="00762283"/>
    <w:rsid w:val="00775C2C"/>
    <w:rsid w:val="00781456"/>
    <w:rsid w:val="00781B88"/>
    <w:rsid w:val="00782742"/>
    <w:rsid w:val="00784E1F"/>
    <w:rsid w:val="00787E06"/>
    <w:rsid w:val="00787EF4"/>
    <w:rsid w:val="007B09DE"/>
    <w:rsid w:val="007B4258"/>
    <w:rsid w:val="007B73CE"/>
    <w:rsid w:val="007D3A61"/>
    <w:rsid w:val="00802A3F"/>
    <w:rsid w:val="008031B1"/>
    <w:rsid w:val="0083238B"/>
    <w:rsid w:val="00836E73"/>
    <w:rsid w:val="00840E84"/>
    <w:rsid w:val="00850D7D"/>
    <w:rsid w:val="00852306"/>
    <w:rsid w:val="008525D4"/>
    <w:rsid w:val="008577B8"/>
    <w:rsid w:val="00882D8F"/>
    <w:rsid w:val="008855A1"/>
    <w:rsid w:val="008A28E9"/>
    <w:rsid w:val="008A38DF"/>
    <w:rsid w:val="008B47A7"/>
    <w:rsid w:val="008B5CC7"/>
    <w:rsid w:val="008B68F1"/>
    <w:rsid w:val="008B6D4F"/>
    <w:rsid w:val="008D06DA"/>
    <w:rsid w:val="008E5472"/>
    <w:rsid w:val="008F7C78"/>
    <w:rsid w:val="0091091A"/>
    <w:rsid w:val="00917877"/>
    <w:rsid w:val="0092535B"/>
    <w:rsid w:val="009444B9"/>
    <w:rsid w:val="00946E45"/>
    <w:rsid w:val="00990C41"/>
    <w:rsid w:val="00997CD0"/>
    <w:rsid w:val="009A2138"/>
    <w:rsid w:val="009D0693"/>
    <w:rsid w:val="009D1F45"/>
    <w:rsid w:val="00A00236"/>
    <w:rsid w:val="00A1488A"/>
    <w:rsid w:val="00A21E2A"/>
    <w:rsid w:val="00A22F73"/>
    <w:rsid w:val="00A40A75"/>
    <w:rsid w:val="00A56CE2"/>
    <w:rsid w:val="00A7255A"/>
    <w:rsid w:val="00A97D7B"/>
    <w:rsid w:val="00AF6F8C"/>
    <w:rsid w:val="00B0795A"/>
    <w:rsid w:val="00B125A6"/>
    <w:rsid w:val="00B24980"/>
    <w:rsid w:val="00B25EAE"/>
    <w:rsid w:val="00B2602F"/>
    <w:rsid w:val="00B27FF4"/>
    <w:rsid w:val="00B368B2"/>
    <w:rsid w:val="00B447D2"/>
    <w:rsid w:val="00B469A9"/>
    <w:rsid w:val="00B711EF"/>
    <w:rsid w:val="00B86F29"/>
    <w:rsid w:val="00B94B61"/>
    <w:rsid w:val="00BB32E2"/>
    <w:rsid w:val="00BB4FDB"/>
    <w:rsid w:val="00BC2C92"/>
    <w:rsid w:val="00BC6365"/>
    <w:rsid w:val="00BD2768"/>
    <w:rsid w:val="00BD3E17"/>
    <w:rsid w:val="00BE0965"/>
    <w:rsid w:val="00C146B3"/>
    <w:rsid w:val="00C3097B"/>
    <w:rsid w:val="00C35113"/>
    <w:rsid w:val="00C41B17"/>
    <w:rsid w:val="00C43AC3"/>
    <w:rsid w:val="00C44DF3"/>
    <w:rsid w:val="00C555EC"/>
    <w:rsid w:val="00C56FD5"/>
    <w:rsid w:val="00C7156D"/>
    <w:rsid w:val="00C75233"/>
    <w:rsid w:val="00C90C4D"/>
    <w:rsid w:val="00C91D82"/>
    <w:rsid w:val="00C922C3"/>
    <w:rsid w:val="00CA2579"/>
    <w:rsid w:val="00CA3D12"/>
    <w:rsid w:val="00CC416D"/>
    <w:rsid w:val="00CD08AA"/>
    <w:rsid w:val="00CD58F0"/>
    <w:rsid w:val="00D01596"/>
    <w:rsid w:val="00D06EED"/>
    <w:rsid w:val="00D16A3E"/>
    <w:rsid w:val="00D21814"/>
    <w:rsid w:val="00D3054D"/>
    <w:rsid w:val="00D3087D"/>
    <w:rsid w:val="00D31FC8"/>
    <w:rsid w:val="00D37261"/>
    <w:rsid w:val="00D37B8F"/>
    <w:rsid w:val="00D8039F"/>
    <w:rsid w:val="00D84173"/>
    <w:rsid w:val="00DA620E"/>
    <w:rsid w:val="00DB012E"/>
    <w:rsid w:val="00DB0384"/>
    <w:rsid w:val="00DF2EDD"/>
    <w:rsid w:val="00DF6BCE"/>
    <w:rsid w:val="00E00FEF"/>
    <w:rsid w:val="00E14DDA"/>
    <w:rsid w:val="00E25627"/>
    <w:rsid w:val="00E32E12"/>
    <w:rsid w:val="00E40C20"/>
    <w:rsid w:val="00E4115B"/>
    <w:rsid w:val="00E90832"/>
    <w:rsid w:val="00E944DB"/>
    <w:rsid w:val="00E97330"/>
    <w:rsid w:val="00EA2C60"/>
    <w:rsid w:val="00EF4B7D"/>
    <w:rsid w:val="00F2447C"/>
    <w:rsid w:val="00F35FB9"/>
    <w:rsid w:val="00F402D3"/>
    <w:rsid w:val="00F53E7F"/>
    <w:rsid w:val="00F74968"/>
    <w:rsid w:val="00F85003"/>
    <w:rsid w:val="00FA704A"/>
    <w:rsid w:val="00FB1287"/>
    <w:rsid w:val="00FD1498"/>
    <w:rsid w:val="00FF7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BBD39"/>
  <w15:chartTrackingRefBased/>
  <w15:docId w15:val="{805F476A-2BCA-4B25-ADF5-ABBDCE4E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C78"/>
    <w:rPr>
      <w:sz w:val="24"/>
    </w:rPr>
  </w:style>
  <w:style w:type="paragraph" w:styleId="Heading1">
    <w:name w:val="heading 1"/>
    <w:basedOn w:val="Normal"/>
    <w:next w:val="Normal"/>
    <w:link w:val="Heading1Char"/>
    <w:uiPriority w:val="9"/>
    <w:qFormat/>
    <w:rsid w:val="008F7C78"/>
    <w:pPr>
      <w:keepNext/>
      <w:keepLines/>
      <w:spacing w:before="240" w:after="0"/>
      <w:outlineLvl w:val="0"/>
    </w:pPr>
    <w:rPr>
      <w:rFonts w:asciiTheme="majorHAnsi" w:eastAsiaTheme="majorEastAsia" w:hAnsiTheme="majorHAnsi" w:cstheme="majorBidi"/>
      <w:b/>
      <w:color w:val="174DA3"/>
      <w:sz w:val="40"/>
      <w:szCs w:val="32"/>
      <w:lang w:val="en-US"/>
    </w:rPr>
  </w:style>
  <w:style w:type="paragraph" w:styleId="Heading2">
    <w:name w:val="heading 2"/>
    <w:basedOn w:val="Normal"/>
    <w:next w:val="Normal"/>
    <w:link w:val="Heading2Char"/>
    <w:uiPriority w:val="9"/>
    <w:unhideWhenUsed/>
    <w:qFormat/>
    <w:rsid w:val="008F7C78"/>
    <w:pPr>
      <w:keepNext/>
      <w:keepLines/>
      <w:spacing w:before="40" w:after="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782742"/>
    <w:pPr>
      <w:keepNext/>
      <w:keepLines/>
      <w:spacing w:before="40" w:after="0"/>
      <w:outlineLvl w:val="2"/>
    </w:pPr>
    <w:rPr>
      <w:rFonts w:eastAsiaTheme="majorEastAsia" w:cstheme="majorBidi"/>
      <w:b/>
      <w:color w:val="174DA3"/>
      <w:sz w:val="28"/>
      <w:szCs w:val="24"/>
    </w:rPr>
  </w:style>
  <w:style w:type="paragraph" w:styleId="Heading4">
    <w:name w:val="heading 4"/>
    <w:basedOn w:val="Normal"/>
    <w:next w:val="Normal"/>
    <w:link w:val="Heading4Char"/>
    <w:uiPriority w:val="9"/>
    <w:unhideWhenUsed/>
    <w:qFormat/>
    <w:rsid w:val="008F7C78"/>
    <w:pPr>
      <w:keepNext/>
      <w:keepLines/>
      <w:spacing w:before="40" w:after="0"/>
      <w:outlineLvl w:val="3"/>
    </w:pPr>
    <w:rPr>
      <w:rFonts w:eastAsiaTheme="majorEastAsia" w:cstheme="majorBidi"/>
      <w:b/>
      <w:i/>
      <w:iCs/>
      <w:color w:val="174DA3"/>
      <w:lang w:val="en-US"/>
    </w:rPr>
  </w:style>
  <w:style w:type="paragraph" w:styleId="Heading5">
    <w:name w:val="heading 5"/>
    <w:basedOn w:val="Normal"/>
    <w:next w:val="Normal"/>
    <w:link w:val="Heading5Char"/>
    <w:autoRedefine/>
    <w:uiPriority w:val="9"/>
    <w:semiHidden/>
    <w:unhideWhenUsed/>
    <w:rsid w:val="00782742"/>
    <w:pPr>
      <w:keepNext/>
      <w:keepLines/>
      <w:spacing w:before="40" w:after="0"/>
      <w:outlineLvl w:val="4"/>
    </w:pPr>
    <w:rPr>
      <w:rFonts w:eastAsiaTheme="majorEastAsia" w:cstheme="majorBidi"/>
      <w:b/>
      <w:color w:val="174DA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C78"/>
    <w:rPr>
      <w:rFonts w:asciiTheme="majorHAnsi" w:eastAsiaTheme="majorEastAsia" w:hAnsiTheme="majorHAnsi" w:cstheme="majorBidi"/>
      <w:b/>
      <w:color w:val="174DA3"/>
      <w:sz w:val="40"/>
      <w:szCs w:val="32"/>
      <w:lang w:val="en-US"/>
    </w:rPr>
  </w:style>
  <w:style w:type="character" w:customStyle="1" w:styleId="Heading2Char">
    <w:name w:val="Heading 2 Char"/>
    <w:basedOn w:val="DefaultParagraphFont"/>
    <w:link w:val="Heading2"/>
    <w:uiPriority w:val="9"/>
    <w:rsid w:val="008F7C7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782742"/>
    <w:rPr>
      <w:rFonts w:ascii="Trebuchet MS" w:eastAsiaTheme="majorEastAsia" w:hAnsi="Trebuchet MS" w:cstheme="majorBidi"/>
      <w:b/>
      <w:color w:val="174DA3"/>
      <w:sz w:val="28"/>
      <w:szCs w:val="24"/>
    </w:rPr>
  </w:style>
  <w:style w:type="paragraph" w:styleId="Title">
    <w:name w:val="Title"/>
    <w:basedOn w:val="Normal"/>
    <w:next w:val="Normal"/>
    <w:link w:val="TitleChar"/>
    <w:uiPriority w:val="10"/>
    <w:qFormat/>
    <w:rsid w:val="008F7C78"/>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8F7C78"/>
    <w:rPr>
      <w:rFonts w:eastAsiaTheme="majorEastAsia" w:cstheme="majorBidi"/>
      <w:b/>
      <w:spacing w:val="-10"/>
      <w:kern w:val="28"/>
      <w:sz w:val="56"/>
      <w:szCs w:val="56"/>
    </w:rPr>
  </w:style>
  <w:style w:type="character" w:customStyle="1" w:styleId="Heading4Char">
    <w:name w:val="Heading 4 Char"/>
    <w:basedOn w:val="DefaultParagraphFont"/>
    <w:link w:val="Heading4"/>
    <w:uiPriority w:val="9"/>
    <w:rsid w:val="008F7C78"/>
    <w:rPr>
      <w:rFonts w:eastAsiaTheme="majorEastAsia" w:cstheme="majorBidi"/>
      <w:b/>
      <w:i/>
      <w:iCs/>
      <w:color w:val="174DA3"/>
      <w:sz w:val="24"/>
      <w:lang w:val="en-US"/>
    </w:rPr>
  </w:style>
  <w:style w:type="character" w:styleId="Strong">
    <w:name w:val="Strong"/>
    <w:basedOn w:val="DefaultParagraphFont"/>
    <w:uiPriority w:val="22"/>
    <w:qFormat/>
    <w:rsid w:val="00DB012E"/>
    <w:rPr>
      <w:rFonts w:asciiTheme="minorHAnsi" w:hAnsiTheme="minorHAnsi"/>
      <w:b/>
      <w:bCs/>
      <w:color w:val="auto"/>
      <w:sz w:val="24"/>
    </w:rPr>
  </w:style>
  <w:style w:type="paragraph" w:styleId="IntenseQuote">
    <w:name w:val="Intense Quote"/>
    <w:basedOn w:val="Normal"/>
    <w:next w:val="Normal"/>
    <w:link w:val="IntenseQuoteChar"/>
    <w:autoRedefine/>
    <w:uiPriority w:val="30"/>
    <w:qFormat/>
    <w:rsid w:val="00782742"/>
    <w:pPr>
      <w:pBdr>
        <w:top w:val="single" w:sz="4" w:space="10" w:color="156082" w:themeColor="accent1"/>
        <w:bottom w:val="single" w:sz="4" w:space="10" w:color="156082" w:themeColor="accent1"/>
      </w:pBdr>
      <w:spacing w:before="360" w:after="360"/>
      <w:ind w:left="864" w:right="864"/>
      <w:jc w:val="center"/>
    </w:pPr>
    <w:rPr>
      <w:i/>
      <w:iCs/>
      <w:color w:val="174DA3"/>
      <w:sz w:val="28"/>
    </w:rPr>
  </w:style>
  <w:style w:type="character" w:customStyle="1" w:styleId="IntenseQuoteChar">
    <w:name w:val="Intense Quote Char"/>
    <w:basedOn w:val="DefaultParagraphFont"/>
    <w:link w:val="IntenseQuote"/>
    <w:uiPriority w:val="30"/>
    <w:rsid w:val="00782742"/>
    <w:rPr>
      <w:rFonts w:ascii="Trebuchet MS" w:hAnsi="Trebuchet MS"/>
      <w:i/>
      <w:iCs/>
      <w:color w:val="174DA3"/>
      <w:sz w:val="28"/>
    </w:rPr>
  </w:style>
  <w:style w:type="paragraph" w:styleId="Quote">
    <w:name w:val="Quote"/>
    <w:basedOn w:val="Normal"/>
    <w:next w:val="Normal"/>
    <w:link w:val="QuoteChar"/>
    <w:autoRedefine/>
    <w:uiPriority w:val="29"/>
    <w:rsid w:val="00782742"/>
    <w:pPr>
      <w:spacing w:before="200"/>
      <w:ind w:left="864" w:right="864"/>
      <w:jc w:val="center"/>
    </w:pPr>
    <w:rPr>
      <w:i/>
      <w:iCs/>
      <w:color w:val="595959" w:themeColor="text1" w:themeTint="A6"/>
    </w:rPr>
  </w:style>
  <w:style w:type="character" w:customStyle="1" w:styleId="QuoteChar">
    <w:name w:val="Quote Char"/>
    <w:basedOn w:val="DefaultParagraphFont"/>
    <w:link w:val="Quote"/>
    <w:uiPriority w:val="29"/>
    <w:rsid w:val="00782742"/>
    <w:rPr>
      <w:rFonts w:ascii="Trebuchet MS" w:hAnsi="Trebuchet MS"/>
      <w:i/>
      <w:iCs/>
      <w:color w:val="595959" w:themeColor="text1" w:themeTint="A6"/>
      <w:sz w:val="24"/>
    </w:rPr>
  </w:style>
  <w:style w:type="paragraph" w:styleId="NoSpacing">
    <w:name w:val="No Spacing"/>
    <w:autoRedefine/>
    <w:uiPriority w:val="1"/>
    <w:rsid w:val="00477B40"/>
    <w:pPr>
      <w:spacing w:after="0" w:line="240" w:lineRule="auto"/>
    </w:pPr>
    <w:rPr>
      <w:rFonts w:ascii="Trebuchet MS" w:hAnsi="Trebuchet MS"/>
      <w:sz w:val="24"/>
      <w:lang w:val="en-US"/>
    </w:rPr>
  </w:style>
  <w:style w:type="character" w:customStyle="1" w:styleId="Heading5Char">
    <w:name w:val="Heading 5 Char"/>
    <w:basedOn w:val="DefaultParagraphFont"/>
    <w:link w:val="Heading5"/>
    <w:uiPriority w:val="9"/>
    <w:semiHidden/>
    <w:rsid w:val="00782742"/>
    <w:rPr>
      <w:rFonts w:ascii="Trebuchet MS" w:eastAsiaTheme="majorEastAsia" w:hAnsi="Trebuchet MS" w:cstheme="majorBidi"/>
      <w:b/>
      <w:color w:val="174DA3"/>
      <w:sz w:val="24"/>
    </w:rPr>
  </w:style>
  <w:style w:type="paragraph" w:styleId="Subtitle">
    <w:name w:val="Subtitle"/>
    <w:basedOn w:val="Normal"/>
    <w:next w:val="Normal"/>
    <w:link w:val="SubtitleChar"/>
    <w:uiPriority w:val="11"/>
    <w:qFormat/>
    <w:rsid w:val="00DB012E"/>
    <w:pPr>
      <w:numPr>
        <w:ilvl w:val="1"/>
      </w:numPr>
    </w:pPr>
    <w:rPr>
      <w:rFonts w:eastAsiaTheme="minorEastAsia"/>
      <w:spacing w:val="15"/>
    </w:rPr>
  </w:style>
  <w:style w:type="character" w:customStyle="1" w:styleId="SubtitleChar">
    <w:name w:val="Subtitle Char"/>
    <w:basedOn w:val="DefaultParagraphFont"/>
    <w:link w:val="Subtitle"/>
    <w:uiPriority w:val="11"/>
    <w:rsid w:val="00DB012E"/>
    <w:rPr>
      <w:rFonts w:eastAsiaTheme="minorEastAsia"/>
      <w:spacing w:val="15"/>
      <w:sz w:val="24"/>
    </w:rPr>
  </w:style>
  <w:style w:type="character" w:styleId="SubtleEmphasis">
    <w:name w:val="Subtle Emphasis"/>
    <w:basedOn w:val="DefaultParagraphFont"/>
    <w:uiPriority w:val="19"/>
    <w:qFormat/>
    <w:rsid w:val="00DB012E"/>
    <w:rPr>
      <w:rFonts w:asciiTheme="minorHAnsi" w:hAnsiTheme="minorHAnsi"/>
      <w:b w:val="0"/>
      <w:i/>
      <w:iCs/>
      <w:color w:val="auto"/>
      <w:sz w:val="24"/>
    </w:rPr>
  </w:style>
  <w:style w:type="character" w:styleId="Emphasis">
    <w:name w:val="Emphasis"/>
    <w:basedOn w:val="DefaultParagraphFont"/>
    <w:uiPriority w:val="20"/>
    <w:qFormat/>
    <w:rsid w:val="00DB012E"/>
    <w:rPr>
      <w:rFonts w:asciiTheme="minorHAnsi" w:hAnsiTheme="minorHAnsi"/>
      <w:b/>
      <w:i/>
      <w:iCs/>
      <w:color w:val="auto"/>
      <w:sz w:val="24"/>
    </w:rPr>
  </w:style>
  <w:style w:type="character" w:styleId="IntenseEmphasis">
    <w:name w:val="Intense Emphasis"/>
    <w:basedOn w:val="DefaultParagraphFont"/>
    <w:uiPriority w:val="21"/>
    <w:qFormat/>
    <w:rsid w:val="00DB012E"/>
    <w:rPr>
      <w:rFonts w:asciiTheme="minorHAnsi" w:hAnsiTheme="minorHAnsi"/>
      <w:b/>
      <w:i/>
      <w:iCs/>
      <w:color w:val="174DA3"/>
      <w:sz w:val="24"/>
    </w:rPr>
  </w:style>
  <w:style w:type="character" w:styleId="SubtleReference">
    <w:name w:val="Subtle Reference"/>
    <w:basedOn w:val="DefaultParagraphFont"/>
    <w:uiPriority w:val="31"/>
    <w:rsid w:val="00782742"/>
    <w:rPr>
      <w:rFonts w:ascii="Trebuchet MS" w:hAnsi="Trebuchet MS"/>
      <w:smallCaps/>
      <w:color w:val="auto"/>
      <w:sz w:val="24"/>
    </w:rPr>
  </w:style>
  <w:style w:type="character" w:styleId="IntenseReference">
    <w:name w:val="Intense Reference"/>
    <w:basedOn w:val="DefaultParagraphFont"/>
    <w:uiPriority w:val="32"/>
    <w:rsid w:val="00782742"/>
    <w:rPr>
      <w:rFonts w:ascii="Trebuchet MS" w:hAnsi="Trebuchet MS"/>
      <w:b/>
      <w:bCs/>
      <w:smallCaps/>
      <w:color w:val="174DA3"/>
      <w:spacing w:val="5"/>
      <w:sz w:val="24"/>
    </w:rPr>
  </w:style>
  <w:style w:type="paragraph" w:styleId="ListParagraph">
    <w:name w:val="List Paragraph"/>
    <w:basedOn w:val="Normal"/>
    <w:uiPriority w:val="34"/>
    <w:qFormat/>
    <w:rsid w:val="00363D37"/>
    <w:pPr>
      <w:numPr>
        <w:numId w:val="1"/>
      </w:numPr>
      <w:contextualSpacing/>
    </w:pPr>
  </w:style>
  <w:style w:type="paragraph" w:styleId="Header">
    <w:name w:val="header"/>
    <w:basedOn w:val="Normal"/>
    <w:link w:val="HeaderChar"/>
    <w:uiPriority w:val="99"/>
    <w:unhideWhenUsed/>
    <w:rsid w:val="00432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B96"/>
    <w:rPr>
      <w:rFonts w:ascii="Trebuchet MS" w:hAnsi="Trebuchet MS"/>
      <w:sz w:val="24"/>
    </w:rPr>
  </w:style>
  <w:style w:type="paragraph" w:styleId="Footer">
    <w:name w:val="footer"/>
    <w:basedOn w:val="Normal"/>
    <w:link w:val="FooterChar"/>
    <w:uiPriority w:val="99"/>
    <w:unhideWhenUsed/>
    <w:rsid w:val="00432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B96"/>
    <w:rPr>
      <w:rFonts w:ascii="Trebuchet MS" w:hAnsi="Trebuchet MS"/>
      <w:sz w:val="24"/>
    </w:rPr>
  </w:style>
  <w:style w:type="table" w:styleId="TableGrid">
    <w:name w:val="Table Grid"/>
    <w:basedOn w:val="TableNormal"/>
    <w:uiPriority w:val="39"/>
    <w:rsid w:val="009D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06A5"/>
    <w:rPr>
      <w:color w:val="467886" w:themeColor="hyperlink"/>
      <w:u w:val="single"/>
    </w:rPr>
  </w:style>
  <w:style w:type="character" w:styleId="UnresolvedMention">
    <w:name w:val="Unresolved Mention"/>
    <w:basedOn w:val="DefaultParagraphFont"/>
    <w:uiPriority w:val="99"/>
    <w:semiHidden/>
    <w:unhideWhenUsed/>
    <w:rsid w:val="001806A5"/>
    <w:rPr>
      <w:color w:val="605E5C"/>
      <w:shd w:val="clear" w:color="auto" w:fill="E1DFDD"/>
    </w:rPr>
  </w:style>
  <w:style w:type="paragraph" w:styleId="TOCHeading">
    <w:name w:val="TOC Heading"/>
    <w:basedOn w:val="Heading1"/>
    <w:next w:val="Heading1"/>
    <w:uiPriority w:val="39"/>
    <w:unhideWhenUsed/>
    <w:qFormat/>
    <w:rsid w:val="00DB012E"/>
    <w:pPr>
      <w:outlineLvl w:val="9"/>
    </w:pPr>
    <w:rPr>
      <w:b w:val="0"/>
      <w:kern w:val="0"/>
      <w:sz w:val="32"/>
      <w14:ligatures w14:val="none"/>
    </w:rPr>
  </w:style>
  <w:style w:type="paragraph" w:styleId="TOC1">
    <w:name w:val="toc 1"/>
    <w:basedOn w:val="Normal"/>
    <w:next w:val="Normal"/>
    <w:autoRedefine/>
    <w:uiPriority w:val="39"/>
    <w:unhideWhenUsed/>
    <w:rsid w:val="00DB012E"/>
    <w:pPr>
      <w:spacing w:after="100"/>
    </w:pPr>
  </w:style>
  <w:style w:type="paragraph" w:styleId="TOC2">
    <w:name w:val="toc 2"/>
    <w:basedOn w:val="Normal"/>
    <w:next w:val="Normal"/>
    <w:autoRedefine/>
    <w:uiPriority w:val="39"/>
    <w:unhideWhenUsed/>
    <w:rsid w:val="008F7C78"/>
    <w:pPr>
      <w:spacing w:after="100"/>
      <w:ind w:left="240"/>
    </w:pPr>
  </w:style>
  <w:style w:type="paragraph" w:styleId="TOC3">
    <w:name w:val="toc 3"/>
    <w:basedOn w:val="Normal"/>
    <w:next w:val="Normal"/>
    <w:autoRedefine/>
    <w:uiPriority w:val="39"/>
    <w:unhideWhenUsed/>
    <w:rsid w:val="008F7C78"/>
    <w:pPr>
      <w:spacing w:after="100"/>
      <w:ind w:left="480"/>
    </w:pPr>
  </w:style>
  <w:style w:type="paragraph" w:styleId="Revision">
    <w:name w:val="Revision"/>
    <w:hidden/>
    <w:uiPriority w:val="99"/>
    <w:semiHidden/>
    <w:rsid w:val="009D1F45"/>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lab.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ygov.scot/disclosure-typ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0A9D35DFDF884B82A4544ED45C08FD" ma:contentTypeVersion="4" ma:contentTypeDescription="Create a new document." ma:contentTypeScope="" ma:versionID="54b8c44fdf6075c9a4aeff3080fb5063">
  <xsd:schema xmlns:xsd="http://www.w3.org/2001/XMLSchema" xmlns:xs="http://www.w3.org/2001/XMLSchema" xmlns:p="http://schemas.microsoft.com/office/2006/metadata/properties" xmlns:ns2="dc2705bf-b7e0-47fd-a4d4-4aed414e9c7a" targetNamespace="http://schemas.microsoft.com/office/2006/metadata/properties" ma:root="true" ma:fieldsID="aa5bad68a4583e6479da3bec732f3cbb" ns2:_="">
    <xsd:import namespace="dc2705bf-b7e0-47fd-a4d4-4aed414e9c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05bf-b7e0-47fd-a4d4-4aed414e9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96E21-D89F-4687-B80D-7F169E8B0D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851F60-84F3-4221-B1CE-CA03DE187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05bf-b7e0-47fd-a4d4-4aed414e9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8D839A-C41F-4856-8526-D92EC876447E}">
  <ds:schemaRefs>
    <ds:schemaRef ds:uri="http://schemas.microsoft.com/sharepoint/v3/contenttype/forms"/>
  </ds:schemaRefs>
</ds:datastoreItem>
</file>

<file path=customXml/itemProps4.xml><?xml version="1.0" encoding="utf-8"?>
<ds:datastoreItem xmlns:ds="http://schemas.openxmlformats.org/officeDocument/2006/customXml" ds:itemID="{C03E35C3-0E33-467B-B5CD-8449F1F16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1775</Words>
  <Characters>10620</Characters>
  <Application>Microsoft Office Word</Application>
  <DocSecurity>0</DocSecurity>
  <Lines>204</Lines>
  <Paragraphs>126</Paragraphs>
  <ScaleCrop>false</ScaleCrop>
  <HeadingPairs>
    <vt:vector size="2" baseType="variant">
      <vt:variant>
        <vt:lpstr>Title</vt:lpstr>
      </vt:variant>
      <vt:variant>
        <vt:i4>1</vt:i4>
      </vt:variant>
    </vt:vector>
  </HeadingPairs>
  <TitlesOfParts>
    <vt:vector size="1" baseType="lpstr">
      <vt:lpstr>JD Template Grade 4</vt:lpstr>
    </vt:vector>
  </TitlesOfParts>
  <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SLAB JD for Senior Microsoft 365 &amp; Automation Engineer</dc:title>
  <dc:subject>Recruitment</dc:subject>
  <dc:creator>Scottish Legal Aid Board</dc:creator>
  <cp:keywords/>
  <dc:description/>
  <cp:lastModifiedBy>Lindsay Corr</cp:lastModifiedBy>
  <cp:revision>2</cp:revision>
  <dcterms:created xsi:type="dcterms:W3CDTF">2026-11-02T15:25:00Z</dcterms:created>
  <dcterms:modified xsi:type="dcterms:W3CDTF">2026-11-02T15:25:00Z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0x010100B30A9D35DFDF884B82A4544ED45C08FD</vt:lpwstr>
  </property>
</Properties>
</file>